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AFD2E" w14:textId="77777777" w:rsidR="00936BD4" w:rsidRDefault="00936BD4" w:rsidP="00936BD4">
      <w:pPr>
        <w:jc w:val="center"/>
        <w:rPr>
          <w:rFonts w:ascii="Arial" w:hAnsi="Arial" w:cs="Arial"/>
          <w:b/>
          <w:bCs/>
          <w:sz w:val="28"/>
          <w:szCs w:val="28"/>
        </w:rPr>
      </w:pPr>
      <w:bookmarkStart w:id="0" w:name="_GoBack"/>
      <w:bookmarkEnd w:id="0"/>
    </w:p>
    <w:p w14:paraId="20312C0D" w14:textId="77777777" w:rsidR="00936BD4" w:rsidRDefault="00936BD4" w:rsidP="00936BD4">
      <w:pPr>
        <w:jc w:val="center"/>
        <w:rPr>
          <w:rFonts w:ascii="Arial" w:hAnsi="Arial" w:cs="Arial"/>
          <w:b/>
          <w:bCs/>
          <w:sz w:val="28"/>
          <w:szCs w:val="28"/>
        </w:rPr>
      </w:pPr>
    </w:p>
    <w:p w14:paraId="00B5CEA8" w14:textId="77777777" w:rsidR="00D14479" w:rsidRDefault="00D14479" w:rsidP="00936BD4">
      <w:pPr>
        <w:jc w:val="center"/>
        <w:rPr>
          <w:rFonts w:ascii="Arial" w:hAnsi="Arial" w:cs="Arial"/>
          <w:b/>
          <w:bCs/>
          <w:sz w:val="28"/>
          <w:szCs w:val="28"/>
        </w:rPr>
      </w:pPr>
    </w:p>
    <w:p w14:paraId="10BB0D9E" w14:textId="77777777" w:rsidR="00D14479" w:rsidRDefault="00D14479" w:rsidP="00936BD4">
      <w:pPr>
        <w:jc w:val="center"/>
        <w:rPr>
          <w:rFonts w:ascii="Arial" w:hAnsi="Arial" w:cs="Arial"/>
          <w:b/>
          <w:bCs/>
          <w:sz w:val="28"/>
          <w:szCs w:val="28"/>
        </w:rPr>
      </w:pPr>
    </w:p>
    <w:p w14:paraId="4F3A9418" w14:textId="77777777" w:rsidR="00D14479" w:rsidRDefault="00D14479" w:rsidP="00936BD4">
      <w:pPr>
        <w:jc w:val="center"/>
        <w:rPr>
          <w:rFonts w:ascii="Arial" w:hAnsi="Arial" w:cs="Arial"/>
          <w:b/>
          <w:bCs/>
          <w:sz w:val="28"/>
          <w:szCs w:val="28"/>
        </w:rPr>
      </w:pPr>
    </w:p>
    <w:p w14:paraId="6A14C315" w14:textId="77777777" w:rsidR="00D14479" w:rsidRDefault="00D14479" w:rsidP="00936BD4">
      <w:pPr>
        <w:jc w:val="center"/>
        <w:rPr>
          <w:rFonts w:ascii="Arial" w:hAnsi="Arial" w:cs="Arial"/>
          <w:b/>
          <w:bCs/>
          <w:sz w:val="28"/>
          <w:szCs w:val="28"/>
        </w:rPr>
      </w:pPr>
    </w:p>
    <w:p w14:paraId="6ECCA011" w14:textId="77777777" w:rsidR="00D14479" w:rsidRDefault="00D14479" w:rsidP="00936BD4">
      <w:pPr>
        <w:jc w:val="center"/>
        <w:rPr>
          <w:rFonts w:ascii="Arial" w:hAnsi="Arial" w:cs="Arial"/>
          <w:b/>
          <w:bCs/>
          <w:sz w:val="28"/>
          <w:szCs w:val="28"/>
        </w:rPr>
      </w:pPr>
    </w:p>
    <w:p w14:paraId="2FF3CFBE" w14:textId="77777777" w:rsidR="00D14479" w:rsidRDefault="00D14479" w:rsidP="00936BD4">
      <w:pPr>
        <w:jc w:val="center"/>
        <w:rPr>
          <w:rFonts w:ascii="Arial" w:hAnsi="Arial" w:cs="Arial"/>
          <w:b/>
          <w:bCs/>
          <w:sz w:val="28"/>
          <w:szCs w:val="28"/>
        </w:rPr>
      </w:pPr>
    </w:p>
    <w:p w14:paraId="46125A99" w14:textId="77777777" w:rsidR="00D14479" w:rsidRDefault="00D14479" w:rsidP="00936BD4">
      <w:pPr>
        <w:jc w:val="center"/>
        <w:rPr>
          <w:rFonts w:ascii="Arial" w:hAnsi="Arial" w:cs="Arial"/>
          <w:b/>
          <w:bCs/>
          <w:sz w:val="28"/>
          <w:szCs w:val="28"/>
        </w:rPr>
      </w:pPr>
    </w:p>
    <w:p w14:paraId="7EC8A729" w14:textId="77777777" w:rsidR="00D14479" w:rsidRDefault="00D14479" w:rsidP="00936BD4">
      <w:pPr>
        <w:jc w:val="center"/>
        <w:rPr>
          <w:rFonts w:ascii="Arial" w:hAnsi="Arial" w:cs="Arial"/>
          <w:b/>
          <w:bCs/>
          <w:sz w:val="28"/>
          <w:szCs w:val="28"/>
        </w:rPr>
      </w:pPr>
    </w:p>
    <w:p w14:paraId="7E723566" w14:textId="77777777" w:rsidR="00D14479" w:rsidRDefault="00D14479" w:rsidP="00936BD4">
      <w:pPr>
        <w:jc w:val="center"/>
        <w:rPr>
          <w:rFonts w:ascii="Arial" w:hAnsi="Arial" w:cs="Arial"/>
          <w:b/>
          <w:bCs/>
          <w:sz w:val="28"/>
          <w:szCs w:val="28"/>
        </w:rPr>
      </w:pPr>
    </w:p>
    <w:p w14:paraId="2A60D5BA" w14:textId="4CCBC308" w:rsidR="00633A1F" w:rsidRDefault="00633A1F" w:rsidP="00936BD4">
      <w:pPr>
        <w:jc w:val="center"/>
        <w:rPr>
          <w:rFonts w:ascii="Arial" w:hAnsi="Arial" w:cs="Arial"/>
          <w:b/>
          <w:bCs/>
          <w:sz w:val="28"/>
          <w:szCs w:val="28"/>
        </w:rPr>
      </w:pPr>
      <w:r w:rsidRPr="00936BD4">
        <w:rPr>
          <w:rFonts w:ascii="Arial" w:hAnsi="Arial" w:cs="Arial"/>
          <w:b/>
          <w:bCs/>
          <w:sz w:val="28"/>
          <w:szCs w:val="28"/>
        </w:rPr>
        <w:t>EDITAL DE LEILÃO PÚBLICO</w:t>
      </w:r>
      <w:r w:rsidR="00936BD4">
        <w:rPr>
          <w:rFonts w:ascii="Arial" w:hAnsi="Arial" w:cs="Arial"/>
          <w:b/>
          <w:bCs/>
          <w:sz w:val="28"/>
          <w:szCs w:val="28"/>
        </w:rPr>
        <w:t xml:space="preserve"> N.º</w:t>
      </w:r>
      <w:r w:rsidR="00190C7E">
        <w:rPr>
          <w:rFonts w:ascii="Arial" w:hAnsi="Arial" w:cs="Arial"/>
          <w:b/>
          <w:bCs/>
          <w:sz w:val="28"/>
          <w:szCs w:val="28"/>
        </w:rPr>
        <w:t xml:space="preserve"> </w:t>
      </w:r>
      <w:r w:rsidR="00153A05">
        <w:rPr>
          <w:rFonts w:ascii="Arial" w:hAnsi="Arial" w:cs="Arial"/>
          <w:b/>
          <w:bCs/>
          <w:sz w:val="28"/>
          <w:szCs w:val="28"/>
        </w:rPr>
        <w:t>1</w:t>
      </w:r>
      <w:r w:rsidRPr="00936BD4">
        <w:rPr>
          <w:rFonts w:ascii="Arial" w:hAnsi="Arial" w:cs="Arial"/>
          <w:b/>
          <w:bCs/>
          <w:sz w:val="28"/>
          <w:szCs w:val="28"/>
        </w:rPr>
        <w:t>/202</w:t>
      </w:r>
      <w:r w:rsidR="00D14479">
        <w:rPr>
          <w:rFonts w:ascii="Arial" w:hAnsi="Arial" w:cs="Arial"/>
          <w:b/>
          <w:bCs/>
          <w:sz w:val="28"/>
          <w:szCs w:val="28"/>
        </w:rPr>
        <w:t>5</w:t>
      </w:r>
    </w:p>
    <w:p w14:paraId="2FFE53E4" w14:textId="77777777" w:rsidR="00936BD4" w:rsidRDefault="00936BD4" w:rsidP="00936BD4">
      <w:pPr>
        <w:jc w:val="center"/>
        <w:rPr>
          <w:rFonts w:ascii="Arial" w:hAnsi="Arial" w:cs="Arial"/>
          <w:b/>
          <w:bCs/>
          <w:sz w:val="28"/>
          <w:szCs w:val="28"/>
        </w:rPr>
      </w:pPr>
    </w:p>
    <w:p w14:paraId="70A24DCF" w14:textId="77777777" w:rsidR="00936BD4" w:rsidRDefault="00936BD4" w:rsidP="00936BD4">
      <w:pPr>
        <w:jc w:val="center"/>
        <w:rPr>
          <w:rFonts w:ascii="Arial" w:hAnsi="Arial" w:cs="Arial"/>
          <w:b/>
          <w:bCs/>
          <w:sz w:val="28"/>
          <w:szCs w:val="28"/>
        </w:rPr>
      </w:pPr>
    </w:p>
    <w:p w14:paraId="3664DB15" w14:textId="77777777" w:rsidR="00936BD4" w:rsidRPr="00936BD4" w:rsidRDefault="00936BD4" w:rsidP="00936BD4">
      <w:pPr>
        <w:jc w:val="center"/>
        <w:rPr>
          <w:rFonts w:ascii="Arial" w:hAnsi="Arial" w:cs="Arial"/>
          <w:b/>
          <w:bCs/>
          <w:sz w:val="28"/>
          <w:szCs w:val="28"/>
        </w:rPr>
      </w:pPr>
    </w:p>
    <w:p w14:paraId="5FF3F7B7" w14:textId="5160F228" w:rsidR="00633A1F" w:rsidRPr="00936BD4" w:rsidRDefault="00633A1F" w:rsidP="00936BD4">
      <w:pPr>
        <w:jc w:val="center"/>
        <w:rPr>
          <w:rFonts w:ascii="Arial" w:hAnsi="Arial" w:cs="Arial"/>
          <w:b/>
          <w:bCs/>
          <w:sz w:val="28"/>
          <w:szCs w:val="28"/>
        </w:rPr>
      </w:pPr>
      <w:r w:rsidRPr="00936BD4">
        <w:rPr>
          <w:rFonts w:ascii="Arial" w:hAnsi="Arial" w:cs="Arial"/>
          <w:b/>
          <w:bCs/>
          <w:sz w:val="28"/>
          <w:szCs w:val="28"/>
        </w:rPr>
        <w:t xml:space="preserve">DIA </w:t>
      </w:r>
      <w:r w:rsidR="00D14479">
        <w:rPr>
          <w:rFonts w:ascii="Arial" w:hAnsi="Arial" w:cs="Arial"/>
          <w:b/>
          <w:bCs/>
          <w:sz w:val="28"/>
          <w:szCs w:val="28"/>
        </w:rPr>
        <w:t>27</w:t>
      </w:r>
      <w:r w:rsidR="00153A05">
        <w:rPr>
          <w:rFonts w:ascii="Arial" w:hAnsi="Arial" w:cs="Arial"/>
          <w:b/>
          <w:bCs/>
          <w:sz w:val="28"/>
          <w:szCs w:val="28"/>
        </w:rPr>
        <w:t xml:space="preserve"> </w:t>
      </w:r>
      <w:r w:rsidRPr="00936BD4">
        <w:rPr>
          <w:rFonts w:ascii="Arial" w:hAnsi="Arial" w:cs="Arial"/>
          <w:b/>
          <w:bCs/>
          <w:sz w:val="28"/>
          <w:szCs w:val="28"/>
        </w:rPr>
        <w:t xml:space="preserve">DE </w:t>
      </w:r>
      <w:r w:rsidR="00D14479">
        <w:rPr>
          <w:rFonts w:ascii="Arial" w:hAnsi="Arial" w:cs="Arial"/>
          <w:b/>
          <w:bCs/>
          <w:sz w:val="28"/>
          <w:szCs w:val="28"/>
        </w:rPr>
        <w:t>FEVEREI</w:t>
      </w:r>
      <w:r w:rsidRPr="00936BD4">
        <w:rPr>
          <w:rFonts w:ascii="Arial" w:hAnsi="Arial" w:cs="Arial"/>
          <w:b/>
          <w:bCs/>
          <w:sz w:val="28"/>
          <w:szCs w:val="28"/>
        </w:rPr>
        <w:t>RO DE 202</w:t>
      </w:r>
      <w:r w:rsidR="00D14479">
        <w:rPr>
          <w:rFonts w:ascii="Arial" w:hAnsi="Arial" w:cs="Arial"/>
          <w:b/>
          <w:bCs/>
          <w:sz w:val="28"/>
          <w:szCs w:val="28"/>
        </w:rPr>
        <w:t>5</w:t>
      </w:r>
    </w:p>
    <w:p w14:paraId="2D731BB2" w14:textId="77777777" w:rsidR="00633A1F" w:rsidRDefault="00633A1F" w:rsidP="00936BD4">
      <w:pPr>
        <w:jc w:val="center"/>
        <w:rPr>
          <w:rFonts w:ascii="Arial" w:hAnsi="Arial" w:cs="Arial"/>
          <w:b/>
          <w:bCs/>
          <w:sz w:val="28"/>
          <w:szCs w:val="28"/>
        </w:rPr>
      </w:pPr>
    </w:p>
    <w:p w14:paraId="5E00D646" w14:textId="77777777" w:rsidR="00936BD4" w:rsidRDefault="00936BD4" w:rsidP="00936BD4">
      <w:pPr>
        <w:jc w:val="center"/>
        <w:rPr>
          <w:rFonts w:ascii="Arial" w:hAnsi="Arial" w:cs="Arial"/>
          <w:b/>
          <w:bCs/>
          <w:sz w:val="28"/>
          <w:szCs w:val="28"/>
        </w:rPr>
      </w:pPr>
    </w:p>
    <w:p w14:paraId="4D4B998E" w14:textId="77777777" w:rsidR="00936BD4" w:rsidRPr="00936BD4" w:rsidRDefault="00936BD4" w:rsidP="00936BD4">
      <w:pPr>
        <w:jc w:val="center"/>
        <w:rPr>
          <w:rFonts w:ascii="Arial" w:hAnsi="Arial" w:cs="Arial"/>
          <w:b/>
          <w:bCs/>
          <w:sz w:val="28"/>
          <w:szCs w:val="28"/>
        </w:rPr>
      </w:pPr>
    </w:p>
    <w:p w14:paraId="33FA4AF0" w14:textId="77777777" w:rsidR="00633A1F" w:rsidRPr="00936BD4" w:rsidRDefault="00633A1F" w:rsidP="00936BD4">
      <w:pPr>
        <w:jc w:val="center"/>
        <w:rPr>
          <w:rFonts w:ascii="Arial" w:hAnsi="Arial" w:cs="Arial"/>
          <w:b/>
          <w:bCs/>
          <w:sz w:val="28"/>
          <w:szCs w:val="28"/>
          <w:u w:val="single"/>
        </w:rPr>
      </w:pPr>
      <w:r w:rsidRPr="00936BD4">
        <w:rPr>
          <w:rFonts w:ascii="Arial" w:hAnsi="Arial" w:cs="Arial"/>
          <w:b/>
          <w:bCs/>
          <w:sz w:val="28"/>
          <w:szCs w:val="28"/>
          <w:u w:val="single"/>
        </w:rPr>
        <w:t>EXCLUSIVAMENTE VEÍCULOS COM RESTRIÇÃO JUDICIAL</w:t>
      </w:r>
    </w:p>
    <w:p w14:paraId="0EDDB1E7" w14:textId="77777777" w:rsidR="00D14479" w:rsidRDefault="00D14479" w:rsidP="00936BD4">
      <w:pPr>
        <w:jc w:val="center"/>
        <w:rPr>
          <w:rFonts w:ascii="Arial" w:hAnsi="Arial" w:cs="Arial"/>
          <w:b/>
          <w:bCs/>
          <w:sz w:val="28"/>
          <w:szCs w:val="28"/>
          <w:u w:val="single"/>
        </w:rPr>
      </w:pPr>
    </w:p>
    <w:p w14:paraId="09F89994" w14:textId="7AAF0F9C" w:rsidR="00633A1F" w:rsidRPr="00D14479" w:rsidRDefault="00153A05" w:rsidP="00936BD4">
      <w:pPr>
        <w:jc w:val="center"/>
        <w:rPr>
          <w:rFonts w:ascii="Arial" w:hAnsi="Arial" w:cs="Arial"/>
          <w:b/>
          <w:bCs/>
          <w:sz w:val="28"/>
          <w:szCs w:val="28"/>
          <w:u w:val="single"/>
        </w:rPr>
      </w:pPr>
      <w:r w:rsidRPr="00D14479">
        <w:rPr>
          <w:rFonts w:ascii="Arial" w:hAnsi="Arial" w:cs="Arial"/>
          <w:b/>
          <w:bCs/>
          <w:sz w:val="28"/>
          <w:szCs w:val="28"/>
          <w:u w:val="single"/>
        </w:rPr>
        <w:t>CONSERVADO</w:t>
      </w:r>
      <w:r w:rsidR="00D14479">
        <w:rPr>
          <w:rFonts w:ascii="Arial" w:hAnsi="Arial" w:cs="Arial"/>
          <w:b/>
          <w:bCs/>
          <w:sz w:val="28"/>
          <w:szCs w:val="28"/>
          <w:u w:val="single"/>
        </w:rPr>
        <w:t>S</w:t>
      </w:r>
    </w:p>
    <w:p w14:paraId="2CCDBB63" w14:textId="77777777" w:rsidR="00936BD4" w:rsidRDefault="00936BD4" w:rsidP="00936BD4">
      <w:pPr>
        <w:jc w:val="center"/>
        <w:rPr>
          <w:rFonts w:ascii="Arial" w:hAnsi="Arial" w:cs="Arial"/>
          <w:b/>
          <w:bCs/>
          <w:sz w:val="28"/>
          <w:szCs w:val="28"/>
        </w:rPr>
      </w:pPr>
    </w:p>
    <w:p w14:paraId="2219610F" w14:textId="77777777" w:rsidR="00936BD4" w:rsidRDefault="00936BD4" w:rsidP="00936BD4">
      <w:pPr>
        <w:jc w:val="center"/>
        <w:rPr>
          <w:rFonts w:ascii="Arial" w:hAnsi="Arial" w:cs="Arial"/>
          <w:b/>
          <w:bCs/>
          <w:sz w:val="28"/>
          <w:szCs w:val="28"/>
        </w:rPr>
      </w:pPr>
    </w:p>
    <w:p w14:paraId="3880EFBC" w14:textId="77777777" w:rsidR="00936BD4" w:rsidRDefault="00936BD4" w:rsidP="00936BD4">
      <w:pPr>
        <w:jc w:val="center"/>
        <w:rPr>
          <w:rFonts w:ascii="Arial" w:hAnsi="Arial" w:cs="Arial"/>
          <w:b/>
          <w:bCs/>
          <w:sz w:val="28"/>
          <w:szCs w:val="28"/>
        </w:rPr>
      </w:pPr>
    </w:p>
    <w:p w14:paraId="12D3B16F" w14:textId="64841FBC" w:rsidR="00633A1F" w:rsidRPr="00936BD4" w:rsidRDefault="00D14479" w:rsidP="00936BD4">
      <w:pPr>
        <w:jc w:val="center"/>
        <w:rPr>
          <w:rFonts w:ascii="Arial" w:hAnsi="Arial" w:cs="Arial"/>
          <w:b/>
          <w:bCs/>
          <w:sz w:val="28"/>
          <w:szCs w:val="28"/>
        </w:rPr>
      </w:pPr>
      <w:r>
        <w:rPr>
          <w:rFonts w:ascii="Arial" w:hAnsi="Arial" w:cs="Arial"/>
          <w:b/>
          <w:bCs/>
          <w:sz w:val="28"/>
          <w:szCs w:val="28"/>
        </w:rPr>
        <w:t>FLORIANO-PARNAÍ</w:t>
      </w:r>
      <w:r w:rsidR="003908F7">
        <w:rPr>
          <w:rFonts w:ascii="Arial" w:hAnsi="Arial" w:cs="Arial"/>
          <w:b/>
          <w:bCs/>
          <w:sz w:val="28"/>
          <w:szCs w:val="28"/>
        </w:rPr>
        <w:t>B</w:t>
      </w:r>
      <w:r>
        <w:rPr>
          <w:rFonts w:ascii="Arial" w:hAnsi="Arial" w:cs="Arial"/>
          <w:b/>
          <w:bCs/>
          <w:sz w:val="28"/>
          <w:szCs w:val="28"/>
        </w:rPr>
        <w:t>A-PICOS-</w:t>
      </w:r>
      <w:r w:rsidR="00633A1F" w:rsidRPr="00936BD4">
        <w:rPr>
          <w:rFonts w:ascii="Arial" w:hAnsi="Arial" w:cs="Arial"/>
          <w:b/>
          <w:bCs/>
          <w:sz w:val="28"/>
          <w:szCs w:val="28"/>
        </w:rPr>
        <w:t>TERESINA – PI.</w:t>
      </w:r>
    </w:p>
    <w:p w14:paraId="5142FF9F" w14:textId="77777777" w:rsidR="00633A1F" w:rsidRPr="00936BD4" w:rsidRDefault="00633A1F" w:rsidP="00936BD4">
      <w:pPr>
        <w:jc w:val="center"/>
        <w:rPr>
          <w:rFonts w:ascii="Arial" w:hAnsi="Arial" w:cs="Arial"/>
          <w:b/>
          <w:bCs/>
          <w:sz w:val="28"/>
          <w:szCs w:val="28"/>
        </w:rPr>
      </w:pPr>
    </w:p>
    <w:p w14:paraId="6FB9C1D4" w14:textId="77777777" w:rsidR="00633A1F" w:rsidRDefault="00633A1F" w:rsidP="00633A1F">
      <w:pPr>
        <w:rPr>
          <w:rFonts w:ascii="Arial" w:hAnsi="Arial" w:cs="Arial"/>
        </w:rPr>
      </w:pPr>
    </w:p>
    <w:p w14:paraId="785A0DA1" w14:textId="77777777" w:rsidR="00633A1F" w:rsidRDefault="00633A1F" w:rsidP="00633A1F">
      <w:pPr>
        <w:rPr>
          <w:rFonts w:ascii="Arial" w:hAnsi="Arial" w:cs="Arial"/>
        </w:rPr>
      </w:pPr>
    </w:p>
    <w:p w14:paraId="2552A843" w14:textId="77777777" w:rsidR="00633A1F" w:rsidRDefault="00633A1F" w:rsidP="00633A1F">
      <w:pPr>
        <w:rPr>
          <w:rFonts w:ascii="Arial" w:hAnsi="Arial" w:cs="Arial"/>
        </w:rPr>
      </w:pPr>
    </w:p>
    <w:p w14:paraId="022DA947" w14:textId="77777777" w:rsidR="00633A1F" w:rsidRDefault="00633A1F" w:rsidP="00633A1F">
      <w:pPr>
        <w:rPr>
          <w:rFonts w:ascii="Arial" w:hAnsi="Arial" w:cs="Arial"/>
        </w:rPr>
      </w:pPr>
    </w:p>
    <w:p w14:paraId="6C20347B" w14:textId="77777777" w:rsidR="00633A1F" w:rsidRDefault="00633A1F" w:rsidP="00633A1F">
      <w:pPr>
        <w:rPr>
          <w:rFonts w:ascii="Arial" w:hAnsi="Arial" w:cs="Arial"/>
        </w:rPr>
      </w:pPr>
    </w:p>
    <w:p w14:paraId="13FFE9A7" w14:textId="77777777" w:rsidR="00633A1F" w:rsidRDefault="00633A1F" w:rsidP="00633A1F">
      <w:pPr>
        <w:rPr>
          <w:rFonts w:ascii="Arial" w:hAnsi="Arial" w:cs="Arial"/>
        </w:rPr>
      </w:pPr>
    </w:p>
    <w:p w14:paraId="0E0AA0F3" w14:textId="77777777" w:rsidR="00633A1F" w:rsidRDefault="00633A1F" w:rsidP="00633A1F">
      <w:pPr>
        <w:rPr>
          <w:rFonts w:ascii="Arial" w:hAnsi="Arial" w:cs="Arial"/>
        </w:rPr>
      </w:pPr>
    </w:p>
    <w:p w14:paraId="71C140EF" w14:textId="77777777" w:rsidR="00D14479" w:rsidRDefault="00D14479" w:rsidP="00633A1F">
      <w:pPr>
        <w:rPr>
          <w:rFonts w:ascii="Arial" w:hAnsi="Arial" w:cs="Arial"/>
        </w:rPr>
      </w:pPr>
    </w:p>
    <w:p w14:paraId="743BD45C" w14:textId="77777777" w:rsidR="00D14479" w:rsidRDefault="00D14479" w:rsidP="00633A1F">
      <w:pPr>
        <w:rPr>
          <w:rFonts w:ascii="Arial" w:hAnsi="Arial" w:cs="Arial"/>
        </w:rPr>
      </w:pPr>
    </w:p>
    <w:p w14:paraId="04C68C65" w14:textId="77777777" w:rsidR="00D14479" w:rsidRDefault="00D14479" w:rsidP="00633A1F">
      <w:pPr>
        <w:rPr>
          <w:rFonts w:ascii="Arial" w:hAnsi="Arial" w:cs="Arial"/>
        </w:rPr>
      </w:pPr>
    </w:p>
    <w:p w14:paraId="05598032" w14:textId="77777777" w:rsidR="00633A1F" w:rsidRDefault="00633A1F" w:rsidP="00633A1F">
      <w:pPr>
        <w:rPr>
          <w:rFonts w:ascii="Arial" w:hAnsi="Arial" w:cs="Arial"/>
        </w:rPr>
      </w:pPr>
    </w:p>
    <w:p w14:paraId="338056BE" w14:textId="77777777" w:rsidR="00D14479" w:rsidRDefault="00D14479" w:rsidP="00633A1F">
      <w:pPr>
        <w:rPr>
          <w:rFonts w:ascii="Arial" w:hAnsi="Arial" w:cs="Arial"/>
        </w:rPr>
      </w:pPr>
    </w:p>
    <w:p w14:paraId="34B532B6" w14:textId="77777777" w:rsidR="00633A1F" w:rsidRDefault="00633A1F" w:rsidP="00633A1F">
      <w:pPr>
        <w:rPr>
          <w:rFonts w:ascii="Arial" w:hAnsi="Arial" w:cs="Arial"/>
        </w:rPr>
      </w:pPr>
    </w:p>
    <w:p w14:paraId="634530E8" w14:textId="77777777" w:rsidR="00633A1F" w:rsidRDefault="00633A1F" w:rsidP="00633A1F">
      <w:pPr>
        <w:rPr>
          <w:rFonts w:ascii="Arial" w:hAnsi="Arial" w:cs="Arial"/>
        </w:rPr>
      </w:pPr>
    </w:p>
    <w:p w14:paraId="5C245528" w14:textId="226AEA66" w:rsidR="00633A1F" w:rsidRPr="00936BD4" w:rsidRDefault="00633A1F" w:rsidP="00936BD4">
      <w:pPr>
        <w:jc w:val="center"/>
        <w:rPr>
          <w:rFonts w:ascii="Arial" w:hAnsi="Arial" w:cs="Arial"/>
          <w:b/>
          <w:bCs/>
        </w:rPr>
      </w:pPr>
      <w:r w:rsidRPr="00936BD4">
        <w:rPr>
          <w:rFonts w:ascii="Arial" w:hAnsi="Arial" w:cs="Arial"/>
          <w:b/>
          <w:bCs/>
        </w:rPr>
        <w:lastRenderedPageBreak/>
        <w:t>EDITAL DE LEILÃO PÚBLICO Nº</w:t>
      </w:r>
      <w:r w:rsidR="00D14479">
        <w:rPr>
          <w:rFonts w:ascii="Arial" w:hAnsi="Arial" w:cs="Arial"/>
          <w:b/>
          <w:bCs/>
        </w:rPr>
        <w:t xml:space="preserve"> 1</w:t>
      </w:r>
      <w:r w:rsidRPr="00936BD4">
        <w:rPr>
          <w:rFonts w:ascii="Arial" w:hAnsi="Arial" w:cs="Arial"/>
          <w:b/>
          <w:bCs/>
        </w:rPr>
        <w:t>/202</w:t>
      </w:r>
      <w:r w:rsidR="00D14479">
        <w:rPr>
          <w:rFonts w:ascii="Arial" w:hAnsi="Arial" w:cs="Arial"/>
          <w:b/>
          <w:bCs/>
        </w:rPr>
        <w:t>5</w:t>
      </w:r>
    </w:p>
    <w:p w14:paraId="78E3B565" w14:textId="77777777" w:rsidR="00633A1F" w:rsidRPr="00936BD4" w:rsidRDefault="00633A1F" w:rsidP="00936BD4">
      <w:pPr>
        <w:jc w:val="center"/>
        <w:rPr>
          <w:rFonts w:ascii="Arial" w:hAnsi="Arial" w:cs="Arial"/>
          <w:b/>
          <w:bCs/>
        </w:rPr>
      </w:pPr>
    </w:p>
    <w:p w14:paraId="52B2EA09" w14:textId="55557F52" w:rsidR="00633A1F" w:rsidRPr="00936BD4" w:rsidRDefault="00633A1F" w:rsidP="00936BD4">
      <w:pPr>
        <w:jc w:val="center"/>
        <w:rPr>
          <w:rFonts w:ascii="Arial" w:hAnsi="Arial" w:cs="Arial"/>
          <w:b/>
          <w:bCs/>
          <w:u w:val="single"/>
        </w:rPr>
      </w:pPr>
      <w:r w:rsidRPr="00936BD4">
        <w:rPr>
          <w:rFonts w:ascii="Arial" w:hAnsi="Arial" w:cs="Arial"/>
          <w:b/>
          <w:bCs/>
          <w:u w:val="single"/>
        </w:rPr>
        <w:t>EXCLUSIVAMENTE VEÍCULOS COM RESTRIÇÃO JUDICIAL</w:t>
      </w:r>
      <w:r w:rsidR="00D14479">
        <w:rPr>
          <w:rFonts w:ascii="Arial" w:hAnsi="Arial" w:cs="Arial"/>
          <w:b/>
          <w:bCs/>
          <w:u w:val="single"/>
        </w:rPr>
        <w:t xml:space="preserve"> CONSERVADOS</w:t>
      </w:r>
    </w:p>
    <w:p w14:paraId="34C94F56" w14:textId="77777777" w:rsidR="00633A1F" w:rsidRPr="00936BD4" w:rsidRDefault="00633A1F" w:rsidP="00936BD4">
      <w:pPr>
        <w:jc w:val="center"/>
        <w:rPr>
          <w:rFonts w:ascii="Arial" w:hAnsi="Arial" w:cs="Arial"/>
          <w:b/>
          <w:bCs/>
        </w:rPr>
      </w:pPr>
    </w:p>
    <w:p w14:paraId="29F55795" w14:textId="70AFEF53" w:rsidR="00633A1F" w:rsidRPr="00936BD4" w:rsidRDefault="00633A1F" w:rsidP="00936BD4">
      <w:pPr>
        <w:jc w:val="center"/>
        <w:rPr>
          <w:rFonts w:ascii="Arial" w:hAnsi="Arial" w:cs="Arial"/>
          <w:b/>
          <w:bCs/>
        </w:rPr>
      </w:pPr>
      <w:r w:rsidRPr="00936BD4">
        <w:rPr>
          <w:rFonts w:ascii="Arial" w:hAnsi="Arial" w:cs="Arial"/>
          <w:b/>
          <w:bCs/>
        </w:rPr>
        <w:t>MODALIDADE ONLINE</w:t>
      </w:r>
    </w:p>
    <w:p w14:paraId="442DB197" w14:textId="77777777" w:rsidR="00633A1F" w:rsidRPr="00936BD4" w:rsidRDefault="00633A1F" w:rsidP="00936BD4">
      <w:pPr>
        <w:jc w:val="center"/>
        <w:rPr>
          <w:rFonts w:ascii="Arial" w:hAnsi="Arial" w:cs="Arial"/>
          <w:b/>
          <w:bCs/>
        </w:rPr>
      </w:pPr>
    </w:p>
    <w:p w14:paraId="2802CC1E" w14:textId="31B91F0F" w:rsidR="00633A1F" w:rsidRPr="00D14479" w:rsidRDefault="00633A1F" w:rsidP="00936BD4">
      <w:pPr>
        <w:jc w:val="center"/>
        <w:rPr>
          <w:rFonts w:ascii="Arial" w:hAnsi="Arial" w:cs="Arial"/>
          <w:b/>
          <w:bCs/>
          <w:w w:val="90"/>
        </w:rPr>
      </w:pPr>
      <w:r w:rsidRPr="00D14479">
        <w:rPr>
          <w:rFonts w:ascii="Arial" w:hAnsi="Arial" w:cs="Arial"/>
          <w:b/>
          <w:bCs/>
          <w:w w:val="90"/>
        </w:rPr>
        <w:t>DEPARTAMENTO ESTADUAL DE TRÂNSITO DO</w:t>
      </w:r>
      <w:r w:rsidR="00372D90" w:rsidRPr="00D14479">
        <w:rPr>
          <w:rFonts w:ascii="Arial" w:hAnsi="Arial" w:cs="Arial"/>
          <w:b/>
          <w:bCs/>
          <w:w w:val="90"/>
        </w:rPr>
        <w:t xml:space="preserve"> </w:t>
      </w:r>
      <w:r w:rsidR="00B91B19" w:rsidRPr="00D14479">
        <w:rPr>
          <w:rFonts w:ascii="Arial" w:hAnsi="Arial" w:cs="Arial"/>
          <w:b/>
          <w:bCs/>
          <w:w w:val="90"/>
        </w:rPr>
        <w:t>ESTADO DO</w:t>
      </w:r>
      <w:r w:rsidRPr="00D14479">
        <w:rPr>
          <w:rFonts w:ascii="Arial" w:hAnsi="Arial" w:cs="Arial"/>
          <w:b/>
          <w:bCs/>
          <w:w w:val="90"/>
        </w:rPr>
        <w:t xml:space="preserve"> PIAUÍ – DETRAN/PI</w:t>
      </w:r>
    </w:p>
    <w:p w14:paraId="0E5D61B6" w14:textId="77777777" w:rsidR="00633A1F" w:rsidRPr="00633A1F" w:rsidRDefault="00633A1F" w:rsidP="00633A1F">
      <w:pPr>
        <w:rPr>
          <w:rFonts w:ascii="Arial" w:hAnsi="Arial" w:cs="Arial"/>
        </w:rPr>
      </w:pPr>
    </w:p>
    <w:p w14:paraId="2F7A292F" w14:textId="0B2F3D43" w:rsidR="00633A1F" w:rsidRPr="00633A1F" w:rsidRDefault="00633A1F" w:rsidP="00936BD4">
      <w:pPr>
        <w:jc w:val="both"/>
        <w:rPr>
          <w:rFonts w:ascii="Arial" w:hAnsi="Arial" w:cs="Arial"/>
        </w:rPr>
      </w:pPr>
      <w:r w:rsidRPr="00633A1F">
        <w:rPr>
          <w:rFonts w:ascii="Arial" w:hAnsi="Arial" w:cs="Arial"/>
        </w:rPr>
        <w:t>O Departamento de Trânsito do Piauí – DETRAN/PI, pessoa jurídica de direito p</w:t>
      </w:r>
      <w:r w:rsidR="00C22855" w:rsidRPr="00C22855">
        <w:rPr>
          <w:rFonts w:ascii="Arial" w:hAnsi="Arial" w:cs="Arial"/>
        </w:rPr>
        <w:t xml:space="preserve"> </w:t>
      </w:r>
      <w:r w:rsidR="00C22855" w:rsidRPr="00633A1F">
        <w:rPr>
          <w:rFonts w:ascii="Arial" w:hAnsi="Arial" w:cs="Arial"/>
        </w:rPr>
        <w:t xml:space="preserve">Anexos </w:t>
      </w:r>
      <w:r w:rsidRPr="00633A1F">
        <w:rPr>
          <w:rFonts w:ascii="Arial" w:hAnsi="Arial" w:cs="Arial"/>
        </w:rPr>
        <w:t xml:space="preserve">úblico, com sede na Avenida Gil Martins, nº 2000, bairro Redenção, Teresina (PI), fones: 86-3216-2866/3216-5054, torna público, para conhecimento dos interessados, que a empresa VIP GESTÃO E LOGÍSTICA S/A, portadora do CNPJ Nº 08.187.134/0004-18, fará realizar, LEILÃO PÚBLICO, na modalidade  ONLINE para venda de VEÍCULOS aprendidos pelo DETRAN-PI, por intermédio do leiloeiro público, ERICO LAGES SOARES, Leiloeiro Público Oficial, Matrícula n° 02/1994 e ERICO SOBRAL SOARES, Leiloeiro Público Oficial, Matrícula n° 15/2015, no dia, </w:t>
      </w:r>
      <w:r w:rsidR="00D14479">
        <w:rPr>
          <w:rFonts w:ascii="Arial" w:hAnsi="Arial" w:cs="Arial"/>
        </w:rPr>
        <w:t>27</w:t>
      </w:r>
      <w:r w:rsidRPr="00633A1F">
        <w:rPr>
          <w:rFonts w:ascii="Arial" w:hAnsi="Arial" w:cs="Arial"/>
        </w:rPr>
        <w:t xml:space="preserve"> DE </w:t>
      </w:r>
      <w:r w:rsidR="00D14479">
        <w:rPr>
          <w:rFonts w:ascii="Arial" w:hAnsi="Arial" w:cs="Arial"/>
        </w:rPr>
        <w:t>FEVEREIRO</w:t>
      </w:r>
      <w:r w:rsidRPr="00633A1F">
        <w:rPr>
          <w:rFonts w:ascii="Arial" w:hAnsi="Arial" w:cs="Arial"/>
        </w:rPr>
        <w:t xml:space="preserve"> DE 202</w:t>
      </w:r>
      <w:r w:rsidR="00D14479">
        <w:rPr>
          <w:rFonts w:ascii="Arial" w:hAnsi="Arial" w:cs="Arial"/>
        </w:rPr>
        <w:t>5</w:t>
      </w:r>
      <w:r w:rsidRPr="00633A1F">
        <w:rPr>
          <w:rFonts w:ascii="Arial" w:hAnsi="Arial" w:cs="Arial"/>
        </w:rPr>
        <w:t xml:space="preserve">, para os bens constantes no ANEXO I. O leilão será realizado no site da VIP LEILÕES www.vipleiloes.com.br. O leilão terá início às </w:t>
      </w:r>
      <w:r w:rsidR="00153A05">
        <w:rPr>
          <w:rFonts w:ascii="Arial" w:hAnsi="Arial" w:cs="Arial"/>
        </w:rPr>
        <w:t>09</w:t>
      </w:r>
      <w:r w:rsidRPr="00633A1F">
        <w:rPr>
          <w:rFonts w:ascii="Arial" w:hAnsi="Arial" w:cs="Arial"/>
        </w:rPr>
        <w:t>h00min. LEILÃO PÚBLICO, do tipo maior lance, observados os valores mínimos estipulado no Anexo I, parte integrantes deste edital, estando os proprietários devidamente notificados por carta, ou auto de remoção e Edital. Os presentes Leilões serão regidos pela Lei 9.503/97 (Código de Transito Brasileiro); Lei 13.160/15; Lei 8.666/93; Decreto nº 21.981/32; Resolução CONTRAN nº 623/2016; pelas disposições abaixo relacionadas e demais legislações aplicáveis à espécie.</w:t>
      </w:r>
    </w:p>
    <w:p w14:paraId="7C8AAE09" w14:textId="77777777" w:rsidR="00633A1F" w:rsidRPr="00633A1F" w:rsidRDefault="00633A1F" w:rsidP="00633A1F">
      <w:pPr>
        <w:rPr>
          <w:rFonts w:ascii="Arial" w:hAnsi="Arial" w:cs="Arial"/>
        </w:rPr>
      </w:pPr>
    </w:p>
    <w:p w14:paraId="6F4397C9" w14:textId="77777777" w:rsidR="00633A1F" w:rsidRPr="00936BD4" w:rsidRDefault="00633A1F" w:rsidP="00633A1F">
      <w:pPr>
        <w:rPr>
          <w:rFonts w:ascii="Arial" w:hAnsi="Arial" w:cs="Arial"/>
          <w:b/>
          <w:bCs/>
        </w:rPr>
      </w:pPr>
      <w:r w:rsidRPr="00936BD4">
        <w:rPr>
          <w:rFonts w:ascii="Arial" w:hAnsi="Arial" w:cs="Arial"/>
          <w:b/>
          <w:bCs/>
        </w:rPr>
        <w:t>1.</w:t>
      </w:r>
      <w:r w:rsidRPr="00936BD4">
        <w:rPr>
          <w:rFonts w:ascii="Arial" w:hAnsi="Arial" w:cs="Arial"/>
          <w:b/>
          <w:bCs/>
        </w:rPr>
        <w:tab/>
        <w:t>DO OBJETO</w:t>
      </w:r>
    </w:p>
    <w:p w14:paraId="4B9B71D1" w14:textId="77777777" w:rsidR="00633A1F" w:rsidRPr="00633A1F" w:rsidRDefault="00633A1F" w:rsidP="00936BD4">
      <w:pPr>
        <w:jc w:val="both"/>
        <w:rPr>
          <w:rFonts w:ascii="Arial" w:hAnsi="Arial" w:cs="Arial"/>
        </w:rPr>
      </w:pPr>
      <w:r w:rsidRPr="00633A1F">
        <w:rPr>
          <w:rFonts w:ascii="Arial" w:hAnsi="Arial" w:cs="Arial"/>
        </w:rPr>
        <w:t>1.1</w:t>
      </w:r>
      <w:r w:rsidRPr="00633A1F">
        <w:rPr>
          <w:rFonts w:ascii="Arial" w:hAnsi="Arial" w:cs="Arial"/>
        </w:rPr>
        <w:tab/>
        <w:t>Alienação de veículos removidos ou recolhidos pelo DETRAN/PI nos Pátios da VIP LEILÕES – GESTÃO E LOGÍSTICA LTDA (VIP LEILÕES), há mais de 60 (sessenta) dias, nos termos, da Lei Federal nº 13.160/2015 e Lei Federal nº 13.281/2016 c/c a Resolução n° 623/2016- CONTRAN.</w:t>
      </w:r>
    </w:p>
    <w:p w14:paraId="256A3758" w14:textId="77777777" w:rsidR="00633A1F" w:rsidRPr="00633A1F" w:rsidRDefault="00633A1F" w:rsidP="00936BD4">
      <w:pPr>
        <w:jc w:val="both"/>
        <w:rPr>
          <w:rFonts w:ascii="Arial" w:hAnsi="Arial" w:cs="Arial"/>
        </w:rPr>
      </w:pPr>
    </w:p>
    <w:p w14:paraId="76D9EB54" w14:textId="6C2ACACB" w:rsidR="00633A1F" w:rsidRPr="00633A1F" w:rsidRDefault="00633A1F" w:rsidP="00936BD4">
      <w:pPr>
        <w:jc w:val="both"/>
        <w:rPr>
          <w:rFonts w:ascii="Arial" w:hAnsi="Arial" w:cs="Arial"/>
        </w:rPr>
      </w:pPr>
      <w:r w:rsidRPr="00633A1F">
        <w:rPr>
          <w:rFonts w:ascii="Arial" w:hAnsi="Arial" w:cs="Arial"/>
        </w:rPr>
        <w:t>1.2</w:t>
      </w:r>
      <w:r w:rsidRPr="00633A1F">
        <w:rPr>
          <w:rFonts w:ascii="Arial" w:hAnsi="Arial" w:cs="Arial"/>
        </w:rPr>
        <w:tab/>
        <w:t xml:space="preserve"> Os veículos a </w:t>
      </w:r>
      <w:r w:rsidRPr="00C73A45">
        <w:rPr>
          <w:rFonts w:ascii="Arial" w:hAnsi="Arial" w:cs="Arial"/>
        </w:rPr>
        <w:t xml:space="preserve">serem leiloados são os </w:t>
      </w:r>
      <w:r w:rsidRPr="00C73A45">
        <w:rPr>
          <w:rFonts w:ascii="Arial" w:hAnsi="Arial" w:cs="Arial"/>
          <w:color w:val="1A1A1A" w:themeColor="background1" w:themeShade="1A"/>
        </w:rPr>
        <w:t xml:space="preserve">relacionados nos I, II, III, IV, V e VI deste Edital </w:t>
      </w:r>
      <w:r w:rsidRPr="00C73A45">
        <w:rPr>
          <w:rFonts w:ascii="Arial" w:hAnsi="Arial" w:cs="Arial"/>
        </w:rPr>
        <w:t>e descrito na seguinte</w:t>
      </w:r>
      <w:r w:rsidRPr="00633A1F">
        <w:rPr>
          <w:rFonts w:ascii="Arial" w:hAnsi="Arial" w:cs="Arial"/>
        </w:rPr>
        <w:t xml:space="preserve"> ordem: </w:t>
      </w:r>
      <w:r w:rsidRPr="0090474E">
        <w:rPr>
          <w:rFonts w:ascii="Arial" w:hAnsi="Arial" w:cs="Arial"/>
          <w:b/>
          <w:bCs/>
        </w:rPr>
        <w:t>Lote, Placa, Unidade da Federação de Registro, Numeração do Chassi, Numeração do Motor, Cor, Ano do Modelo/ Ano de Fabricação, Marca/Modelo, Situação (Conservado ou Sucata), Valor Mínimo a ser pago pelo lote.</w:t>
      </w:r>
    </w:p>
    <w:p w14:paraId="2125F6D8" w14:textId="77777777" w:rsidR="00633A1F" w:rsidRPr="00633A1F" w:rsidRDefault="00633A1F" w:rsidP="00936BD4">
      <w:pPr>
        <w:jc w:val="both"/>
        <w:rPr>
          <w:rFonts w:ascii="Arial" w:hAnsi="Arial" w:cs="Arial"/>
        </w:rPr>
      </w:pPr>
    </w:p>
    <w:p w14:paraId="487B8393" w14:textId="77777777" w:rsidR="00633A1F" w:rsidRDefault="00633A1F" w:rsidP="00936BD4">
      <w:pPr>
        <w:jc w:val="both"/>
        <w:rPr>
          <w:rFonts w:ascii="Arial" w:hAnsi="Arial" w:cs="Arial"/>
        </w:rPr>
      </w:pPr>
      <w:r w:rsidRPr="00190C7E">
        <w:rPr>
          <w:rFonts w:ascii="Arial" w:hAnsi="Arial" w:cs="Arial"/>
        </w:rPr>
        <w:t>1.3</w:t>
      </w:r>
      <w:r w:rsidRPr="00190C7E">
        <w:rPr>
          <w:rFonts w:ascii="Arial" w:hAnsi="Arial" w:cs="Arial"/>
        </w:rPr>
        <w:tab/>
        <w:t xml:space="preserve"> Os veículos dividem-se em lotes de SUCATAS divididas em SUCATAS APROVEITÁVEIS, SUCATAS APROVEITAVEIS COM MOTOR INSERVÍVEL (motor suprimido/ motor divergente), sem direito de voltarem a circular e destinadas ao comércio de peças e componentes, e lotes de COSERVADOS, com possibilidade de voltarem a circular conforme redação do item 1 do §1º do Art. 328 do CTB, e vendidos no estado e condições em que se encontrarem, em funcionamento ou não, pressupondo-se que tenham sido previamente examinados pelos licitantes, não cabendo, quaisquer reclamações posteriores quanto a marcas, procedência e suas qualidades intrínsecas ou extrínsecas.</w:t>
      </w:r>
    </w:p>
    <w:p w14:paraId="61C04B05" w14:textId="2E9C8CC2" w:rsidR="0022757C" w:rsidRDefault="0022757C" w:rsidP="0022757C">
      <w:pPr>
        <w:jc w:val="both"/>
        <w:rPr>
          <w:rFonts w:ascii="Arial" w:hAnsi="Arial" w:cs="Arial"/>
        </w:rPr>
      </w:pPr>
      <w:r w:rsidRPr="00190C7E">
        <w:rPr>
          <w:rFonts w:ascii="Arial" w:hAnsi="Arial" w:cs="Arial"/>
        </w:rPr>
        <w:t>1.3.1 A classificação de um veículo como CONSERVADO não tem relação alguma com sua conservação visual e aparência estética de sua lataria e demais equipamentos, mas só e somente só com a possibilidade do mesmo em voltar a circulação.</w:t>
      </w:r>
    </w:p>
    <w:p w14:paraId="7F1DA053" w14:textId="77777777" w:rsidR="0022757C" w:rsidRDefault="0022757C" w:rsidP="0022757C">
      <w:pPr>
        <w:jc w:val="both"/>
        <w:rPr>
          <w:rFonts w:ascii="Arial" w:hAnsi="Arial" w:cs="Arial"/>
        </w:rPr>
      </w:pPr>
    </w:p>
    <w:p w14:paraId="70B7719E" w14:textId="77777777" w:rsidR="0022757C" w:rsidRPr="00633A1F" w:rsidRDefault="0022757C" w:rsidP="0022757C">
      <w:pPr>
        <w:jc w:val="both"/>
        <w:rPr>
          <w:rFonts w:ascii="Arial" w:hAnsi="Arial" w:cs="Arial"/>
        </w:rPr>
      </w:pPr>
      <w:r w:rsidRPr="00190C7E">
        <w:rPr>
          <w:rFonts w:ascii="Arial" w:hAnsi="Arial" w:cs="Arial"/>
        </w:rPr>
        <w:t xml:space="preserve">1.3.2 O DETRAN/PI e o Leiloeiro Público não se responsabilizam pelo funcionamento e durabilidade dos sistemas e das peças dos veículos leiloados, sendo que, nos casos dos veículos </w:t>
      </w:r>
      <w:r w:rsidRPr="00190C7E">
        <w:rPr>
          <w:rFonts w:ascii="Arial" w:hAnsi="Arial" w:cs="Arial"/>
        </w:rPr>
        <w:lastRenderedPageBreak/>
        <w:t>em condições de CONSERVADO, só podem ser recolocados em circulação após a realização de revisão técnica pelo arrematante ou pessoa de sua confiança, para eventual substituição de peças deterioradas pelo uso ou desgaste natural, adequações e reformas que porventura possam ser necessárias e/ou exigidas pelo Órgão de Trânsito.</w:t>
      </w:r>
    </w:p>
    <w:p w14:paraId="1E5C9B58" w14:textId="77777777" w:rsidR="0022757C" w:rsidRPr="00633A1F" w:rsidRDefault="0022757C" w:rsidP="00936BD4">
      <w:pPr>
        <w:jc w:val="both"/>
        <w:rPr>
          <w:rFonts w:ascii="Arial" w:hAnsi="Arial" w:cs="Arial"/>
        </w:rPr>
      </w:pPr>
    </w:p>
    <w:p w14:paraId="7C037B3B" w14:textId="7757E8B4" w:rsidR="00633A1F" w:rsidRPr="00153A05" w:rsidRDefault="00633A1F" w:rsidP="00936BD4">
      <w:pPr>
        <w:jc w:val="both"/>
        <w:rPr>
          <w:rFonts w:ascii="Arial" w:hAnsi="Arial" w:cs="Arial"/>
        </w:rPr>
      </w:pPr>
      <w:r w:rsidRPr="00153A05">
        <w:rPr>
          <w:rFonts w:ascii="Arial" w:hAnsi="Arial" w:cs="Arial"/>
        </w:rPr>
        <w:t>1.4</w:t>
      </w:r>
      <w:r w:rsidRPr="00153A05">
        <w:rPr>
          <w:rFonts w:ascii="Arial" w:hAnsi="Arial" w:cs="Arial"/>
        </w:rPr>
        <w:tab/>
        <w:t xml:space="preserve"> Todos os veículos desse leilão possuem </w:t>
      </w:r>
      <w:r w:rsidR="00D14479" w:rsidRPr="00D14479">
        <w:rPr>
          <w:rFonts w:ascii="Arial" w:hAnsi="Arial" w:cs="Arial"/>
          <w:b/>
          <w:bCs/>
        </w:rPr>
        <w:t>RESTRIÇ</w:t>
      </w:r>
      <w:r w:rsidR="00D14479">
        <w:rPr>
          <w:rFonts w:ascii="Arial" w:hAnsi="Arial" w:cs="Arial"/>
          <w:b/>
          <w:bCs/>
        </w:rPr>
        <w:t>ÃO(O</w:t>
      </w:r>
      <w:r w:rsidR="00D14479" w:rsidRPr="00D14479">
        <w:rPr>
          <w:rFonts w:ascii="Arial" w:hAnsi="Arial" w:cs="Arial"/>
          <w:b/>
          <w:bCs/>
        </w:rPr>
        <w:t>ES</w:t>
      </w:r>
      <w:r w:rsidR="00D14479">
        <w:rPr>
          <w:rFonts w:ascii="Arial" w:hAnsi="Arial" w:cs="Arial"/>
          <w:b/>
          <w:bCs/>
        </w:rPr>
        <w:t>)</w:t>
      </w:r>
      <w:r w:rsidR="00D14479" w:rsidRPr="00D14479">
        <w:rPr>
          <w:rFonts w:ascii="Arial" w:hAnsi="Arial" w:cs="Arial"/>
          <w:b/>
          <w:bCs/>
        </w:rPr>
        <w:t xml:space="preserve"> JUDICIAL</w:t>
      </w:r>
      <w:r w:rsidR="00D14479">
        <w:rPr>
          <w:rFonts w:ascii="Arial" w:hAnsi="Arial" w:cs="Arial"/>
          <w:b/>
          <w:bCs/>
        </w:rPr>
        <w:t>(AIS)</w:t>
      </w:r>
      <w:r w:rsidRPr="00153A05">
        <w:rPr>
          <w:rFonts w:ascii="Arial" w:hAnsi="Arial" w:cs="Arial"/>
        </w:rPr>
        <w:t>, não podendo os arrematantes alegarem desconhecimento.</w:t>
      </w:r>
    </w:p>
    <w:p w14:paraId="67017BF1" w14:textId="77777777" w:rsidR="00633A1F" w:rsidRPr="00633A1F" w:rsidRDefault="00633A1F" w:rsidP="00936BD4">
      <w:pPr>
        <w:jc w:val="both"/>
        <w:rPr>
          <w:rFonts w:ascii="Arial" w:hAnsi="Arial" w:cs="Arial"/>
        </w:rPr>
      </w:pPr>
      <w:r w:rsidRPr="00153A05">
        <w:rPr>
          <w:rFonts w:ascii="Arial" w:hAnsi="Arial" w:cs="Arial"/>
        </w:rPr>
        <w:t>1.4.1  O Departamento de Trânsito do Piauí – DETRAN/PI através da VIP GESTÃO E LOGÍSTICA S/A providenciará o registro no sistema RENAVAM do extrato do leilão, comunicando oficialmente o fato ao órgão ou entidade executivo de trânsito de registro do veículo, o qual, confirmada a realização do procedimento, deverá proceder à desvinculação dos débitos e demais ônus incidentes sobre o prontuário do veículo leiloado existentes até a data do leilão e não quitados com os recursos obtidos na alienação, conforme o disposto no Art. 25, § 1º da Resolução CONTRAN nº 623/2016.</w:t>
      </w:r>
    </w:p>
    <w:p w14:paraId="3EFCC988" w14:textId="77777777" w:rsidR="00633A1F" w:rsidRPr="00633A1F" w:rsidRDefault="00633A1F" w:rsidP="00936BD4">
      <w:pPr>
        <w:jc w:val="both"/>
        <w:rPr>
          <w:rFonts w:ascii="Arial" w:hAnsi="Arial" w:cs="Arial"/>
        </w:rPr>
      </w:pPr>
    </w:p>
    <w:p w14:paraId="70A7041C" w14:textId="77777777" w:rsidR="00633A1F" w:rsidRPr="00633A1F" w:rsidRDefault="00633A1F" w:rsidP="00936BD4">
      <w:pPr>
        <w:jc w:val="both"/>
        <w:rPr>
          <w:rFonts w:ascii="Arial" w:hAnsi="Arial" w:cs="Arial"/>
        </w:rPr>
      </w:pPr>
      <w:r w:rsidRPr="00190C7E">
        <w:rPr>
          <w:rFonts w:ascii="Arial" w:hAnsi="Arial" w:cs="Arial"/>
        </w:rPr>
        <w:t>1.5</w:t>
      </w:r>
      <w:r w:rsidRPr="00190C7E">
        <w:rPr>
          <w:rFonts w:ascii="Arial" w:hAnsi="Arial" w:cs="Arial"/>
        </w:rPr>
        <w:tab/>
        <w:t>Informações, esclarecimentos e retirada gratuita do Edital serão obtidos no site do DETRAN/PI www.detran.pi.gov.br, ou ainda, através da VIP LEILÕES, na Av. Doutor Josué de Moura Santos, 1111, Bairro Pedra Mole, em Teresina – Piauí, pelo site www.vipleiloes.com.br ou pelo e-mail do leiloeiro erico.sobral@vipleiloes.com.br e ou ainda pelo wahtsApp (11) 3777-8088.</w:t>
      </w:r>
      <w:r w:rsidRPr="00633A1F">
        <w:rPr>
          <w:rFonts w:ascii="Arial" w:hAnsi="Arial" w:cs="Arial"/>
        </w:rPr>
        <w:t xml:space="preserve"> </w:t>
      </w:r>
    </w:p>
    <w:p w14:paraId="6900C6A1" w14:textId="77777777" w:rsidR="00633A1F" w:rsidRDefault="00633A1F" w:rsidP="00936BD4">
      <w:pPr>
        <w:jc w:val="both"/>
        <w:rPr>
          <w:rFonts w:ascii="Arial" w:hAnsi="Arial" w:cs="Arial"/>
        </w:rPr>
      </w:pPr>
    </w:p>
    <w:p w14:paraId="52558AA7" w14:textId="287D465B" w:rsidR="00633A1F" w:rsidRPr="00190C7E" w:rsidRDefault="00633A1F" w:rsidP="00936BD4">
      <w:pPr>
        <w:jc w:val="both"/>
        <w:rPr>
          <w:rFonts w:ascii="Arial" w:hAnsi="Arial" w:cs="Arial"/>
          <w:b/>
          <w:bCs/>
        </w:rPr>
      </w:pPr>
      <w:r w:rsidRPr="00190C7E">
        <w:rPr>
          <w:rFonts w:ascii="Arial" w:hAnsi="Arial" w:cs="Arial"/>
          <w:b/>
          <w:bCs/>
        </w:rPr>
        <w:t>1.6</w:t>
      </w:r>
      <w:r w:rsidRPr="00190C7E">
        <w:rPr>
          <w:rFonts w:ascii="Arial" w:hAnsi="Arial" w:cs="Arial"/>
          <w:b/>
          <w:bCs/>
        </w:rPr>
        <w:tab/>
        <w:t xml:space="preserve"> DA DATA, HORÁRIO E LOCAL</w:t>
      </w:r>
    </w:p>
    <w:p w14:paraId="62A54269" w14:textId="0B8B7E5B" w:rsidR="00633A1F" w:rsidRPr="00190C7E" w:rsidRDefault="00633A1F" w:rsidP="00936BD4">
      <w:pPr>
        <w:jc w:val="both"/>
        <w:rPr>
          <w:rFonts w:ascii="Arial" w:hAnsi="Arial" w:cs="Arial"/>
        </w:rPr>
      </w:pPr>
      <w:r w:rsidRPr="00190C7E">
        <w:rPr>
          <w:rFonts w:ascii="Arial" w:hAnsi="Arial" w:cs="Arial"/>
        </w:rPr>
        <w:t xml:space="preserve">1.6.1 O leilão ocorrerá no dia </w:t>
      </w:r>
      <w:r w:rsidR="008716D2">
        <w:rPr>
          <w:rFonts w:ascii="Arial" w:hAnsi="Arial" w:cs="Arial"/>
        </w:rPr>
        <w:t>27</w:t>
      </w:r>
      <w:r w:rsidRPr="00190C7E">
        <w:rPr>
          <w:rFonts w:ascii="Arial" w:hAnsi="Arial" w:cs="Arial"/>
        </w:rPr>
        <w:t xml:space="preserve"> de </w:t>
      </w:r>
      <w:r w:rsidR="008716D2">
        <w:rPr>
          <w:rFonts w:ascii="Arial" w:hAnsi="Arial" w:cs="Arial"/>
        </w:rPr>
        <w:t>fevereiro</w:t>
      </w:r>
      <w:r w:rsidRPr="00190C7E">
        <w:rPr>
          <w:rFonts w:ascii="Arial" w:hAnsi="Arial" w:cs="Arial"/>
        </w:rPr>
        <w:t xml:space="preserve"> de 202</w:t>
      </w:r>
      <w:r w:rsidR="008716D2">
        <w:rPr>
          <w:rFonts w:ascii="Arial" w:hAnsi="Arial" w:cs="Arial"/>
        </w:rPr>
        <w:t>5</w:t>
      </w:r>
      <w:r w:rsidRPr="00190C7E">
        <w:rPr>
          <w:rFonts w:ascii="Arial" w:hAnsi="Arial" w:cs="Arial"/>
        </w:rPr>
        <w:t xml:space="preserve">, a partir das </w:t>
      </w:r>
      <w:r w:rsidR="00153A05">
        <w:rPr>
          <w:rFonts w:ascii="Arial" w:hAnsi="Arial" w:cs="Arial"/>
        </w:rPr>
        <w:t>09</w:t>
      </w:r>
      <w:r w:rsidRPr="00190C7E">
        <w:rPr>
          <w:rFonts w:ascii="Arial" w:hAnsi="Arial" w:cs="Arial"/>
        </w:rPr>
        <w:t xml:space="preserve">hrs, e será na modalidade virtual (online), para os bens constantes no Anexo I. O leilão virtual poderá ser acessado via “login e senha” no endereço eletrônico: </w:t>
      </w:r>
      <w:hyperlink r:id="rId7" w:history="1">
        <w:r w:rsidRPr="00190C7E">
          <w:rPr>
            <w:rStyle w:val="Hyperlink"/>
            <w:rFonts w:ascii="Arial" w:hAnsi="Arial" w:cs="Arial"/>
          </w:rPr>
          <w:t>www.vipleiloes.com.br</w:t>
        </w:r>
      </w:hyperlink>
      <w:r w:rsidRPr="00190C7E">
        <w:rPr>
          <w:rFonts w:ascii="Arial" w:hAnsi="Arial" w:cs="Arial"/>
        </w:rPr>
        <w:t>.</w:t>
      </w:r>
    </w:p>
    <w:p w14:paraId="3226F8CC" w14:textId="77777777" w:rsidR="00633A1F" w:rsidRPr="00190C7E" w:rsidRDefault="00633A1F" w:rsidP="00936BD4">
      <w:pPr>
        <w:jc w:val="both"/>
        <w:rPr>
          <w:rFonts w:ascii="Arial" w:hAnsi="Arial" w:cs="Arial"/>
        </w:rPr>
      </w:pPr>
    </w:p>
    <w:p w14:paraId="47220A72" w14:textId="11EC8143" w:rsidR="00633A1F" w:rsidRPr="00190C7E" w:rsidRDefault="00633A1F" w:rsidP="00936BD4">
      <w:pPr>
        <w:jc w:val="both"/>
        <w:rPr>
          <w:rFonts w:ascii="Arial" w:hAnsi="Arial" w:cs="Arial"/>
          <w:b/>
          <w:bCs/>
        </w:rPr>
      </w:pPr>
      <w:r w:rsidRPr="00190C7E">
        <w:rPr>
          <w:rFonts w:ascii="Arial" w:hAnsi="Arial" w:cs="Arial"/>
          <w:b/>
          <w:bCs/>
        </w:rPr>
        <w:t>2.</w:t>
      </w:r>
      <w:r w:rsidRPr="00190C7E">
        <w:rPr>
          <w:rFonts w:ascii="Arial" w:hAnsi="Arial" w:cs="Arial"/>
          <w:b/>
          <w:bCs/>
        </w:rPr>
        <w:tab/>
        <w:t>DAS CONDIÇÕES PARA PARTICIPAR NO LEILÃO</w:t>
      </w:r>
    </w:p>
    <w:p w14:paraId="269E87C8" w14:textId="6AACADA5" w:rsidR="00633A1F" w:rsidRPr="00190C7E" w:rsidRDefault="00633A1F" w:rsidP="00936BD4">
      <w:pPr>
        <w:jc w:val="both"/>
        <w:rPr>
          <w:rFonts w:ascii="Arial" w:hAnsi="Arial" w:cs="Arial"/>
        </w:rPr>
      </w:pPr>
      <w:r w:rsidRPr="00190C7E">
        <w:rPr>
          <w:rFonts w:ascii="Arial" w:hAnsi="Arial" w:cs="Arial"/>
        </w:rPr>
        <w:t>2.1.</w:t>
      </w:r>
      <w:r w:rsidRPr="00190C7E">
        <w:rPr>
          <w:rFonts w:ascii="Arial" w:hAnsi="Arial" w:cs="Arial"/>
        </w:rPr>
        <w:tab/>
        <w:t>Poderão participar do certame e oferecer lances verbais, de forma on-line:</w:t>
      </w:r>
    </w:p>
    <w:p w14:paraId="6BB4BD6C" w14:textId="77777777" w:rsidR="008716D2" w:rsidRDefault="008716D2" w:rsidP="00936BD4">
      <w:pPr>
        <w:jc w:val="both"/>
        <w:rPr>
          <w:rFonts w:ascii="Arial" w:hAnsi="Arial" w:cs="Arial"/>
        </w:rPr>
      </w:pPr>
    </w:p>
    <w:p w14:paraId="65823668" w14:textId="017B212F" w:rsidR="00633A1F" w:rsidRPr="00190C7E" w:rsidRDefault="00633A1F" w:rsidP="00936BD4">
      <w:pPr>
        <w:jc w:val="both"/>
        <w:rPr>
          <w:rFonts w:ascii="Arial" w:hAnsi="Arial" w:cs="Arial"/>
        </w:rPr>
      </w:pPr>
      <w:r w:rsidRPr="00190C7E">
        <w:rPr>
          <w:rFonts w:ascii="Arial" w:hAnsi="Arial" w:cs="Arial"/>
        </w:rPr>
        <w:t>2.1.1.</w:t>
      </w:r>
      <w:r w:rsidRPr="00190C7E">
        <w:rPr>
          <w:rFonts w:ascii="Arial" w:hAnsi="Arial" w:cs="Arial"/>
        </w:rPr>
        <w:tab/>
        <w:t>Lotes classificados como CONSERVADOS (destinados a circulação): Pessoas físicas e pessoas jurídicas, inscritas respectivamente no Cadastro de Pessoa Física – CPF e no Cadastro Nacional de Pessoa Jurídica – CNPJ do Ministério da Fazenda, possuidores de documento de identidade, excluídos os incapazes nos termos da legislação civil.</w:t>
      </w:r>
    </w:p>
    <w:p w14:paraId="4F6E2E37" w14:textId="77777777" w:rsidR="00633A1F" w:rsidRPr="00190C7E" w:rsidRDefault="00633A1F" w:rsidP="00936BD4">
      <w:pPr>
        <w:jc w:val="both"/>
        <w:rPr>
          <w:rFonts w:ascii="Arial" w:hAnsi="Arial" w:cs="Arial"/>
        </w:rPr>
      </w:pPr>
    </w:p>
    <w:p w14:paraId="50EFC62D" w14:textId="60593463" w:rsidR="00633A1F" w:rsidRPr="00633A1F" w:rsidRDefault="00633A1F" w:rsidP="00936BD4">
      <w:pPr>
        <w:jc w:val="both"/>
        <w:rPr>
          <w:rFonts w:ascii="Arial" w:hAnsi="Arial" w:cs="Arial"/>
        </w:rPr>
      </w:pPr>
      <w:r w:rsidRPr="00190C7E">
        <w:rPr>
          <w:rFonts w:ascii="Arial" w:hAnsi="Arial" w:cs="Arial"/>
        </w:rPr>
        <w:t>2.1.2.</w:t>
      </w:r>
      <w:r w:rsidRPr="00190C7E">
        <w:rPr>
          <w:rFonts w:ascii="Arial" w:hAnsi="Arial" w:cs="Arial"/>
        </w:rPr>
        <w:tab/>
        <w:t>Lotes classificados como SUCATAS APROVEITÁVEIS OU SUCATAS APROVEITÁVEIS COM MOTOR INSERVÍVEL (motor suprimido/ motor divergente): Empresas do ramo do comércio de peças usadas reguladas pela Lei nº 12.977/2014, e normativos do CONTRAN, sen</w:t>
      </w:r>
      <w:r w:rsidR="00FE7780" w:rsidRPr="00190C7E">
        <w:rPr>
          <w:rFonts w:ascii="Arial" w:hAnsi="Arial" w:cs="Arial"/>
        </w:rPr>
        <w:t>d</w:t>
      </w:r>
      <w:r w:rsidRPr="00190C7E">
        <w:rPr>
          <w:rFonts w:ascii="Arial" w:hAnsi="Arial" w:cs="Arial"/>
        </w:rPr>
        <w:t>o necessária a comprovação do ramo de atividade de comércio de peças usadas,</w:t>
      </w:r>
      <w:r w:rsidRPr="00633A1F">
        <w:rPr>
          <w:rFonts w:ascii="Arial" w:hAnsi="Arial" w:cs="Arial"/>
        </w:rPr>
        <w:t xml:space="preserve"> </w:t>
      </w:r>
      <w:r w:rsidRPr="00153A05">
        <w:rPr>
          <w:rFonts w:ascii="Arial" w:hAnsi="Arial" w:cs="Arial"/>
        </w:rPr>
        <w:t>no ato do credenciamento perante o leiloeiro</w:t>
      </w:r>
      <w:r w:rsidRPr="00190C7E">
        <w:rPr>
          <w:rFonts w:ascii="Arial" w:hAnsi="Arial" w:cs="Arial"/>
        </w:rPr>
        <w:t>, com a apresentação</w:t>
      </w:r>
      <w:r w:rsidR="0090474E" w:rsidRPr="00190C7E">
        <w:rPr>
          <w:rFonts w:ascii="Arial" w:hAnsi="Arial" w:cs="Arial"/>
        </w:rPr>
        <w:t xml:space="preserve"> </w:t>
      </w:r>
      <w:r w:rsidRPr="00190C7E">
        <w:rPr>
          <w:rFonts w:ascii="Arial" w:hAnsi="Arial" w:cs="Arial"/>
        </w:rPr>
        <w:t>do Comprovante de Inscrição e de Situação Cadastral (emitido no mês), Contrato Social, CNPJ, RG e CPF do representante legal.</w:t>
      </w:r>
    </w:p>
    <w:p w14:paraId="19929028" w14:textId="77777777" w:rsidR="00633A1F" w:rsidRPr="00633A1F" w:rsidRDefault="00633A1F" w:rsidP="00936BD4">
      <w:pPr>
        <w:jc w:val="both"/>
        <w:rPr>
          <w:rFonts w:ascii="Arial" w:hAnsi="Arial" w:cs="Arial"/>
        </w:rPr>
      </w:pPr>
    </w:p>
    <w:p w14:paraId="26B0FFE9" w14:textId="68B1335A" w:rsidR="00633A1F" w:rsidRPr="00153A05" w:rsidRDefault="00633A1F" w:rsidP="00936BD4">
      <w:pPr>
        <w:jc w:val="both"/>
        <w:rPr>
          <w:rFonts w:ascii="Arial" w:hAnsi="Arial" w:cs="Arial"/>
        </w:rPr>
      </w:pPr>
      <w:r w:rsidRPr="00153A05">
        <w:rPr>
          <w:rFonts w:ascii="Arial" w:hAnsi="Arial" w:cs="Arial"/>
        </w:rPr>
        <w:t>2.1.3.</w:t>
      </w:r>
      <w:r w:rsidRPr="00153A05">
        <w:rPr>
          <w:rFonts w:ascii="Arial" w:hAnsi="Arial" w:cs="Arial"/>
        </w:rPr>
        <w:tab/>
        <w:t>Documentos necessários para cadastramento através do site:</w:t>
      </w:r>
    </w:p>
    <w:p w14:paraId="6F565C04" w14:textId="77777777" w:rsidR="00633A1F" w:rsidRPr="00153A05" w:rsidRDefault="00633A1F" w:rsidP="00936BD4">
      <w:pPr>
        <w:spacing w:before="120" w:after="120"/>
        <w:jc w:val="both"/>
        <w:rPr>
          <w:rFonts w:ascii="Arial" w:hAnsi="Arial" w:cs="Arial"/>
        </w:rPr>
      </w:pPr>
      <w:r w:rsidRPr="00153A05">
        <w:rPr>
          <w:rFonts w:ascii="Arial" w:hAnsi="Arial" w:cs="Arial"/>
        </w:rPr>
        <w:t>a)</w:t>
      </w:r>
      <w:r w:rsidRPr="00153A05">
        <w:rPr>
          <w:rFonts w:ascii="Arial" w:hAnsi="Arial" w:cs="Arial"/>
        </w:rPr>
        <w:tab/>
        <w:t>Pessoa Física:</w:t>
      </w:r>
    </w:p>
    <w:p w14:paraId="5F150581" w14:textId="77777777" w:rsidR="00633A1F" w:rsidRPr="00153A05" w:rsidRDefault="00633A1F" w:rsidP="00936BD4">
      <w:pPr>
        <w:spacing w:before="120" w:after="120"/>
        <w:ind w:left="567"/>
        <w:jc w:val="both"/>
        <w:rPr>
          <w:rFonts w:ascii="Arial" w:hAnsi="Arial" w:cs="Arial"/>
        </w:rPr>
      </w:pPr>
      <w:r w:rsidRPr="00153A05">
        <w:rPr>
          <w:rFonts w:ascii="Arial" w:hAnsi="Arial" w:cs="Arial"/>
        </w:rPr>
        <w:t>a-1) Documento Oficial de Identidade (com foto);</w:t>
      </w:r>
    </w:p>
    <w:p w14:paraId="1044BAD8" w14:textId="77777777" w:rsidR="00936BD4" w:rsidRPr="00153A05" w:rsidRDefault="00633A1F" w:rsidP="00936BD4">
      <w:pPr>
        <w:spacing w:before="120" w:after="120"/>
        <w:ind w:left="567"/>
        <w:jc w:val="both"/>
        <w:rPr>
          <w:rFonts w:ascii="Arial" w:hAnsi="Arial" w:cs="Arial"/>
        </w:rPr>
      </w:pPr>
      <w:r w:rsidRPr="00153A05">
        <w:rPr>
          <w:rFonts w:ascii="Arial" w:hAnsi="Arial" w:cs="Arial"/>
        </w:rPr>
        <w:t xml:space="preserve">a-2) CPF e/ou comprovante de emancipação, quando for o caso; </w:t>
      </w:r>
    </w:p>
    <w:p w14:paraId="44811009" w14:textId="15D7BB9A" w:rsidR="00633A1F" w:rsidRPr="00153A05" w:rsidRDefault="00633A1F" w:rsidP="00936BD4">
      <w:pPr>
        <w:spacing w:before="120" w:after="120"/>
        <w:ind w:left="567"/>
        <w:jc w:val="both"/>
        <w:rPr>
          <w:rFonts w:ascii="Arial" w:hAnsi="Arial" w:cs="Arial"/>
        </w:rPr>
      </w:pPr>
      <w:r w:rsidRPr="00153A05">
        <w:rPr>
          <w:rFonts w:ascii="Arial" w:hAnsi="Arial" w:cs="Arial"/>
        </w:rPr>
        <w:t>a-3) Comprovante de endereço atualizado com CEP.</w:t>
      </w:r>
    </w:p>
    <w:p w14:paraId="265111DF" w14:textId="77777777" w:rsidR="00633A1F" w:rsidRPr="00153A05" w:rsidRDefault="00633A1F" w:rsidP="00936BD4">
      <w:pPr>
        <w:spacing w:before="120" w:after="120"/>
        <w:jc w:val="both"/>
        <w:rPr>
          <w:rFonts w:ascii="Arial" w:hAnsi="Arial" w:cs="Arial"/>
        </w:rPr>
      </w:pPr>
      <w:r w:rsidRPr="00153A05">
        <w:rPr>
          <w:rFonts w:ascii="Arial" w:hAnsi="Arial" w:cs="Arial"/>
        </w:rPr>
        <w:t>b)</w:t>
      </w:r>
      <w:r w:rsidRPr="00153A05">
        <w:rPr>
          <w:rFonts w:ascii="Arial" w:hAnsi="Arial" w:cs="Arial"/>
        </w:rPr>
        <w:tab/>
        <w:t>Pessoa Jurídica:</w:t>
      </w:r>
    </w:p>
    <w:p w14:paraId="74CF2651" w14:textId="77777777" w:rsidR="00633A1F" w:rsidRPr="00153A05" w:rsidRDefault="00633A1F" w:rsidP="00936BD4">
      <w:pPr>
        <w:spacing w:before="120" w:after="120"/>
        <w:ind w:left="567"/>
        <w:jc w:val="both"/>
        <w:rPr>
          <w:rFonts w:ascii="Arial" w:hAnsi="Arial" w:cs="Arial"/>
        </w:rPr>
      </w:pPr>
      <w:r w:rsidRPr="00153A05">
        <w:rPr>
          <w:rFonts w:ascii="Arial" w:hAnsi="Arial" w:cs="Arial"/>
        </w:rPr>
        <w:lastRenderedPageBreak/>
        <w:t>b-1) Comprovante de Inscrição e de Situação Cadastral (emitido nos últimos 30 dias), CNPJ;</w:t>
      </w:r>
    </w:p>
    <w:p w14:paraId="2BFDD853" w14:textId="77777777" w:rsidR="00633A1F" w:rsidRPr="00153A05" w:rsidRDefault="00633A1F" w:rsidP="00936BD4">
      <w:pPr>
        <w:spacing w:before="120" w:after="120"/>
        <w:ind w:left="567"/>
        <w:jc w:val="both"/>
        <w:rPr>
          <w:rFonts w:ascii="Arial" w:hAnsi="Arial" w:cs="Arial"/>
        </w:rPr>
      </w:pPr>
      <w:r w:rsidRPr="00153A05">
        <w:rPr>
          <w:rFonts w:ascii="Arial" w:hAnsi="Arial" w:cs="Arial"/>
        </w:rPr>
        <w:t>b-2) Registro Comercial, no caso de empresa individual; ato constitutivo, estatuto ou contrato social, e última alteração, em vigor, devidamente registrado, em se tratando de sociedades empresárias e, no caso de sociedade por ações, acompanhado de documentos de eleição de seus administradores;</w:t>
      </w:r>
    </w:p>
    <w:p w14:paraId="4F0D5E4C" w14:textId="77777777" w:rsidR="00633A1F" w:rsidRPr="00633A1F" w:rsidRDefault="00633A1F" w:rsidP="00936BD4">
      <w:pPr>
        <w:spacing w:before="120" w:after="120"/>
        <w:ind w:left="567"/>
        <w:jc w:val="both"/>
        <w:rPr>
          <w:rFonts w:ascii="Arial" w:hAnsi="Arial" w:cs="Arial"/>
        </w:rPr>
      </w:pPr>
      <w:r w:rsidRPr="00153A05">
        <w:rPr>
          <w:rFonts w:ascii="Arial" w:hAnsi="Arial" w:cs="Arial"/>
        </w:rPr>
        <w:t>b-3) Documento Oficial de Identidade (com foto) e CPF do representante legal.</w:t>
      </w:r>
    </w:p>
    <w:p w14:paraId="4EE774C2" w14:textId="77777777" w:rsidR="00633A1F" w:rsidRPr="00633A1F" w:rsidRDefault="00633A1F" w:rsidP="00936BD4">
      <w:pPr>
        <w:jc w:val="both"/>
        <w:rPr>
          <w:rFonts w:ascii="Arial" w:hAnsi="Arial" w:cs="Arial"/>
        </w:rPr>
      </w:pPr>
    </w:p>
    <w:p w14:paraId="20770694" w14:textId="663DF0B9" w:rsidR="00633A1F" w:rsidRPr="00190C7E" w:rsidRDefault="00633A1F" w:rsidP="00936BD4">
      <w:pPr>
        <w:jc w:val="both"/>
        <w:rPr>
          <w:rFonts w:ascii="Arial" w:hAnsi="Arial" w:cs="Arial"/>
        </w:rPr>
      </w:pPr>
      <w:r w:rsidRPr="00190C7E">
        <w:rPr>
          <w:rFonts w:ascii="Arial" w:hAnsi="Arial" w:cs="Arial"/>
        </w:rPr>
        <w:t>2.</w:t>
      </w:r>
      <w:r w:rsidR="00242D65" w:rsidRPr="00190C7E">
        <w:rPr>
          <w:rFonts w:ascii="Arial" w:hAnsi="Arial" w:cs="Arial"/>
        </w:rPr>
        <w:t>2</w:t>
      </w:r>
      <w:r w:rsidRPr="00190C7E">
        <w:rPr>
          <w:rFonts w:ascii="Arial" w:hAnsi="Arial" w:cs="Arial"/>
        </w:rPr>
        <w:t>.</w:t>
      </w:r>
      <w:r w:rsidRPr="00190C7E">
        <w:rPr>
          <w:rFonts w:ascii="Arial" w:hAnsi="Arial" w:cs="Arial"/>
        </w:rPr>
        <w:tab/>
        <w:t>Os documentos referidos no subitem anterior devem ser encaminhados em cópia integral legível.</w:t>
      </w:r>
    </w:p>
    <w:p w14:paraId="114415EA" w14:textId="77777777" w:rsidR="00633A1F" w:rsidRPr="00190C7E" w:rsidRDefault="00633A1F" w:rsidP="00936BD4">
      <w:pPr>
        <w:jc w:val="both"/>
        <w:rPr>
          <w:rFonts w:ascii="Arial" w:hAnsi="Arial" w:cs="Arial"/>
        </w:rPr>
      </w:pPr>
    </w:p>
    <w:p w14:paraId="7C0963AF" w14:textId="5E7C8DAD" w:rsidR="00633A1F" w:rsidRPr="00633A1F" w:rsidRDefault="00633A1F" w:rsidP="00936BD4">
      <w:pPr>
        <w:jc w:val="both"/>
        <w:rPr>
          <w:rFonts w:ascii="Arial" w:hAnsi="Arial" w:cs="Arial"/>
        </w:rPr>
      </w:pPr>
      <w:r w:rsidRPr="00190C7E">
        <w:rPr>
          <w:rFonts w:ascii="Arial" w:hAnsi="Arial" w:cs="Arial"/>
        </w:rPr>
        <w:t>2.</w:t>
      </w:r>
      <w:r w:rsidR="00242D65" w:rsidRPr="00190C7E">
        <w:rPr>
          <w:rFonts w:ascii="Arial" w:hAnsi="Arial" w:cs="Arial"/>
        </w:rPr>
        <w:t>3</w:t>
      </w:r>
      <w:r w:rsidRPr="00190C7E">
        <w:rPr>
          <w:rFonts w:ascii="Arial" w:hAnsi="Arial" w:cs="Arial"/>
        </w:rPr>
        <w:t>.</w:t>
      </w:r>
      <w:r w:rsidRPr="00190C7E">
        <w:rPr>
          <w:rFonts w:ascii="Arial" w:hAnsi="Arial" w:cs="Arial"/>
        </w:rPr>
        <w:tab/>
        <w:t xml:space="preserve">Para participação on-line, além da apresentação da documentação descrita nas alíneas “a” e/ou “b”, deverão os interessados realizar cadastro prévio, em até 48 horas do horário marcado para início dos pregões, no site </w:t>
      </w:r>
      <w:r w:rsidRPr="00190C7E">
        <w:rPr>
          <w:rFonts w:ascii="Arial" w:hAnsi="Arial" w:cs="Arial"/>
          <w:b/>
          <w:bCs/>
        </w:rPr>
        <w:t>www.vipleiloes.com.br</w:t>
      </w:r>
      <w:r w:rsidRPr="00190C7E">
        <w:rPr>
          <w:rFonts w:ascii="Arial" w:hAnsi="Arial" w:cs="Arial"/>
        </w:rPr>
        <w:t xml:space="preserve"> para obtenção de “login e senha” habilitados e liberados para apresentação de lances on-line. A participação on-line estará condicionada à obtenção desta habilitação prévia, a qual será concedida de acordo com os critérios de cadastro e segurança do leiloeiro. Lances enviados na modalidade “on-line” e que não sejam registrados e/ou conhecidos no pregão por recusa do leiloeiro, queda de conexão do sistema e/ou de internet, não garantem direitos aos ofertantes.</w:t>
      </w:r>
    </w:p>
    <w:p w14:paraId="0F421AD3" w14:textId="77777777" w:rsidR="00633A1F" w:rsidRPr="00633A1F" w:rsidRDefault="00633A1F" w:rsidP="00936BD4">
      <w:pPr>
        <w:jc w:val="both"/>
        <w:rPr>
          <w:rFonts w:ascii="Arial" w:hAnsi="Arial" w:cs="Arial"/>
        </w:rPr>
      </w:pPr>
      <w:r w:rsidRPr="00633A1F">
        <w:rPr>
          <w:rFonts w:ascii="Arial" w:hAnsi="Arial" w:cs="Arial"/>
        </w:rPr>
        <w:t xml:space="preserve"> </w:t>
      </w:r>
    </w:p>
    <w:p w14:paraId="760BD9DB" w14:textId="0F8217B4" w:rsidR="00633A1F" w:rsidRPr="00633A1F" w:rsidRDefault="00633A1F" w:rsidP="00936BD4">
      <w:pPr>
        <w:jc w:val="both"/>
        <w:rPr>
          <w:rFonts w:ascii="Arial" w:hAnsi="Arial" w:cs="Arial"/>
        </w:rPr>
      </w:pPr>
      <w:r w:rsidRPr="00153A05">
        <w:rPr>
          <w:rFonts w:ascii="Arial" w:hAnsi="Arial" w:cs="Arial"/>
        </w:rPr>
        <w:t>2.</w:t>
      </w:r>
      <w:r w:rsidR="00242D65" w:rsidRPr="00153A05">
        <w:rPr>
          <w:rFonts w:ascii="Arial" w:hAnsi="Arial" w:cs="Arial"/>
        </w:rPr>
        <w:t>4</w:t>
      </w:r>
      <w:r w:rsidRPr="00153A05">
        <w:rPr>
          <w:rFonts w:ascii="Arial" w:hAnsi="Arial" w:cs="Arial"/>
        </w:rPr>
        <w:t>.</w:t>
      </w:r>
      <w:r w:rsidRPr="00153A05">
        <w:rPr>
          <w:rFonts w:ascii="Arial" w:hAnsi="Arial" w:cs="Arial"/>
        </w:rPr>
        <w:tab/>
        <w:t>Após estar cadastrado e devidamente habilitado no sistema, a partir da data prevista para visitação o interessado poderá enviar lance antecipadamente à sessão pública, no lote de seu interesse, deixando-o registrado no sistema.</w:t>
      </w:r>
    </w:p>
    <w:p w14:paraId="3FB19228" w14:textId="77777777" w:rsidR="00633A1F" w:rsidRPr="00633A1F" w:rsidRDefault="00633A1F" w:rsidP="00936BD4">
      <w:pPr>
        <w:jc w:val="both"/>
        <w:rPr>
          <w:rFonts w:ascii="Arial" w:hAnsi="Arial" w:cs="Arial"/>
        </w:rPr>
      </w:pPr>
    </w:p>
    <w:p w14:paraId="1F7E067A" w14:textId="3F8906F0" w:rsidR="00633A1F" w:rsidRPr="00190C7E" w:rsidRDefault="00633A1F" w:rsidP="00936BD4">
      <w:pPr>
        <w:jc w:val="both"/>
        <w:rPr>
          <w:rFonts w:ascii="Arial" w:hAnsi="Arial" w:cs="Arial"/>
        </w:rPr>
      </w:pPr>
      <w:r w:rsidRPr="00153A05">
        <w:rPr>
          <w:rFonts w:ascii="Arial" w:hAnsi="Arial" w:cs="Arial"/>
        </w:rPr>
        <w:t>2.</w:t>
      </w:r>
      <w:r w:rsidR="00242D65" w:rsidRPr="00153A05">
        <w:rPr>
          <w:rFonts w:ascii="Arial" w:hAnsi="Arial" w:cs="Arial"/>
        </w:rPr>
        <w:t>5</w:t>
      </w:r>
      <w:r w:rsidRPr="00153A05">
        <w:rPr>
          <w:rFonts w:ascii="Arial" w:hAnsi="Arial" w:cs="Arial"/>
        </w:rPr>
        <w:t>.</w:t>
      </w:r>
      <w:r w:rsidRPr="00153A05">
        <w:rPr>
          <w:rFonts w:ascii="Arial" w:hAnsi="Arial" w:cs="Arial"/>
        </w:rPr>
        <w:tab/>
        <w:t>A plataforma eletrônica de leilões eletrônicos (via internet) não cancela, nem anula lances efetuados através da internet. Todos os lances efetuados são irrevogáveis e irretratáveis e significam compromisso assumido perante esta licitação pública, nos termos da legislação federal. Todas as ofertas e lances efetuados por Habilitados são de sua inteira responsabilidade. Todos os lances ficarão registrados no sistema com a data e horário em que forem recebidos pelo site da VIP LEILÕES.</w:t>
      </w:r>
      <w:r w:rsidRPr="00633A1F">
        <w:rPr>
          <w:rFonts w:ascii="Arial" w:hAnsi="Arial" w:cs="Arial"/>
        </w:rPr>
        <w:t xml:space="preserve"> Os lances não se </w:t>
      </w:r>
      <w:r w:rsidRPr="00190C7E">
        <w:rPr>
          <w:rFonts w:ascii="Arial" w:hAnsi="Arial" w:cs="Arial"/>
        </w:rPr>
        <w:t>consideram concretizados, quando do envio pelo usuário e sim QUANDO DA CONFIRMACAO DO SEU RECEBIMENTO POR PARTE DO SISTEMA DA VIP LEILÕES, posto que deve-se levar em conta o fato de que há diferentes velocidades nas transmissões de dados dependentes de fatores alheios ao controle do provedor de internet. O leiloeiro não se responsabiliza pela falta de requisitos técnicos mínimos necessários e eventuais falhas de conexão, que impossibilitem o interessado acessar nosso sistema “ONLINE”, ofertar lances e receber mensagens. O leiloeiro e o comitente não são responsáveis pelos lances ofertados posteriormente ao fechamento do lote.</w:t>
      </w:r>
    </w:p>
    <w:p w14:paraId="175F8A73" w14:textId="77777777" w:rsidR="00C90D39" w:rsidRPr="00190C7E" w:rsidRDefault="00C90D39" w:rsidP="00936BD4">
      <w:pPr>
        <w:jc w:val="both"/>
        <w:rPr>
          <w:rFonts w:ascii="Arial" w:hAnsi="Arial" w:cs="Arial"/>
        </w:rPr>
      </w:pPr>
    </w:p>
    <w:p w14:paraId="7B0318BD" w14:textId="45746F6E" w:rsidR="00C90D39" w:rsidRPr="00190C7E" w:rsidRDefault="00C90D39" w:rsidP="00936BD4">
      <w:pPr>
        <w:jc w:val="both"/>
        <w:rPr>
          <w:rFonts w:ascii="Arial" w:hAnsi="Arial" w:cs="Arial"/>
          <w:b/>
          <w:bCs/>
        </w:rPr>
      </w:pPr>
      <w:r w:rsidRPr="00190C7E">
        <w:rPr>
          <w:rFonts w:ascii="Arial" w:hAnsi="Arial" w:cs="Arial"/>
          <w:b/>
          <w:bCs/>
        </w:rPr>
        <w:t>3.</w:t>
      </w:r>
      <w:r w:rsidRPr="00190C7E">
        <w:rPr>
          <w:rFonts w:ascii="Arial" w:hAnsi="Arial" w:cs="Arial"/>
          <w:b/>
          <w:bCs/>
        </w:rPr>
        <w:tab/>
        <w:t>DA VEDAÇÃO À PARTICIPAR NO LEILÃO</w:t>
      </w:r>
    </w:p>
    <w:p w14:paraId="6B2A8BE7" w14:textId="5991A23A" w:rsidR="00C90D39" w:rsidRPr="00190C7E" w:rsidRDefault="00C90D39" w:rsidP="00936BD4">
      <w:pPr>
        <w:jc w:val="both"/>
        <w:rPr>
          <w:rFonts w:ascii="Arial" w:hAnsi="Arial" w:cs="Arial"/>
        </w:rPr>
      </w:pPr>
      <w:r w:rsidRPr="00190C7E">
        <w:rPr>
          <w:rFonts w:ascii="Arial" w:hAnsi="Arial" w:cs="Arial"/>
        </w:rPr>
        <w:t>3.1.</w:t>
      </w:r>
      <w:r w:rsidRPr="00190C7E">
        <w:rPr>
          <w:rFonts w:ascii="Arial" w:hAnsi="Arial" w:cs="Arial"/>
        </w:rPr>
        <w:tab/>
        <w:t>Não será permitida a participação de:</w:t>
      </w:r>
    </w:p>
    <w:p w14:paraId="55561683" w14:textId="709BB1A9" w:rsidR="00C90D39" w:rsidRPr="00190C7E" w:rsidRDefault="00C90D39" w:rsidP="00936BD4">
      <w:pPr>
        <w:spacing w:before="120" w:after="120"/>
        <w:jc w:val="both"/>
        <w:rPr>
          <w:rFonts w:ascii="Arial" w:hAnsi="Arial" w:cs="Arial"/>
        </w:rPr>
      </w:pPr>
      <w:r w:rsidRPr="00190C7E">
        <w:rPr>
          <w:rFonts w:ascii="Arial" w:hAnsi="Arial" w:cs="Arial"/>
        </w:rPr>
        <w:t>a)</w:t>
      </w:r>
      <w:r w:rsidRPr="00190C7E">
        <w:rPr>
          <w:rFonts w:ascii="Arial" w:hAnsi="Arial" w:cs="Arial"/>
        </w:rPr>
        <w:tab/>
        <w:t>Servidores do DETRAN/PI e aqueles que, a qualquer título, recebam numerários dos cofres da Instituição, inclusos os terceirizados e os temporários;</w:t>
      </w:r>
    </w:p>
    <w:p w14:paraId="41ADBAE0" w14:textId="1FFB99DB" w:rsidR="00C90D39" w:rsidRPr="00190C7E" w:rsidRDefault="00C90D39" w:rsidP="00936BD4">
      <w:pPr>
        <w:spacing w:before="120" w:after="120"/>
        <w:jc w:val="both"/>
        <w:rPr>
          <w:rFonts w:ascii="Arial" w:hAnsi="Arial" w:cs="Arial"/>
        </w:rPr>
      </w:pPr>
      <w:r w:rsidRPr="00190C7E">
        <w:rPr>
          <w:rFonts w:ascii="Arial" w:hAnsi="Arial" w:cs="Arial"/>
        </w:rPr>
        <w:t>b)</w:t>
      </w:r>
      <w:r w:rsidRPr="00190C7E">
        <w:rPr>
          <w:rFonts w:ascii="Arial" w:hAnsi="Arial" w:cs="Arial"/>
        </w:rPr>
        <w:tab/>
        <w:t>Pessoas físicas ou jurídicas declaradas inidôneas ou punidas com a suspensão temporária de participação em licitação e impedimento de contratar com a administração, por órgão ou entidade integrante da Administração Direta ou Indireta das esferas Federal, Estadual, Distrital e Municipal;</w:t>
      </w:r>
    </w:p>
    <w:p w14:paraId="75EC56E9" w14:textId="124A2AF9" w:rsidR="00C90D39" w:rsidRPr="00190C7E" w:rsidRDefault="00C90D39" w:rsidP="00936BD4">
      <w:pPr>
        <w:spacing w:before="120" w:after="120"/>
        <w:jc w:val="both"/>
        <w:rPr>
          <w:rFonts w:ascii="Arial" w:hAnsi="Arial" w:cs="Arial"/>
          <w:b/>
          <w:bCs/>
        </w:rPr>
      </w:pPr>
      <w:r w:rsidRPr="00190C7E">
        <w:rPr>
          <w:rFonts w:ascii="Arial" w:hAnsi="Arial" w:cs="Arial"/>
          <w:b/>
          <w:bCs/>
        </w:rPr>
        <w:lastRenderedPageBreak/>
        <w:t>c)</w:t>
      </w:r>
      <w:r w:rsidRPr="00190C7E">
        <w:rPr>
          <w:rFonts w:ascii="Arial" w:hAnsi="Arial" w:cs="Arial"/>
          <w:b/>
          <w:bCs/>
        </w:rPr>
        <w:tab/>
        <w:t>O arrematante fica proibido de dar lances ao lote do qual é proprietário;</w:t>
      </w:r>
    </w:p>
    <w:p w14:paraId="5516D64D" w14:textId="425F3FB7" w:rsidR="00C90D39" w:rsidRPr="00190C7E" w:rsidRDefault="00C90D39" w:rsidP="00936BD4">
      <w:pPr>
        <w:spacing w:before="120" w:after="120"/>
        <w:jc w:val="both"/>
        <w:rPr>
          <w:rFonts w:ascii="Arial" w:hAnsi="Arial" w:cs="Arial"/>
        </w:rPr>
      </w:pPr>
      <w:r w:rsidRPr="00190C7E">
        <w:rPr>
          <w:rFonts w:ascii="Arial" w:hAnsi="Arial" w:cs="Arial"/>
        </w:rPr>
        <w:t>d)</w:t>
      </w:r>
      <w:r w:rsidRPr="00190C7E">
        <w:rPr>
          <w:rFonts w:ascii="Arial" w:hAnsi="Arial" w:cs="Arial"/>
        </w:rPr>
        <w:tab/>
        <w:t>Pessoas menores de 18 anos não emancipadas;</w:t>
      </w:r>
    </w:p>
    <w:p w14:paraId="53429D7D" w14:textId="68282D20" w:rsidR="00C90D39" w:rsidRDefault="00C90D39" w:rsidP="00936BD4">
      <w:pPr>
        <w:spacing w:before="120" w:after="120"/>
        <w:jc w:val="both"/>
        <w:rPr>
          <w:rFonts w:ascii="Arial" w:hAnsi="Arial" w:cs="Arial"/>
        </w:rPr>
      </w:pPr>
      <w:r w:rsidRPr="00190C7E">
        <w:rPr>
          <w:rFonts w:ascii="Arial" w:hAnsi="Arial" w:cs="Arial"/>
        </w:rPr>
        <w:t>e)</w:t>
      </w:r>
      <w:r w:rsidRPr="00190C7E">
        <w:rPr>
          <w:rFonts w:ascii="Arial" w:hAnsi="Arial" w:cs="Arial"/>
        </w:rPr>
        <w:tab/>
        <w:t>Funcionários, prepostos e membros da equipe do leiloeiro e da empresa organizadora do leilão.</w:t>
      </w:r>
    </w:p>
    <w:p w14:paraId="3F447D10" w14:textId="77777777" w:rsidR="00C90D39" w:rsidRDefault="00C90D39" w:rsidP="00936BD4">
      <w:pPr>
        <w:jc w:val="both"/>
        <w:rPr>
          <w:rFonts w:ascii="Arial" w:hAnsi="Arial" w:cs="Arial"/>
        </w:rPr>
      </w:pPr>
    </w:p>
    <w:p w14:paraId="0FFB1914" w14:textId="5EE0538D" w:rsidR="00C90D39" w:rsidRPr="00190C7E" w:rsidRDefault="00C90D39" w:rsidP="00936BD4">
      <w:pPr>
        <w:jc w:val="both"/>
        <w:rPr>
          <w:rFonts w:ascii="Arial" w:hAnsi="Arial" w:cs="Arial"/>
          <w:b/>
          <w:bCs/>
        </w:rPr>
      </w:pPr>
      <w:r w:rsidRPr="00190C7E">
        <w:rPr>
          <w:rFonts w:ascii="Arial" w:hAnsi="Arial" w:cs="Arial"/>
          <w:b/>
          <w:bCs/>
        </w:rPr>
        <w:t>4.</w:t>
      </w:r>
      <w:r w:rsidRPr="00190C7E">
        <w:rPr>
          <w:rFonts w:ascii="Arial" w:hAnsi="Arial" w:cs="Arial"/>
          <w:b/>
          <w:bCs/>
        </w:rPr>
        <w:tab/>
        <w:t>VISITAÇÃO PÚBLICA DOS VEÍCULOS</w:t>
      </w:r>
    </w:p>
    <w:p w14:paraId="3F2D10D6" w14:textId="26CECE5D" w:rsidR="00C90D39" w:rsidRPr="00190C7E" w:rsidRDefault="00C90D39" w:rsidP="00936BD4">
      <w:pPr>
        <w:jc w:val="both"/>
        <w:rPr>
          <w:rFonts w:ascii="Arial" w:hAnsi="Arial" w:cs="Arial"/>
        </w:rPr>
      </w:pPr>
      <w:r w:rsidRPr="00190C7E">
        <w:rPr>
          <w:rFonts w:ascii="Arial" w:hAnsi="Arial" w:cs="Arial"/>
        </w:rPr>
        <w:t>4.1.</w:t>
      </w:r>
      <w:r w:rsidRPr="00190C7E">
        <w:rPr>
          <w:rFonts w:ascii="Arial" w:hAnsi="Arial" w:cs="Arial"/>
        </w:rPr>
        <w:tab/>
        <w:t>Será exigida a apresentação de DOCUMENTO OFICIAL DE IDENTIDADE (com foto), de todos os interessados em participar da visitação pública dos veículos destinados para leilão.</w:t>
      </w:r>
    </w:p>
    <w:p w14:paraId="60C09399" w14:textId="77777777" w:rsidR="00936BD4" w:rsidRPr="00190C7E" w:rsidRDefault="00936BD4" w:rsidP="00936BD4">
      <w:pPr>
        <w:jc w:val="both"/>
        <w:rPr>
          <w:rFonts w:ascii="Arial" w:hAnsi="Arial" w:cs="Arial"/>
        </w:rPr>
      </w:pPr>
    </w:p>
    <w:p w14:paraId="3EEBAE3F" w14:textId="42B076E3" w:rsidR="00C90D39" w:rsidRDefault="00C90D39" w:rsidP="00936BD4">
      <w:pPr>
        <w:jc w:val="both"/>
        <w:rPr>
          <w:rFonts w:ascii="Arial" w:hAnsi="Arial" w:cs="Arial"/>
        </w:rPr>
      </w:pPr>
      <w:r w:rsidRPr="00190C7E">
        <w:rPr>
          <w:rFonts w:ascii="Arial" w:hAnsi="Arial" w:cs="Arial"/>
        </w:rPr>
        <w:t>4.2.</w:t>
      </w:r>
      <w:r w:rsidRPr="00190C7E">
        <w:rPr>
          <w:rFonts w:ascii="Arial" w:hAnsi="Arial" w:cs="Arial"/>
        </w:rPr>
        <w:tab/>
        <w:t>Os veículos objeto do leilão poderão ser examinados pelos interessados nos seguintes períodos, locais e horários:</w:t>
      </w:r>
    </w:p>
    <w:p w14:paraId="1C79BC32" w14:textId="77777777" w:rsidR="00936BD4" w:rsidRPr="00C90D39" w:rsidRDefault="00936BD4" w:rsidP="00936BD4">
      <w:pPr>
        <w:jc w:val="both"/>
        <w:rPr>
          <w:rFonts w:ascii="Arial" w:hAnsi="Arial" w:cs="Arial"/>
        </w:rPr>
      </w:pPr>
    </w:p>
    <w:p w14:paraId="72886BD1" w14:textId="732948A4" w:rsidR="00C90D39" w:rsidRPr="00190C7E" w:rsidRDefault="00C90D39" w:rsidP="00936BD4">
      <w:pPr>
        <w:jc w:val="both"/>
        <w:rPr>
          <w:rFonts w:ascii="Arial" w:hAnsi="Arial" w:cs="Arial"/>
        </w:rPr>
      </w:pPr>
      <w:r w:rsidRPr="00190C7E">
        <w:rPr>
          <w:rFonts w:ascii="Arial" w:hAnsi="Arial" w:cs="Arial"/>
        </w:rPr>
        <w:t>4.2.1.</w:t>
      </w:r>
      <w:r w:rsidRPr="00190C7E">
        <w:rPr>
          <w:rFonts w:ascii="Arial" w:hAnsi="Arial" w:cs="Arial"/>
        </w:rPr>
        <w:tab/>
        <w:t>Veículos Constantes do Anexo I (Teresina)</w:t>
      </w:r>
    </w:p>
    <w:p w14:paraId="769D3552" w14:textId="56DDABCD" w:rsidR="00C90D39" w:rsidRPr="00C90D39" w:rsidRDefault="00C90D39" w:rsidP="00936BD4">
      <w:pPr>
        <w:jc w:val="both"/>
        <w:rPr>
          <w:rFonts w:ascii="Arial" w:hAnsi="Arial" w:cs="Arial"/>
        </w:rPr>
      </w:pPr>
      <w:r w:rsidRPr="00190C7E">
        <w:rPr>
          <w:rFonts w:ascii="Arial" w:hAnsi="Arial" w:cs="Arial"/>
        </w:rPr>
        <w:t xml:space="preserve">Período: Nos </w:t>
      </w:r>
      <w:r w:rsidRPr="00153A05">
        <w:rPr>
          <w:rFonts w:ascii="Arial" w:hAnsi="Arial" w:cs="Arial"/>
        </w:rPr>
        <w:t xml:space="preserve">dias </w:t>
      </w:r>
      <w:r w:rsidR="008716D2">
        <w:rPr>
          <w:rFonts w:ascii="Arial" w:hAnsi="Arial" w:cs="Arial"/>
        </w:rPr>
        <w:t>24, 25 e 26 de fevereiro de 2025</w:t>
      </w:r>
      <w:r w:rsidRPr="00C90D39">
        <w:rPr>
          <w:rFonts w:ascii="Arial" w:hAnsi="Arial" w:cs="Arial"/>
        </w:rPr>
        <w:t>, das 09:00h às 17:00h. Local: Pátio VIP Leilões</w:t>
      </w:r>
    </w:p>
    <w:p w14:paraId="175F9CD0" w14:textId="77777777" w:rsidR="00121C3E" w:rsidRPr="00153A05" w:rsidRDefault="00C90D39" w:rsidP="00936BD4">
      <w:pPr>
        <w:jc w:val="both"/>
        <w:rPr>
          <w:rFonts w:ascii="Arial" w:hAnsi="Arial" w:cs="Arial"/>
        </w:rPr>
      </w:pPr>
      <w:r w:rsidRPr="00153A05">
        <w:rPr>
          <w:rFonts w:ascii="Arial" w:hAnsi="Arial" w:cs="Arial"/>
        </w:rPr>
        <w:t xml:space="preserve">Endereço: </w:t>
      </w:r>
    </w:p>
    <w:p w14:paraId="51A92C8E" w14:textId="506AE504" w:rsidR="00121C3E" w:rsidRPr="00153A05" w:rsidRDefault="008716D2" w:rsidP="00936BD4">
      <w:pPr>
        <w:jc w:val="both"/>
        <w:rPr>
          <w:rFonts w:ascii="Arial" w:hAnsi="Arial" w:cs="Arial"/>
        </w:rPr>
      </w:pPr>
      <w:r w:rsidRPr="00662C7A">
        <w:rPr>
          <w:rFonts w:ascii="Arial" w:hAnsi="Arial" w:cs="Arial"/>
          <w:b/>
          <w:bCs/>
        </w:rPr>
        <w:t>Do lote</w:t>
      </w:r>
      <w:r w:rsidR="00662C7A" w:rsidRPr="00662C7A">
        <w:rPr>
          <w:rFonts w:ascii="Arial" w:hAnsi="Arial" w:cs="Arial"/>
          <w:b/>
          <w:bCs/>
        </w:rPr>
        <w:t xml:space="preserve"> 1 ao lote </w:t>
      </w:r>
      <w:r w:rsidR="002C71DA">
        <w:rPr>
          <w:rFonts w:ascii="Arial" w:hAnsi="Arial" w:cs="Arial"/>
          <w:b/>
          <w:bCs/>
        </w:rPr>
        <w:t>6</w:t>
      </w:r>
      <w:r>
        <w:rPr>
          <w:rFonts w:ascii="Arial" w:hAnsi="Arial" w:cs="Arial"/>
        </w:rPr>
        <w:t xml:space="preserve">: no </w:t>
      </w:r>
      <w:r w:rsidR="00C85AB6" w:rsidRPr="00153A05">
        <w:rPr>
          <w:rFonts w:ascii="Arial" w:hAnsi="Arial" w:cs="Arial"/>
        </w:rPr>
        <w:t>P</w:t>
      </w:r>
      <w:r w:rsidR="00121C3E" w:rsidRPr="00153A05">
        <w:rPr>
          <w:rFonts w:ascii="Arial" w:hAnsi="Arial" w:cs="Arial"/>
        </w:rPr>
        <w:t>átio da VIP FLORIANO, situado na Rua Sete de Setembro, 1260, Bairro Centro, na Cidade</w:t>
      </w:r>
      <w:r w:rsidR="00F61599">
        <w:rPr>
          <w:rFonts w:ascii="Arial" w:hAnsi="Arial" w:cs="Arial"/>
        </w:rPr>
        <w:t xml:space="preserve"> de</w:t>
      </w:r>
      <w:r w:rsidR="00121C3E" w:rsidRPr="00153A05">
        <w:rPr>
          <w:rFonts w:ascii="Arial" w:hAnsi="Arial" w:cs="Arial"/>
        </w:rPr>
        <w:t xml:space="preserve"> Floriano</w:t>
      </w:r>
      <w:r w:rsidR="00F61599">
        <w:rPr>
          <w:rFonts w:ascii="Arial" w:hAnsi="Arial" w:cs="Arial"/>
        </w:rPr>
        <w:t>;</w:t>
      </w:r>
    </w:p>
    <w:p w14:paraId="615C4450" w14:textId="67B956A3" w:rsidR="00121C3E" w:rsidRPr="00153A05" w:rsidRDefault="008716D2" w:rsidP="00936BD4">
      <w:pPr>
        <w:jc w:val="both"/>
        <w:rPr>
          <w:rFonts w:ascii="Arial" w:hAnsi="Arial" w:cs="Arial"/>
          <w:bCs/>
        </w:rPr>
      </w:pPr>
      <w:r w:rsidRPr="00481FBA">
        <w:rPr>
          <w:rFonts w:ascii="Arial" w:hAnsi="Arial" w:cs="Arial"/>
          <w:b/>
          <w:bCs/>
        </w:rPr>
        <w:t>Do lote</w:t>
      </w:r>
      <w:r w:rsidR="00662C7A" w:rsidRPr="00481FBA">
        <w:rPr>
          <w:rFonts w:ascii="Arial" w:hAnsi="Arial" w:cs="Arial"/>
          <w:b/>
          <w:bCs/>
        </w:rPr>
        <w:t xml:space="preserve"> </w:t>
      </w:r>
      <w:r w:rsidR="002C71DA">
        <w:rPr>
          <w:rFonts w:ascii="Arial" w:hAnsi="Arial" w:cs="Arial"/>
          <w:b/>
          <w:bCs/>
        </w:rPr>
        <w:t xml:space="preserve">7 </w:t>
      </w:r>
      <w:r w:rsidR="00662C7A" w:rsidRPr="00481FBA">
        <w:rPr>
          <w:rFonts w:ascii="Arial" w:hAnsi="Arial" w:cs="Arial"/>
          <w:b/>
          <w:bCs/>
        </w:rPr>
        <w:t xml:space="preserve">ao lote </w:t>
      </w:r>
      <w:r w:rsidR="002C71DA">
        <w:rPr>
          <w:rFonts w:ascii="Arial" w:hAnsi="Arial" w:cs="Arial"/>
          <w:b/>
          <w:bCs/>
        </w:rPr>
        <w:t>22</w:t>
      </w:r>
      <w:r>
        <w:rPr>
          <w:rFonts w:ascii="Arial" w:hAnsi="Arial" w:cs="Arial"/>
        </w:rPr>
        <w:t xml:space="preserve">: no </w:t>
      </w:r>
      <w:r w:rsidR="00C85AB6" w:rsidRPr="00153A05">
        <w:rPr>
          <w:rFonts w:ascii="Arial" w:hAnsi="Arial" w:cs="Arial"/>
          <w:bCs/>
        </w:rPr>
        <w:t>P</w:t>
      </w:r>
      <w:r w:rsidR="00121C3E" w:rsidRPr="00153A05">
        <w:rPr>
          <w:rFonts w:ascii="Arial" w:hAnsi="Arial" w:cs="Arial"/>
          <w:bCs/>
        </w:rPr>
        <w:t>átio da VIP PARNAÍBA, situado AV.  Evandro Lins e Silva, s/n, Bairro Urbano, na Cidade de Parnaíba;</w:t>
      </w:r>
    </w:p>
    <w:p w14:paraId="04E61C65" w14:textId="63A73CC9" w:rsidR="00121C3E" w:rsidRPr="00153A05" w:rsidRDefault="00121C3E" w:rsidP="00F61599">
      <w:pPr>
        <w:ind w:right="-1" w:hanging="567"/>
        <w:jc w:val="both"/>
        <w:rPr>
          <w:rFonts w:ascii="Arial" w:hAnsi="Arial" w:cs="Arial"/>
          <w:bCs/>
        </w:rPr>
      </w:pPr>
      <w:r w:rsidRPr="00153A05">
        <w:rPr>
          <w:rFonts w:ascii="Arial" w:hAnsi="Arial" w:cs="Arial"/>
          <w:bCs/>
        </w:rPr>
        <w:t xml:space="preserve">         </w:t>
      </w:r>
      <w:r w:rsidR="00F61599" w:rsidRPr="00481FBA">
        <w:rPr>
          <w:rFonts w:ascii="Arial" w:hAnsi="Arial" w:cs="Arial"/>
          <w:b/>
          <w:bCs/>
        </w:rPr>
        <w:t xml:space="preserve">Do lote </w:t>
      </w:r>
      <w:r w:rsidR="002C71DA">
        <w:rPr>
          <w:rFonts w:ascii="Arial" w:hAnsi="Arial" w:cs="Arial"/>
          <w:b/>
          <w:bCs/>
        </w:rPr>
        <w:t>23</w:t>
      </w:r>
      <w:r w:rsidR="00F61599" w:rsidRPr="00481FBA">
        <w:rPr>
          <w:rFonts w:ascii="Arial" w:hAnsi="Arial" w:cs="Arial"/>
          <w:b/>
          <w:bCs/>
        </w:rPr>
        <w:t xml:space="preserve"> ao lote </w:t>
      </w:r>
      <w:r w:rsidR="002C71DA">
        <w:rPr>
          <w:rFonts w:ascii="Arial" w:hAnsi="Arial" w:cs="Arial"/>
          <w:b/>
          <w:bCs/>
        </w:rPr>
        <w:t>34</w:t>
      </w:r>
      <w:r w:rsidR="008716D2">
        <w:rPr>
          <w:rFonts w:ascii="Arial" w:hAnsi="Arial" w:cs="Arial"/>
        </w:rPr>
        <w:t xml:space="preserve">: no </w:t>
      </w:r>
      <w:r w:rsidR="00C85AB6" w:rsidRPr="00153A05">
        <w:rPr>
          <w:rFonts w:ascii="Arial" w:hAnsi="Arial" w:cs="Arial"/>
          <w:bCs/>
        </w:rPr>
        <w:t>P</w:t>
      </w:r>
      <w:r w:rsidRPr="00153A05">
        <w:rPr>
          <w:rFonts w:ascii="Arial" w:hAnsi="Arial" w:cs="Arial"/>
          <w:bCs/>
        </w:rPr>
        <w:t>átio da VIP PICOS, situado na Rua Do Carmo Nunes, 80, Bairro Ipueiras, na Cidade de Picos;</w:t>
      </w:r>
    </w:p>
    <w:p w14:paraId="0C9BB818" w14:textId="40AD695A" w:rsidR="00121C3E" w:rsidRPr="00C95A0E" w:rsidRDefault="00121C3E" w:rsidP="00F61599">
      <w:pPr>
        <w:ind w:right="-1" w:hanging="567"/>
        <w:jc w:val="both"/>
        <w:rPr>
          <w:rFonts w:ascii="Arial" w:hAnsi="Arial" w:cs="Arial"/>
          <w:bCs/>
        </w:rPr>
      </w:pPr>
      <w:r w:rsidRPr="00153A05">
        <w:rPr>
          <w:rFonts w:ascii="Arial" w:hAnsi="Arial" w:cs="Arial"/>
          <w:bCs/>
        </w:rPr>
        <w:t xml:space="preserve">         </w:t>
      </w:r>
      <w:r w:rsidR="00F61599" w:rsidRPr="00481FBA">
        <w:rPr>
          <w:rFonts w:ascii="Arial" w:hAnsi="Arial" w:cs="Arial"/>
          <w:b/>
          <w:bCs/>
        </w:rPr>
        <w:t xml:space="preserve">Do lote </w:t>
      </w:r>
      <w:r w:rsidR="00692D9E">
        <w:rPr>
          <w:rFonts w:ascii="Arial" w:hAnsi="Arial" w:cs="Arial"/>
          <w:b/>
          <w:bCs/>
        </w:rPr>
        <w:t>3</w:t>
      </w:r>
      <w:r w:rsidR="002C71DA">
        <w:rPr>
          <w:rFonts w:ascii="Arial" w:hAnsi="Arial" w:cs="Arial"/>
          <w:b/>
          <w:bCs/>
        </w:rPr>
        <w:t>5</w:t>
      </w:r>
      <w:r w:rsidR="00F61599" w:rsidRPr="00481FBA">
        <w:rPr>
          <w:rFonts w:ascii="Arial" w:hAnsi="Arial" w:cs="Arial"/>
          <w:b/>
          <w:bCs/>
        </w:rPr>
        <w:t xml:space="preserve"> ao lote </w:t>
      </w:r>
      <w:r w:rsidR="002C71DA">
        <w:rPr>
          <w:rFonts w:ascii="Arial" w:hAnsi="Arial" w:cs="Arial"/>
          <w:b/>
          <w:bCs/>
        </w:rPr>
        <w:t>115</w:t>
      </w:r>
      <w:r w:rsidR="008716D2">
        <w:rPr>
          <w:rFonts w:ascii="Arial" w:hAnsi="Arial" w:cs="Arial"/>
        </w:rPr>
        <w:t xml:space="preserve">: no </w:t>
      </w:r>
      <w:r w:rsidRPr="00153A05">
        <w:rPr>
          <w:rFonts w:ascii="Arial" w:hAnsi="Arial" w:cs="Arial"/>
          <w:bCs/>
        </w:rPr>
        <w:t>Pátio da VIP TERESINA, situado na Avenida Dr. Josué Moura Santos, 1111. Bairro Pedra Mole, na Cidade de Teresina;</w:t>
      </w:r>
    </w:p>
    <w:p w14:paraId="4695EC48" w14:textId="77777777" w:rsidR="0022757C" w:rsidRDefault="0022757C" w:rsidP="00936BD4">
      <w:pPr>
        <w:jc w:val="both"/>
        <w:rPr>
          <w:rFonts w:ascii="Arial" w:hAnsi="Arial" w:cs="Arial"/>
        </w:rPr>
      </w:pPr>
    </w:p>
    <w:p w14:paraId="70BADB47" w14:textId="77777777" w:rsidR="0022757C" w:rsidRPr="0022757C" w:rsidRDefault="0022757C" w:rsidP="0022757C">
      <w:pPr>
        <w:jc w:val="both"/>
        <w:rPr>
          <w:rFonts w:ascii="Arial" w:hAnsi="Arial" w:cs="Arial"/>
          <w:b/>
          <w:bCs/>
        </w:rPr>
      </w:pPr>
      <w:r w:rsidRPr="00190C7E">
        <w:rPr>
          <w:rFonts w:ascii="Arial" w:hAnsi="Arial" w:cs="Arial"/>
          <w:b/>
          <w:bCs/>
        </w:rPr>
        <w:t>4.3 Os veículos arrematados serão entregues no estado em que se encontram, cujas condições presume-se serem conhecidas e aceitas pelos licitantes, não sendo cabível, portanto, reclamações posteriores, devendo os interessados examiná-los previamente de acordo com o previsto neste edital, ficando, desde já, estabelecido que não caberá ao Leiloeiro Oficial ou ao DETRAN/PI qualquer responsabilidade sobre o estado de conservação geral do veículo, ou ônus por avarias ou defeitos eventualmente verificados.</w:t>
      </w:r>
    </w:p>
    <w:p w14:paraId="4B7B34FB" w14:textId="77777777" w:rsidR="0022757C" w:rsidRPr="0022757C" w:rsidRDefault="0022757C" w:rsidP="0022757C">
      <w:pPr>
        <w:jc w:val="both"/>
        <w:rPr>
          <w:rFonts w:ascii="Arial" w:hAnsi="Arial" w:cs="Arial"/>
          <w:b/>
          <w:bCs/>
        </w:rPr>
      </w:pPr>
    </w:p>
    <w:p w14:paraId="50AC5EEB" w14:textId="77777777" w:rsidR="0022757C" w:rsidRPr="0022757C" w:rsidRDefault="0022757C" w:rsidP="0022757C">
      <w:pPr>
        <w:jc w:val="both"/>
        <w:rPr>
          <w:rFonts w:ascii="Arial" w:hAnsi="Arial" w:cs="Arial"/>
          <w:b/>
          <w:bCs/>
        </w:rPr>
      </w:pPr>
      <w:r w:rsidRPr="00190C7E">
        <w:rPr>
          <w:rFonts w:ascii="Arial" w:hAnsi="Arial" w:cs="Arial"/>
          <w:b/>
          <w:bCs/>
        </w:rPr>
        <w:t>4.4 As fotos cadastradas na plataforma eletrônica são mera referência do bem, não isentando o arrematante da visitação e constatação das reais condições do bem in loco.</w:t>
      </w:r>
    </w:p>
    <w:p w14:paraId="2523FD58" w14:textId="77777777" w:rsidR="0022757C" w:rsidRDefault="0022757C" w:rsidP="00936BD4">
      <w:pPr>
        <w:jc w:val="both"/>
        <w:rPr>
          <w:rFonts w:ascii="Arial" w:hAnsi="Arial" w:cs="Arial"/>
        </w:rPr>
      </w:pPr>
    </w:p>
    <w:p w14:paraId="3A447333" w14:textId="7B00FD6F" w:rsidR="00C90D39" w:rsidRPr="00153A05" w:rsidRDefault="00C90D39" w:rsidP="00936BD4">
      <w:pPr>
        <w:jc w:val="both"/>
        <w:rPr>
          <w:rFonts w:ascii="Arial" w:hAnsi="Arial" w:cs="Arial"/>
          <w:b/>
          <w:bCs/>
        </w:rPr>
      </w:pPr>
      <w:r w:rsidRPr="00153A05">
        <w:rPr>
          <w:rFonts w:ascii="Arial" w:hAnsi="Arial" w:cs="Arial"/>
          <w:b/>
          <w:bCs/>
        </w:rPr>
        <w:t>5.</w:t>
      </w:r>
      <w:r w:rsidRPr="00153A05">
        <w:rPr>
          <w:rFonts w:ascii="Arial" w:hAnsi="Arial" w:cs="Arial"/>
          <w:b/>
          <w:bCs/>
        </w:rPr>
        <w:tab/>
        <w:t>DO PROCEDIMENTO DE REALIZAÇÃO DO LEILÃO</w:t>
      </w:r>
    </w:p>
    <w:p w14:paraId="524FF9B8" w14:textId="4CE4FB94" w:rsidR="00C90D39" w:rsidRPr="00153A05" w:rsidRDefault="00C90D39" w:rsidP="00936BD4">
      <w:pPr>
        <w:jc w:val="both"/>
        <w:rPr>
          <w:rFonts w:ascii="Arial" w:hAnsi="Arial" w:cs="Arial"/>
        </w:rPr>
      </w:pPr>
      <w:r w:rsidRPr="00153A05">
        <w:rPr>
          <w:rFonts w:ascii="Arial" w:hAnsi="Arial" w:cs="Arial"/>
        </w:rPr>
        <w:t>5.1.</w:t>
      </w:r>
      <w:r w:rsidRPr="00153A05">
        <w:rPr>
          <w:rFonts w:ascii="Arial" w:hAnsi="Arial" w:cs="Arial"/>
        </w:rPr>
        <w:tab/>
        <w:t>Os participantes efetuarão lances</w:t>
      </w:r>
      <w:r w:rsidR="00EE3839" w:rsidRPr="00153A05">
        <w:rPr>
          <w:rFonts w:ascii="Arial" w:hAnsi="Arial" w:cs="Arial"/>
        </w:rPr>
        <w:t xml:space="preserve"> exclusivamente</w:t>
      </w:r>
      <w:r w:rsidRPr="00153A05">
        <w:rPr>
          <w:rFonts w:ascii="Arial" w:hAnsi="Arial" w:cs="Arial"/>
        </w:rPr>
        <w:t xml:space="preserve"> on-line, a partir do preço mínimo de avaliação constantes nos Anexos deste Edital, considerando-se vencedor o licitante que houver feito a maior oferta aceita pelo leiloeiro oficial.</w:t>
      </w:r>
    </w:p>
    <w:p w14:paraId="612BD9D0" w14:textId="77777777" w:rsidR="00C90D39" w:rsidRPr="00153A05" w:rsidRDefault="00C90D39" w:rsidP="00936BD4">
      <w:pPr>
        <w:jc w:val="both"/>
        <w:rPr>
          <w:rFonts w:ascii="Arial" w:hAnsi="Arial" w:cs="Arial"/>
        </w:rPr>
      </w:pPr>
    </w:p>
    <w:p w14:paraId="6A4FF5D3" w14:textId="7240C4D5" w:rsidR="00C90D39" w:rsidRPr="00153A05" w:rsidRDefault="00C90D39" w:rsidP="00936BD4">
      <w:pPr>
        <w:jc w:val="both"/>
        <w:rPr>
          <w:rFonts w:ascii="Arial" w:hAnsi="Arial" w:cs="Arial"/>
        </w:rPr>
      </w:pPr>
      <w:r w:rsidRPr="00153A05">
        <w:rPr>
          <w:rFonts w:ascii="Arial" w:hAnsi="Arial" w:cs="Arial"/>
        </w:rPr>
        <w:t>5.2.</w:t>
      </w:r>
      <w:r w:rsidRPr="00153A05">
        <w:rPr>
          <w:rFonts w:ascii="Arial" w:hAnsi="Arial" w:cs="Arial"/>
        </w:rPr>
        <w:tab/>
        <w:t>O Leiloeiro Oficial irá estabelecer o método de sucessão de lances, indicando a diferença de valores mínimos a serem lançados pelos participantes (incremento).</w:t>
      </w:r>
    </w:p>
    <w:p w14:paraId="189683C2" w14:textId="77777777" w:rsidR="00C90D39" w:rsidRPr="00153A05" w:rsidRDefault="00C90D39" w:rsidP="00936BD4">
      <w:pPr>
        <w:jc w:val="both"/>
        <w:rPr>
          <w:rFonts w:ascii="Arial" w:hAnsi="Arial" w:cs="Arial"/>
        </w:rPr>
      </w:pPr>
    </w:p>
    <w:p w14:paraId="0EE6DF08" w14:textId="77777777" w:rsidR="0022757C" w:rsidRPr="00153A05" w:rsidRDefault="0022757C" w:rsidP="0022757C">
      <w:pPr>
        <w:jc w:val="both"/>
        <w:rPr>
          <w:rFonts w:ascii="Arial" w:hAnsi="Arial" w:cs="Arial"/>
        </w:rPr>
      </w:pPr>
      <w:r w:rsidRPr="00153A05">
        <w:rPr>
          <w:rFonts w:ascii="Arial" w:hAnsi="Arial" w:cs="Arial"/>
        </w:rPr>
        <w:t>5.3 Os interessados em ofertar lances online, deverão observar as seguintes condições:</w:t>
      </w:r>
    </w:p>
    <w:p w14:paraId="4A06F9B7" w14:textId="77777777" w:rsidR="0022757C" w:rsidRPr="00153A05" w:rsidRDefault="0022757C" w:rsidP="0022757C">
      <w:pPr>
        <w:jc w:val="both"/>
        <w:rPr>
          <w:rFonts w:ascii="Arial" w:hAnsi="Arial" w:cs="Arial"/>
        </w:rPr>
      </w:pPr>
    </w:p>
    <w:p w14:paraId="08A6CA16" w14:textId="77777777" w:rsidR="0022757C" w:rsidRPr="00153A05" w:rsidRDefault="0022757C" w:rsidP="0022757C">
      <w:pPr>
        <w:jc w:val="both"/>
        <w:rPr>
          <w:rFonts w:ascii="Arial" w:hAnsi="Arial" w:cs="Arial"/>
        </w:rPr>
      </w:pPr>
      <w:r w:rsidRPr="00153A05">
        <w:rPr>
          <w:rFonts w:ascii="Arial" w:hAnsi="Arial" w:cs="Arial"/>
        </w:rPr>
        <w:t xml:space="preserve">5.3.1 Os lances que vierem a ser ofertados são de inteira responsabilidade do usuário/interessado, sendo ele, também, responsável pelo eventual uso inadequado de seu login </w:t>
      </w:r>
      <w:r w:rsidRPr="00153A05">
        <w:rPr>
          <w:rFonts w:ascii="Arial" w:hAnsi="Arial" w:cs="Arial"/>
        </w:rPr>
        <w:lastRenderedPageBreak/>
        <w:t xml:space="preserve">e senha de acesso ao sistema. </w:t>
      </w:r>
    </w:p>
    <w:p w14:paraId="01A350FD" w14:textId="77777777" w:rsidR="0022757C" w:rsidRPr="00153A05" w:rsidRDefault="0022757C" w:rsidP="0022757C">
      <w:pPr>
        <w:jc w:val="both"/>
        <w:rPr>
          <w:rFonts w:ascii="Arial" w:hAnsi="Arial" w:cs="Arial"/>
        </w:rPr>
      </w:pPr>
    </w:p>
    <w:p w14:paraId="7166A6B7" w14:textId="77777777" w:rsidR="0022757C" w:rsidRPr="00153A05" w:rsidRDefault="0022757C" w:rsidP="0022757C">
      <w:pPr>
        <w:jc w:val="both"/>
        <w:rPr>
          <w:rFonts w:ascii="Arial" w:hAnsi="Arial" w:cs="Arial"/>
        </w:rPr>
      </w:pPr>
      <w:r w:rsidRPr="00153A05">
        <w:rPr>
          <w:rFonts w:ascii="Arial" w:hAnsi="Arial" w:cs="Arial"/>
        </w:rPr>
        <w:t xml:space="preserve">5.3.2. Somente serão aceitos lances superiores ao último lance ofertado, sendo que o lance ofertado online deverá respeitar, obrigatoriamente, o acréscimo/incremento mínimo no valor informado no site. </w:t>
      </w:r>
    </w:p>
    <w:p w14:paraId="0A16AC27" w14:textId="77777777" w:rsidR="0022757C" w:rsidRPr="00153A05" w:rsidRDefault="0022757C" w:rsidP="0022757C">
      <w:pPr>
        <w:jc w:val="both"/>
        <w:rPr>
          <w:rFonts w:ascii="Arial" w:hAnsi="Arial" w:cs="Arial"/>
        </w:rPr>
      </w:pPr>
    </w:p>
    <w:p w14:paraId="22D701F4" w14:textId="77777777" w:rsidR="0022757C" w:rsidRPr="00153A05" w:rsidRDefault="0022757C" w:rsidP="0022757C">
      <w:pPr>
        <w:jc w:val="both"/>
        <w:rPr>
          <w:rFonts w:ascii="Arial" w:hAnsi="Arial" w:cs="Arial"/>
        </w:rPr>
      </w:pPr>
      <w:r w:rsidRPr="00153A05">
        <w:rPr>
          <w:rFonts w:ascii="Arial" w:hAnsi="Arial" w:cs="Arial"/>
        </w:rPr>
        <w:t xml:space="preserve">5.3.3. Os lances concorrerão em igualdade de condições, sendo considerado vencedor o maior lance. </w:t>
      </w:r>
    </w:p>
    <w:p w14:paraId="2D72A072" w14:textId="77777777" w:rsidR="0022757C" w:rsidRPr="00153A05" w:rsidRDefault="0022757C" w:rsidP="0022757C">
      <w:pPr>
        <w:jc w:val="both"/>
        <w:rPr>
          <w:rFonts w:ascii="Arial" w:hAnsi="Arial" w:cs="Arial"/>
        </w:rPr>
      </w:pPr>
    </w:p>
    <w:p w14:paraId="2181EEBD" w14:textId="77777777" w:rsidR="0022757C" w:rsidRPr="00153A05" w:rsidRDefault="0022757C" w:rsidP="0022757C">
      <w:pPr>
        <w:jc w:val="both"/>
        <w:rPr>
          <w:rFonts w:ascii="Arial" w:hAnsi="Arial" w:cs="Arial"/>
        </w:rPr>
      </w:pPr>
      <w:r w:rsidRPr="00153A05">
        <w:rPr>
          <w:rFonts w:ascii="Arial" w:hAnsi="Arial" w:cs="Arial"/>
        </w:rPr>
        <w:t xml:space="preserve">5.3.4. Todos os atos realizados via internet ficarão sujeitos ao bom funcionamento da internet, ficando o leiloeiro e/ou o DETRAN/PI, desde já, isentos de qualquer responsabilidade. </w:t>
      </w:r>
    </w:p>
    <w:p w14:paraId="10B07A6A" w14:textId="77777777" w:rsidR="0022757C" w:rsidRPr="00153A05" w:rsidRDefault="0022757C" w:rsidP="0022757C">
      <w:pPr>
        <w:jc w:val="both"/>
        <w:rPr>
          <w:rFonts w:ascii="Arial" w:hAnsi="Arial" w:cs="Arial"/>
        </w:rPr>
      </w:pPr>
    </w:p>
    <w:p w14:paraId="5D54FF5C" w14:textId="77777777" w:rsidR="0022757C" w:rsidRPr="00153A05" w:rsidRDefault="0022757C" w:rsidP="0022757C">
      <w:pPr>
        <w:jc w:val="both"/>
        <w:rPr>
          <w:rFonts w:ascii="Arial" w:hAnsi="Arial" w:cs="Arial"/>
        </w:rPr>
      </w:pPr>
      <w:r w:rsidRPr="00153A05">
        <w:rPr>
          <w:rFonts w:ascii="Arial" w:hAnsi="Arial" w:cs="Arial"/>
        </w:rPr>
        <w:t>5.3.5. Uma vez publicado o leilão, lances prévios poderão ser inseridos pelos licitantes, sendo que no horário determinado iniciará o encerramento do leilão.</w:t>
      </w:r>
    </w:p>
    <w:p w14:paraId="20D557DF" w14:textId="77777777" w:rsidR="0022757C" w:rsidRPr="00153A05" w:rsidRDefault="0022757C" w:rsidP="0022757C">
      <w:pPr>
        <w:jc w:val="both"/>
        <w:rPr>
          <w:rFonts w:ascii="Arial" w:hAnsi="Arial" w:cs="Arial"/>
        </w:rPr>
      </w:pPr>
    </w:p>
    <w:p w14:paraId="3398CB9F" w14:textId="77777777" w:rsidR="0022757C" w:rsidRPr="00153A05" w:rsidRDefault="0022757C" w:rsidP="0022757C">
      <w:pPr>
        <w:jc w:val="both"/>
        <w:rPr>
          <w:rFonts w:ascii="Arial" w:hAnsi="Arial" w:cs="Arial"/>
        </w:rPr>
      </w:pPr>
      <w:r w:rsidRPr="00153A05">
        <w:rPr>
          <w:rFonts w:ascii="Arial" w:hAnsi="Arial" w:cs="Arial"/>
        </w:rPr>
        <w:t>5.3.6. Após a apresentação do lance não será mais possível a sua desistência ou retirada, sendo o participante responsável por todas as informações por ela disponibilizadas, ficando sujeito às penalidades previstas na legislação em vigor.</w:t>
      </w:r>
    </w:p>
    <w:p w14:paraId="07C862CA" w14:textId="77777777" w:rsidR="0022757C" w:rsidRPr="00153A05" w:rsidRDefault="0022757C" w:rsidP="0022757C">
      <w:pPr>
        <w:jc w:val="both"/>
        <w:rPr>
          <w:rFonts w:ascii="Arial" w:hAnsi="Arial" w:cs="Arial"/>
        </w:rPr>
      </w:pPr>
      <w:r w:rsidRPr="00153A05">
        <w:rPr>
          <w:rFonts w:ascii="Arial" w:hAnsi="Arial" w:cs="Arial"/>
        </w:rPr>
        <w:t xml:space="preserve"> </w:t>
      </w:r>
    </w:p>
    <w:p w14:paraId="2D82928F" w14:textId="77777777" w:rsidR="0022757C" w:rsidRPr="00153A05" w:rsidRDefault="0022757C" w:rsidP="0022757C">
      <w:pPr>
        <w:jc w:val="both"/>
        <w:rPr>
          <w:rFonts w:ascii="Arial" w:hAnsi="Arial" w:cs="Arial"/>
        </w:rPr>
      </w:pPr>
      <w:r w:rsidRPr="00153A05">
        <w:rPr>
          <w:rFonts w:ascii="Arial" w:hAnsi="Arial" w:cs="Arial"/>
        </w:rPr>
        <w:t xml:space="preserve">5.3.7. Os lances ofertados são irretratáveis, sem direito ao arrependimento, portanto, não se admitirá desistência sob alegação de que foi dado lance em lote equivocado. </w:t>
      </w:r>
    </w:p>
    <w:p w14:paraId="053D541D" w14:textId="77777777" w:rsidR="0022757C" w:rsidRPr="00153A05" w:rsidRDefault="0022757C" w:rsidP="0022757C">
      <w:pPr>
        <w:jc w:val="both"/>
        <w:rPr>
          <w:rFonts w:ascii="Arial" w:hAnsi="Arial" w:cs="Arial"/>
        </w:rPr>
      </w:pPr>
    </w:p>
    <w:p w14:paraId="1CD0A00C" w14:textId="77777777" w:rsidR="0022757C" w:rsidRPr="00153A05" w:rsidRDefault="0022757C" w:rsidP="0022757C">
      <w:pPr>
        <w:jc w:val="both"/>
        <w:rPr>
          <w:rFonts w:ascii="Arial" w:hAnsi="Arial" w:cs="Arial"/>
        </w:rPr>
      </w:pPr>
      <w:r w:rsidRPr="00153A05">
        <w:rPr>
          <w:rFonts w:ascii="Arial" w:hAnsi="Arial" w:cs="Arial"/>
        </w:rPr>
        <w:t xml:space="preserve">5.3.8. Os lances encaminhados a partir da disponibilização dos lotes ficarão disponíveis até o horário marcado para o início da contagem regressiva para encerramento do lote, podendo ser vencido. </w:t>
      </w:r>
    </w:p>
    <w:p w14:paraId="0A98B917" w14:textId="77777777" w:rsidR="0022757C" w:rsidRPr="00153A05" w:rsidRDefault="0022757C" w:rsidP="0022757C">
      <w:pPr>
        <w:jc w:val="both"/>
        <w:rPr>
          <w:rFonts w:ascii="Arial" w:hAnsi="Arial" w:cs="Arial"/>
        </w:rPr>
      </w:pPr>
    </w:p>
    <w:p w14:paraId="20015AD5" w14:textId="77777777" w:rsidR="0022757C" w:rsidRPr="00153A05" w:rsidRDefault="0022757C" w:rsidP="0022757C">
      <w:pPr>
        <w:jc w:val="both"/>
        <w:rPr>
          <w:rFonts w:ascii="Arial" w:hAnsi="Arial" w:cs="Arial"/>
        </w:rPr>
      </w:pPr>
      <w:r w:rsidRPr="00153A05">
        <w:rPr>
          <w:rFonts w:ascii="Arial" w:hAnsi="Arial" w:cs="Arial"/>
        </w:rPr>
        <w:t xml:space="preserve">5.3.9. Os lances recebidos poderão ser cobertos por lance imediatamente superior, conforme incremento mínimo definido pelo leiloeiro, com a temporização de 60 (sessenta) segundos para eventual cobertura. </w:t>
      </w:r>
    </w:p>
    <w:p w14:paraId="7B8AD0E8" w14:textId="77777777" w:rsidR="008B7464" w:rsidRPr="00153A05" w:rsidRDefault="008B7464" w:rsidP="0022757C">
      <w:pPr>
        <w:jc w:val="both"/>
        <w:rPr>
          <w:rFonts w:ascii="Arial" w:hAnsi="Arial" w:cs="Arial"/>
        </w:rPr>
      </w:pPr>
    </w:p>
    <w:p w14:paraId="6F066F0C" w14:textId="734D678F" w:rsidR="0022757C" w:rsidRPr="00153A05" w:rsidRDefault="0022757C" w:rsidP="0022757C">
      <w:pPr>
        <w:jc w:val="both"/>
        <w:rPr>
          <w:rFonts w:ascii="Arial" w:hAnsi="Arial" w:cs="Arial"/>
        </w:rPr>
      </w:pPr>
      <w:r w:rsidRPr="00153A05">
        <w:rPr>
          <w:rFonts w:ascii="Arial" w:hAnsi="Arial" w:cs="Arial"/>
        </w:rPr>
        <w:t xml:space="preserve">5.3.10. Não havendo lance superior, o sistema encerrará a contagem e será definido o arrematante vencedor. </w:t>
      </w:r>
    </w:p>
    <w:p w14:paraId="64DF1F1C" w14:textId="77777777" w:rsidR="0022757C" w:rsidRPr="00153A05" w:rsidRDefault="0022757C" w:rsidP="0022757C">
      <w:pPr>
        <w:jc w:val="both"/>
        <w:rPr>
          <w:rFonts w:ascii="Arial" w:hAnsi="Arial" w:cs="Arial"/>
        </w:rPr>
      </w:pPr>
    </w:p>
    <w:p w14:paraId="5EB969D5" w14:textId="77777777" w:rsidR="0022757C" w:rsidRPr="00153A05" w:rsidRDefault="0022757C" w:rsidP="0022757C">
      <w:pPr>
        <w:jc w:val="both"/>
        <w:rPr>
          <w:rFonts w:ascii="Arial" w:hAnsi="Arial" w:cs="Arial"/>
        </w:rPr>
      </w:pPr>
      <w:r w:rsidRPr="00153A05">
        <w:rPr>
          <w:rFonts w:ascii="Arial" w:hAnsi="Arial" w:cs="Arial"/>
        </w:rPr>
        <w:t xml:space="preserve">5.3.11. O encerramento dos itens/lotes é realizado sequencialmente, item a item ou lote a lote. O intervalo de tempo de encerramento entre os itens ou lotes pode variar. </w:t>
      </w:r>
    </w:p>
    <w:p w14:paraId="0A1E0977" w14:textId="77777777" w:rsidR="0022757C" w:rsidRPr="00153A05" w:rsidRDefault="0022757C" w:rsidP="0022757C">
      <w:pPr>
        <w:jc w:val="both"/>
        <w:rPr>
          <w:rFonts w:ascii="Arial" w:hAnsi="Arial" w:cs="Arial"/>
        </w:rPr>
      </w:pPr>
    </w:p>
    <w:p w14:paraId="1FE42833" w14:textId="3D5DE216" w:rsidR="0022757C" w:rsidRPr="00153A05" w:rsidRDefault="0022757C" w:rsidP="0022757C">
      <w:pPr>
        <w:jc w:val="both"/>
        <w:rPr>
          <w:rFonts w:ascii="Arial" w:hAnsi="Arial" w:cs="Arial"/>
        </w:rPr>
      </w:pPr>
      <w:r w:rsidRPr="00153A05">
        <w:rPr>
          <w:rFonts w:ascii="Arial" w:hAnsi="Arial" w:cs="Arial"/>
        </w:rPr>
        <w:t>5.3.12. A oferta de lances em qualquer dos lotes, implica em aceitação, submissão irrevogável e irretratável do ofertante as condições estabelecidas neste edital, não sendo possível alegações de desconhecimento ou a realização de quaisquer reclamações e/ou questionamentos posteriores à oferta do leilão público.</w:t>
      </w:r>
    </w:p>
    <w:p w14:paraId="1E52ED94" w14:textId="77777777" w:rsidR="0022757C" w:rsidRPr="00153A05" w:rsidRDefault="0022757C" w:rsidP="0022757C">
      <w:pPr>
        <w:jc w:val="both"/>
        <w:rPr>
          <w:rFonts w:ascii="Arial" w:hAnsi="Arial" w:cs="Arial"/>
        </w:rPr>
      </w:pPr>
    </w:p>
    <w:p w14:paraId="7E464108" w14:textId="020E6DBD" w:rsidR="00C90D39" w:rsidRDefault="00C90D39" w:rsidP="00936BD4">
      <w:pPr>
        <w:jc w:val="both"/>
        <w:rPr>
          <w:rFonts w:ascii="Arial" w:hAnsi="Arial" w:cs="Arial"/>
        </w:rPr>
      </w:pPr>
      <w:r w:rsidRPr="00153A05">
        <w:rPr>
          <w:rFonts w:ascii="Arial" w:hAnsi="Arial" w:cs="Arial"/>
        </w:rPr>
        <w:t>5.</w:t>
      </w:r>
      <w:r w:rsidR="0022757C" w:rsidRPr="00153A05">
        <w:rPr>
          <w:rFonts w:ascii="Arial" w:hAnsi="Arial" w:cs="Arial"/>
        </w:rPr>
        <w:t>4</w:t>
      </w:r>
      <w:r w:rsidRPr="00153A05">
        <w:rPr>
          <w:rFonts w:ascii="Arial" w:hAnsi="Arial" w:cs="Arial"/>
        </w:rPr>
        <w:t>.</w:t>
      </w:r>
      <w:r w:rsidRPr="00153A05">
        <w:rPr>
          <w:rFonts w:ascii="Arial" w:hAnsi="Arial" w:cs="Arial"/>
        </w:rPr>
        <w:tab/>
        <w:t>O pregão será transmitido em áudio e vídeo pelo sistema de leilões on-line da VIP Leilões (acessado através do site www.vipleiloes.com.br). Em caso de queda no sistema e/ou conexão de internet, o leiloeiro oficial, em conjunto com o DETRAN/PI, decidirá, de acordo com as condições mais favoráveis ao objeto deste edital, pela suspensão do pregão com a continuidade do mesmo no primeiro dia útil subsequente ao evento.</w:t>
      </w:r>
    </w:p>
    <w:p w14:paraId="5AA7F274" w14:textId="77777777" w:rsidR="00C90D39" w:rsidRDefault="00C90D39" w:rsidP="00C90D39">
      <w:pPr>
        <w:rPr>
          <w:rFonts w:ascii="Arial" w:hAnsi="Arial" w:cs="Arial"/>
        </w:rPr>
      </w:pPr>
    </w:p>
    <w:p w14:paraId="2965EBEC" w14:textId="7A2BF2E8" w:rsidR="00C90D39" w:rsidRPr="00C73507" w:rsidRDefault="00DF1CC8" w:rsidP="00C73507">
      <w:pPr>
        <w:jc w:val="both"/>
        <w:rPr>
          <w:rFonts w:ascii="Arial" w:hAnsi="Arial" w:cs="Arial"/>
          <w:b/>
          <w:bCs/>
        </w:rPr>
      </w:pPr>
      <w:r>
        <w:rPr>
          <w:rFonts w:ascii="Arial" w:hAnsi="Arial" w:cs="Arial"/>
          <w:b/>
          <w:bCs/>
        </w:rPr>
        <w:t>6</w:t>
      </w:r>
      <w:r w:rsidR="00C90D39" w:rsidRPr="00C73507">
        <w:rPr>
          <w:rFonts w:ascii="Arial" w:hAnsi="Arial" w:cs="Arial"/>
          <w:b/>
          <w:bCs/>
        </w:rPr>
        <w:t>.</w:t>
      </w:r>
      <w:r w:rsidR="00C90D39" w:rsidRPr="00C73507">
        <w:rPr>
          <w:rFonts w:ascii="Arial" w:hAnsi="Arial" w:cs="Arial"/>
          <w:b/>
          <w:bCs/>
        </w:rPr>
        <w:tab/>
        <w:t xml:space="preserve">DOS VALORES A SEREM PAGOS PELOS ARREMATANTES E DA FORMA DE </w:t>
      </w:r>
      <w:r w:rsidR="00C90D39" w:rsidRPr="00C73507">
        <w:rPr>
          <w:rFonts w:ascii="Arial" w:hAnsi="Arial" w:cs="Arial"/>
          <w:b/>
          <w:bCs/>
        </w:rPr>
        <w:lastRenderedPageBreak/>
        <w:t>PAGAMENTO</w:t>
      </w:r>
    </w:p>
    <w:p w14:paraId="715FFBFF" w14:textId="7F1E5865" w:rsidR="00C90D39" w:rsidRPr="00C90D39" w:rsidRDefault="00DF1CC8" w:rsidP="00DF1CC8">
      <w:pPr>
        <w:jc w:val="both"/>
        <w:rPr>
          <w:rFonts w:ascii="Arial" w:hAnsi="Arial" w:cs="Arial"/>
        </w:rPr>
      </w:pPr>
      <w:r>
        <w:rPr>
          <w:rFonts w:ascii="Arial" w:hAnsi="Arial" w:cs="Arial"/>
        </w:rPr>
        <w:t>6</w:t>
      </w:r>
      <w:r w:rsidR="00C90D39" w:rsidRPr="00C90D39">
        <w:rPr>
          <w:rFonts w:ascii="Arial" w:hAnsi="Arial" w:cs="Arial"/>
        </w:rPr>
        <w:t>.1.</w:t>
      </w:r>
      <w:r w:rsidR="00C90D39" w:rsidRPr="00C90D39">
        <w:rPr>
          <w:rFonts w:ascii="Arial" w:hAnsi="Arial" w:cs="Arial"/>
        </w:rPr>
        <w:tab/>
        <w:t>Os bens serão arrematados e pagos rigorosa e integralmente À VISTA, imediatamente após a arrematação, na forma a seguir:</w:t>
      </w:r>
    </w:p>
    <w:p w14:paraId="0A5357FB" w14:textId="77777777" w:rsidR="00C90D39" w:rsidRPr="00C90D39" w:rsidRDefault="00C90D39" w:rsidP="00DF1CC8">
      <w:pPr>
        <w:jc w:val="both"/>
        <w:rPr>
          <w:rFonts w:ascii="Arial" w:hAnsi="Arial" w:cs="Arial"/>
        </w:rPr>
      </w:pPr>
      <w:r w:rsidRPr="00C90D39">
        <w:rPr>
          <w:rFonts w:ascii="Arial" w:hAnsi="Arial" w:cs="Arial"/>
        </w:rPr>
        <w:t xml:space="preserve"> </w:t>
      </w:r>
    </w:p>
    <w:p w14:paraId="0906D46F" w14:textId="77777777" w:rsidR="008B7464" w:rsidRPr="00153A05" w:rsidRDefault="008B7464" w:rsidP="008B7464">
      <w:pPr>
        <w:jc w:val="both"/>
        <w:rPr>
          <w:rFonts w:ascii="Arial" w:hAnsi="Arial" w:cs="Arial"/>
        </w:rPr>
      </w:pPr>
      <w:r w:rsidRPr="00153A05">
        <w:rPr>
          <w:rFonts w:ascii="Arial" w:hAnsi="Arial" w:cs="Arial"/>
        </w:rPr>
        <w:t>6.1.1.</w:t>
      </w:r>
      <w:r w:rsidRPr="00153A05">
        <w:rPr>
          <w:rFonts w:ascii="Arial" w:hAnsi="Arial" w:cs="Arial"/>
        </w:rPr>
        <w:tab/>
        <w:t>No ato da arrematação, os compradores farão o pagamento de 100% do valor do lance mais o percentual de 5% (cinco por cento) do valor do lote arrematado, referente à comissão do leiloeiro, conforme o disposto no parágrafo único do art. 24 do decreto nº 21.981/1932 c/c art. 75, II, alínea "a" da IN nº 52/2022-DREI e mais 5% (cinco por cento) do valor do lote arrematado, referente à Taxa de Administração, nos termos do art. 75, II, alínea "b" da IN nº 52/2022-DREI, totalizando 10% (dez por cento) do valor do bem arrematado.</w:t>
      </w:r>
    </w:p>
    <w:p w14:paraId="0105B7EA" w14:textId="77777777" w:rsidR="00C90D39" w:rsidRPr="00153A05" w:rsidRDefault="00C90D39" w:rsidP="00DF1CC8">
      <w:pPr>
        <w:jc w:val="both"/>
        <w:rPr>
          <w:rFonts w:ascii="Arial" w:hAnsi="Arial" w:cs="Arial"/>
        </w:rPr>
      </w:pPr>
    </w:p>
    <w:p w14:paraId="536D3B49" w14:textId="7672DA88" w:rsidR="00C90D39" w:rsidRPr="00C90D39" w:rsidRDefault="00DF1CC8" w:rsidP="00DF1CC8">
      <w:pPr>
        <w:jc w:val="both"/>
        <w:rPr>
          <w:rFonts w:ascii="Arial" w:hAnsi="Arial" w:cs="Arial"/>
        </w:rPr>
      </w:pPr>
      <w:r w:rsidRPr="00153A05">
        <w:rPr>
          <w:rFonts w:ascii="Arial" w:hAnsi="Arial" w:cs="Arial"/>
        </w:rPr>
        <w:t>6</w:t>
      </w:r>
      <w:r w:rsidR="00C90D39" w:rsidRPr="00153A05">
        <w:rPr>
          <w:rFonts w:ascii="Arial" w:hAnsi="Arial" w:cs="Arial"/>
        </w:rPr>
        <w:t>.1.2.</w:t>
      </w:r>
      <w:r w:rsidR="00C90D39" w:rsidRPr="00153A05">
        <w:rPr>
          <w:rFonts w:ascii="Arial" w:hAnsi="Arial" w:cs="Arial"/>
        </w:rPr>
        <w:tab/>
        <w:t xml:space="preserve">O pagamento será realizado através de </w:t>
      </w:r>
      <w:r w:rsidR="00C90D39" w:rsidRPr="00153A05">
        <w:rPr>
          <w:rFonts w:ascii="Arial" w:hAnsi="Arial" w:cs="Arial"/>
          <w:b/>
          <w:bCs/>
        </w:rPr>
        <w:t>Boleto Bancário</w:t>
      </w:r>
      <w:r w:rsidR="00C90D39" w:rsidRPr="00153A05">
        <w:rPr>
          <w:rFonts w:ascii="Arial" w:hAnsi="Arial" w:cs="Arial"/>
        </w:rPr>
        <w:t xml:space="preserve"> emitido no dia do leilão pela VIP Leilões Gestão e Logística com vencimento para o primeiro dia útil após o leilão.</w:t>
      </w:r>
    </w:p>
    <w:p w14:paraId="208850F7" w14:textId="77777777" w:rsidR="00C90D39" w:rsidRPr="00C90D39" w:rsidRDefault="00C90D39" w:rsidP="00DF1CC8">
      <w:pPr>
        <w:jc w:val="both"/>
        <w:rPr>
          <w:rFonts w:ascii="Arial" w:hAnsi="Arial" w:cs="Arial"/>
        </w:rPr>
      </w:pPr>
    </w:p>
    <w:p w14:paraId="2896D2D2" w14:textId="57BBE807" w:rsidR="00C90D39" w:rsidRPr="00C90D39" w:rsidRDefault="00DF1CC8" w:rsidP="00DF1CC8">
      <w:pPr>
        <w:jc w:val="both"/>
        <w:rPr>
          <w:rFonts w:ascii="Arial" w:hAnsi="Arial" w:cs="Arial"/>
        </w:rPr>
      </w:pPr>
      <w:r>
        <w:rPr>
          <w:rFonts w:ascii="Arial" w:hAnsi="Arial" w:cs="Arial"/>
        </w:rPr>
        <w:t>6</w:t>
      </w:r>
      <w:r w:rsidR="00C90D39" w:rsidRPr="00C90D39">
        <w:rPr>
          <w:rFonts w:ascii="Arial" w:hAnsi="Arial" w:cs="Arial"/>
        </w:rPr>
        <w:t>.1.3.</w:t>
      </w:r>
      <w:r w:rsidR="00C90D39" w:rsidRPr="00C90D39">
        <w:rPr>
          <w:rFonts w:ascii="Arial" w:hAnsi="Arial" w:cs="Arial"/>
        </w:rPr>
        <w:tab/>
        <w:t>Para as arrematações realizadas “on-line”, deverão os arrematantes emitirem os boletos na área “minha conta” do site através do seu login e senha utilizados para arrematação. O boleto é gerado automaticamente no site www.vipleiloes.com.br.</w:t>
      </w:r>
    </w:p>
    <w:p w14:paraId="3D2299E1" w14:textId="77777777" w:rsidR="00C90D39" w:rsidRPr="00C90D39" w:rsidRDefault="00C90D39" w:rsidP="00DF1CC8">
      <w:pPr>
        <w:jc w:val="both"/>
        <w:rPr>
          <w:rFonts w:ascii="Arial" w:hAnsi="Arial" w:cs="Arial"/>
        </w:rPr>
      </w:pPr>
    </w:p>
    <w:p w14:paraId="73763389" w14:textId="3886E473" w:rsidR="00C90D39" w:rsidRPr="00C90D39" w:rsidRDefault="00DF1CC8" w:rsidP="00DF1CC8">
      <w:pPr>
        <w:jc w:val="both"/>
        <w:rPr>
          <w:rFonts w:ascii="Arial" w:hAnsi="Arial" w:cs="Arial"/>
        </w:rPr>
      </w:pPr>
      <w:r w:rsidRPr="00153A05">
        <w:rPr>
          <w:rFonts w:ascii="Arial" w:hAnsi="Arial" w:cs="Arial"/>
        </w:rPr>
        <w:t>6</w:t>
      </w:r>
      <w:r w:rsidR="00C90D39" w:rsidRPr="00153A05">
        <w:rPr>
          <w:rFonts w:ascii="Arial" w:hAnsi="Arial" w:cs="Arial"/>
        </w:rPr>
        <w:t>.1.4.</w:t>
      </w:r>
      <w:r w:rsidR="00C90D39" w:rsidRPr="00153A05">
        <w:rPr>
          <w:rFonts w:ascii="Arial" w:hAnsi="Arial" w:cs="Arial"/>
        </w:rPr>
        <w:tab/>
        <w:t>O arrematante que não efetuar o pagamento do boleto até o vencimento, terá a arrematação do bem cancelada.</w:t>
      </w:r>
    </w:p>
    <w:p w14:paraId="18A41711" w14:textId="77777777" w:rsidR="00C90D39" w:rsidRPr="00C90D39" w:rsidRDefault="00C90D39" w:rsidP="00DF1CC8">
      <w:pPr>
        <w:jc w:val="both"/>
        <w:rPr>
          <w:rFonts w:ascii="Arial" w:hAnsi="Arial" w:cs="Arial"/>
        </w:rPr>
      </w:pPr>
    </w:p>
    <w:p w14:paraId="6A15AA3C" w14:textId="7F1CD333" w:rsidR="00C90D39" w:rsidRPr="00C90D39" w:rsidRDefault="00DF1CC8" w:rsidP="00DF1CC8">
      <w:pPr>
        <w:jc w:val="both"/>
        <w:rPr>
          <w:rFonts w:ascii="Arial" w:hAnsi="Arial" w:cs="Arial"/>
        </w:rPr>
      </w:pPr>
      <w:r>
        <w:rPr>
          <w:rFonts w:ascii="Arial" w:hAnsi="Arial" w:cs="Arial"/>
        </w:rPr>
        <w:t>6</w:t>
      </w:r>
      <w:r w:rsidR="00C90D39" w:rsidRPr="00C90D39">
        <w:rPr>
          <w:rFonts w:ascii="Arial" w:hAnsi="Arial" w:cs="Arial"/>
        </w:rPr>
        <w:t>.2.</w:t>
      </w:r>
      <w:r w:rsidR="00C90D39" w:rsidRPr="00C90D39">
        <w:rPr>
          <w:rFonts w:ascii="Arial" w:hAnsi="Arial" w:cs="Arial"/>
        </w:rPr>
        <w:tab/>
        <w:t xml:space="preserve">Se o arrematante não cumprir com as condições acima estabelecidas, o bem poderá ser alienado no mesmo pregão ou no próximo pregão agendado, de acordo com o entendimento do leiloeiro oficial e da comissão permanente de leilão do </w:t>
      </w:r>
      <w:r w:rsidR="004E073F">
        <w:rPr>
          <w:rFonts w:ascii="Arial" w:hAnsi="Arial" w:cs="Arial"/>
        </w:rPr>
        <w:t>DETRAN/PI</w:t>
      </w:r>
      <w:r w:rsidR="00C90D39" w:rsidRPr="00C90D39">
        <w:rPr>
          <w:rFonts w:ascii="Arial" w:hAnsi="Arial" w:cs="Arial"/>
        </w:rPr>
        <w:t>.</w:t>
      </w:r>
    </w:p>
    <w:p w14:paraId="5C30AF70" w14:textId="77777777" w:rsidR="00C90D39" w:rsidRPr="00C90D39" w:rsidRDefault="00C90D39" w:rsidP="00DF1CC8">
      <w:pPr>
        <w:jc w:val="both"/>
        <w:rPr>
          <w:rFonts w:ascii="Arial" w:hAnsi="Arial" w:cs="Arial"/>
        </w:rPr>
      </w:pPr>
    </w:p>
    <w:p w14:paraId="52C74E41" w14:textId="5B29B03A" w:rsidR="00C90D39" w:rsidRPr="00153A05" w:rsidRDefault="00DF1CC8" w:rsidP="00DF1CC8">
      <w:pPr>
        <w:jc w:val="both"/>
        <w:rPr>
          <w:rFonts w:ascii="Arial" w:hAnsi="Arial" w:cs="Arial"/>
        </w:rPr>
      </w:pPr>
      <w:r w:rsidRPr="00153A05">
        <w:rPr>
          <w:rFonts w:ascii="Arial" w:hAnsi="Arial" w:cs="Arial"/>
        </w:rPr>
        <w:t>6</w:t>
      </w:r>
      <w:r w:rsidR="00C90D39" w:rsidRPr="00153A05">
        <w:rPr>
          <w:rFonts w:ascii="Arial" w:hAnsi="Arial" w:cs="Arial"/>
        </w:rPr>
        <w:t>.3.</w:t>
      </w:r>
      <w:r w:rsidR="00C90D39" w:rsidRPr="00153A05">
        <w:rPr>
          <w:rFonts w:ascii="Arial" w:hAnsi="Arial" w:cs="Arial"/>
        </w:rPr>
        <w:tab/>
        <w:t>Além do valor do bem, seja CONSERVADO ou SUCATA, fica o arrematante ciente da responsabilidade pelo pagamento referente ao ICMS, sobre o valor da arrematação, devendo o mesmo dirigir-se para receber orientações e adotar os procedimentos devidos, junto à Secretaria de Estado da Fazenda, em todo o Estado do Piauí.</w:t>
      </w:r>
    </w:p>
    <w:p w14:paraId="4311E30A" w14:textId="77777777" w:rsidR="00C90D39" w:rsidRPr="00153A05" w:rsidRDefault="00C90D39" w:rsidP="00DF1CC8">
      <w:pPr>
        <w:jc w:val="both"/>
        <w:rPr>
          <w:rFonts w:ascii="Arial" w:hAnsi="Arial" w:cs="Arial"/>
        </w:rPr>
      </w:pPr>
    </w:p>
    <w:p w14:paraId="203FBECB" w14:textId="103DF1D6" w:rsidR="00C90D39" w:rsidRPr="00153A05" w:rsidRDefault="00DF1CC8" w:rsidP="00DF1CC8">
      <w:pPr>
        <w:jc w:val="both"/>
        <w:rPr>
          <w:rFonts w:ascii="Arial" w:hAnsi="Arial" w:cs="Arial"/>
        </w:rPr>
      </w:pPr>
      <w:r w:rsidRPr="00153A05">
        <w:rPr>
          <w:rFonts w:ascii="Arial" w:hAnsi="Arial" w:cs="Arial"/>
        </w:rPr>
        <w:t>6</w:t>
      </w:r>
      <w:r w:rsidR="00C90D39" w:rsidRPr="00153A05">
        <w:rPr>
          <w:rFonts w:ascii="Arial" w:hAnsi="Arial" w:cs="Arial"/>
        </w:rPr>
        <w:t>.4.</w:t>
      </w:r>
      <w:r w:rsidR="00C90D39" w:rsidRPr="00153A05">
        <w:rPr>
          <w:rFonts w:ascii="Arial" w:hAnsi="Arial" w:cs="Arial"/>
        </w:rPr>
        <w:tab/>
        <w:t xml:space="preserve">Ficará ainda sob a responsabilidade do arrematante o registro dos veículos leiloados na condição de CONSERVADOS junto ao </w:t>
      </w:r>
      <w:r w:rsidR="004E073F" w:rsidRPr="00153A05">
        <w:rPr>
          <w:rFonts w:ascii="Arial" w:hAnsi="Arial" w:cs="Arial"/>
        </w:rPr>
        <w:t>DETRAN/PI</w:t>
      </w:r>
      <w:r w:rsidR="00C90D39" w:rsidRPr="00153A05">
        <w:rPr>
          <w:rFonts w:ascii="Arial" w:hAnsi="Arial" w:cs="Arial"/>
        </w:rPr>
        <w:t>, através do pagamento integral dos respectivos encargos patrimoniais: IPVA 202</w:t>
      </w:r>
      <w:r w:rsidR="003260C9">
        <w:rPr>
          <w:rFonts w:ascii="Arial" w:hAnsi="Arial" w:cs="Arial"/>
        </w:rPr>
        <w:t>5</w:t>
      </w:r>
      <w:r w:rsidR="00C90D39" w:rsidRPr="00153A05">
        <w:rPr>
          <w:rFonts w:ascii="Arial" w:hAnsi="Arial" w:cs="Arial"/>
        </w:rPr>
        <w:t xml:space="preserve"> (proporcional, a contar do mês de realização do leilão), DPVAT 202</w:t>
      </w:r>
      <w:r w:rsidR="003260C9">
        <w:rPr>
          <w:rFonts w:ascii="Arial" w:hAnsi="Arial" w:cs="Arial"/>
        </w:rPr>
        <w:t>5</w:t>
      </w:r>
      <w:r w:rsidR="00C90D39" w:rsidRPr="00153A05">
        <w:rPr>
          <w:rFonts w:ascii="Arial" w:hAnsi="Arial" w:cs="Arial"/>
        </w:rPr>
        <w:t xml:space="preserve"> (em todos os casos), Taxas de Licenciamento 202</w:t>
      </w:r>
      <w:r w:rsidR="003260C9">
        <w:rPr>
          <w:rFonts w:ascii="Arial" w:hAnsi="Arial" w:cs="Arial"/>
        </w:rPr>
        <w:t>5</w:t>
      </w:r>
      <w:r w:rsidR="00C90D39" w:rsidRPr="00153A05">
        <w:rPr>
          <w:rFonts w:ascii="Arial" w:hAnsi="Arial" w:cs="Arial"/>
        </w:rPr>
        <w:t xml:space="preserve"> (proporcional, a contar do mês de realização do leilão), Transferência de Propriedade (em todos os casos),</w:t>
      </w:r>
      <w:r w:rsidR="003260C9">
        <w:rPr>
          <w:rFonts w:ascii="Arial" w:hAnsi="Arial" w:cs="Arial"/>
        </w:rPr>
        <w:t xml:space="preserve"> ICMS, </w:t>
      </w:r>
      <w:r w:rsidR="00C90D39" w:rsidRPr="00153A05">
        <w:rPr>
          <w:rFonts w:ascii="Arial" w:hAnsi="Arial" w:cs="Arial"/>
        </w:rPr>
        <w:t>Transferência de Jurisdição Municipal (se for o caso), Mudança de Característica (se for o caso), Vistoria (em todos os casos), Lacre de Placa (se for o caso), Placa MERCOSUL (se for o caso – Resolução nº 780 do CONTRAN), Serviços Bancários (em todos os casos) e Serviços de Correio (opcional).</w:t>
      </w:r>
    </w:p>
    <w:p w14:paraId="6B9C1212" w14:textId="77777777" w:rsidR="00C90D39" w:rsidRPr="00153A05" w:rsidRDefault="00C90D39" w:rsidP="00DF1CC8">
      <w:pPr>
        <w:jc w:val="both"/>
        <w:rPr>
          <w:rFonts w:ascii="Arial" w:hAnsi="Arial" w:cs="Arial"/>
        </w:rPr>
      </w:pPr>
    </w:p>
    <w:p w14:paraId="53BE0326" w14:textId="00CCAD86" w:rsidR="00874D11" w:rsidRPr="00153A05" w:rsidRDefault="00DF1CC8" w:rsidP="00DF1CC8">
      <w:pPr>
        <w:jc w:val="both"/>
        <w:rPr>
          <w:rFonts w:ascii="Arial" w:hAnsi="Arial" w:cs="Arial"/>
        </w:rPr>
      </w:pPr>
      <w:r w:rsidRPr="00153A05">
        <w:rPr>
          <w:rFonts w:ascii="Arial" w:hAnsi="Arial" w:cs="Arial"/>
        </w:rPr>
        <w:t>6</w:t>
      </w:r>
      <w:r w:rsidR="00C90D39" w:rsidRPr="00153A05">
        <w:rPr>
          <w:rFonts w:ascii="Arial" w:hAnsi="Arial" w:cs="Arial"/>
        </w:rPr>
        <w:t xml:space="preserve">.5. </w:t>
      </w:r>
      <w:r w:rsidR="00874D11" w:rsidRPr="00153A05">
        <w:rPr>
          <w:rFonts w:ascii="Arial" w:hAnsi="Arial" w:cs="Arial"/>
        </w:rPr>
        <w:t>É de ciência que todos os veículos desse leilão possuem restrições judiciais</w:t>
      </w:r>
      <w:r w:rsidR="00B64573" w:rsidRPr="00153A05">
        <w:rPr>
          <w:rFonts w:ascii="Arial" w:hAnsi="Arial" w:cs="Arial"/>
        </w:rPr>
        <w:t xml:space="preserve"> e/ou policiais</w:t>
      </w:r>
      <w:r w:rsidR="00874D11" w:rsidRPr="00153A05">
        <w:rPr>
          <w:rFonts w:ascii="Arial" w:hAnsi="Arial" w:cs="Arial"/>
        </w:rPr>
        <w:t xml:space="preserve">, não podendo o arrematante alegar desconhecimento. O arrematante ao adquirir o bem terá o direito de petição e, caso os débitos e restrições não tenham sido desvinculados nos dez dias seguintes ao leilão, poderá protocolar requerimento para desvinculação dos débitos e restrições diretamente no órgão da administração direta ou indireta, autarquia, empresa pública, vara judicial, ou quaisquer outras entidades que a tenham impostas, realizando a prova da arrematação com a nota de venda em leilão, acompanhada dos documentos pessoais de pessoa física e/ou da pessoa jurídica arrematante, demonstrando a permanência do débito ou restrição </w:t>
      </w:r>
      <w:r w:rsidR="00874D11" w:rsidRPr="00153A05">
        <w:rPr>
          <w:rFonts w:ascii="Arial" w:hAnsi="Arial" w:cs="Arial"/>
        </w:rPr>
        <w:lastRenderedPageBreak/>
        <w:t>impeditiva da transferência do bem, gerando um número de protocolo, sem o qual não será admitida qualquer reclamação pela eventual morosidade de desvinculação.</w:t>
      </w:r>
    </w:p>
    <w:p w14:paraId="78A051F4" w14:textId="77777777" w:rsidR="00874D11" w:rsidRPr="00153A05" w:rsidRDefault="00874D11" w:rsidP="00DF1CC8">
      <w:pPr>
        <w:jc w:val="both"/>
        <w:rPr>
          <w:rFonts w:ascii="Arial" w:hAnsi="Arial" w:cs="Arial"/>
        </w:rPr>
      </w:pPr>
    </w:p>
    <w:p w14:paraId="6784E922" w14:textId="47CA6B1C" w:rsidR="00C90D39" w:rsidRPr="00153A05" w:rsidRDefault="00DF1CC8" w:rsidP="00DF1CC8">
      <w:pPr>
        <w:jc w:val="both"/>
        <w:rPr>
          <w:rFonts w:ascii="Arial" w:hAnsi="Arial" w:cs="Arial"/>
        </w:rPr>
      </w:pPr>
      <w:r w:rsidRPr="00153A05">
        <w:rPr>
          <w:rFonts w:ascii="Arial" w:hAnsi="Arial" w:cs="Arial"/>
        </w:rPr>
        <w:t>6</w:t>
      </w:r>
      <w:r w:rsidR="00874D11" w:rsidRPr="00153A05">
        <w:rPr>
          <w:rFonts w:ascii="Arial" w:hAnsi="Arial" w:cs="Arial"/>
        </w:rPr>
        <w:t xml:space="preserve">.6 A baixa de restrições judiciais </w:t>
      </w:r>
      <w:r w:rsidR="00762352" w:rsidRPr="00153A05">
        <w:rPr>
          <w:rFonts w:ascii="Arial" w:hAnsi="Arial" w:cs="Arial"/>
        </w:rPr>
        <w:t xml:space="preserve">e/ou policiais </w:t>
      </w:r>
      <w:r w:rsidR="00874D11" w:rsidRPr="00153A05">
        <w:rPr>
          <w:rFonts w:ascii="Arial" w:hAnsi="Arial" w:cs="Arial"/>
        </w:rPr>
        <w:t xml:space="preserve">é de inteira responsabilidade dos órgãos e/ou entidades que as impuseram, cabendo ao DETRAN/PI e a VIP GESTÃO E LOGÍSTICA S/A somente comunicar a venda e solicitar a baixa das mesmas junto </w:t>
      </w:r>
      <w:r w:rsidR="00525BA7" w:rsidRPr="00153A05">
        <w:rPr>
          <w:rFonts w:ascii="Arial" w:hAnsi="Arial" w:cs="Arial"/>
        </w:rPr>
        <w:t>às</w:t>
      </w:r>
      <w:r w:rsidR="00874D11" w:rsidRPr="00153A05">
        <w:rPr>
          <w:rFonts w:ascii="Arial" w:hAnsi="Arial" w:cs="Arial"/>
        </w:rPr>
        <w:t xml:space="preserve"> respectiv</w:t>
      </w:r>
      <w:r w:rsidR="00525BA7" w:rsidRPr="00153A05">
        <w:rPr>
          <w:rFonts w:ascii="Arial" w:hAnsi="Arial" w:cs="Arial"/>
        </w:rPr>
        <w:t>as Autoridades</w:t>
      </w:r>
      <w:r w:rsidR="00FF6C95" w:rsidRPr="00153A05">
        <w:rPr>
          <w:rFonts w:ascii="Arial" w:hAnsi="Arial" w:cs="Arial"/>
        </w:rPr>
        <w:t>,</w:t>
      </w:r>
      <w:r w:rsidR="00874D11" w:rsidRPr="00153A05">
        <w:rPr>
          <w:rFonts w:ascii="Arial" w:hAnsi="Arial" w:cs="Arial"/>
        </w:rPr>
        <w:t xml:space="preserve"> conforme legislação vigente. Desta forma, o DETRAN/PI, a VIP GESTÃO E LOGÍSTICA S/A e o Leiloeiro Público eximem-se de qualquer responsabilidade sobre a demora do cumprimento das solicitações efetuadas que não sejam de sua responsabilidade.</w:t>
      </w:r>
    </w:p>
    <w:p w14:paraId="7C457856" w14:textId="77777777" w:rsidR="00B661BF" w:rsidRPr="00153A05" w:rsidRDefault="00B661BF" w:rsidP="00DF1CC8">
      <w:pPr>
        <w:jc w:val="both"/>
        <w:rPr>
          <w:rFonts w:ascii="Arial" w:hAnsi="Arial" w:cs="Arial"/>
        </w:rPr>
      </w:pPr>
    </w:p>
    <w:p w14:paraId="2DB6E90B" w14:textId="2596AFE1" w:rsidR="00B661BF" w:rsidRPr="00153A05" w:rsidRDefault="00DF1CC8" w:rsidP="00DF1CC8">
      <w:pPr>
        <w:jc w:val="both"/>
        <w:rPr>
          <w:rFonts w:ascii="Arial" w:hAnsi="Arial" w:cs="Arial"/>
        </w:rPr>
      </w:pPr>
      <w:r w:rsidRPr="00153A05">
        <w:rPr>
          <w:rFonts w:ascii="Arial" w:hAnsi="Arial" w:cs="Arial"/>
        </w:rPr>
        <w:t>6</w:t>
      </w:r>
      <w:r w:rsidR="00B661BF" w:rsidRPr="00153A05">
        <w:rPr>
          <w:rFonts w:ascii="Arial" w:hAnsi="Arial" w:cs="Arial"/>
        </w:rPr>
        <w:t xml:space="preserve">.7 Em caso de Restrição Judicial </w:t>
      </w:r>
      <w:r w:rsidR="002F3EFB" w:rsidRPr="00153A05">
        <w:rPr>
          <w:rFonts w:ascii="Arial" w:hAnsi="Arial" w:cs="Arial"/>
        </w:rPr>
        <w:t xml:space="preserve">e/ou </w:t>
      </w:r>
      <w:r w:rsidR="00E5141B" w:rsidRPr="00153A05">
        <w:rPr>
          <w:rFonts w:ascii="Arial" w:hAnsi="Arial" w:cs="Arial"/>
        </w:rPr>
        <w:t xml:space="preserve">Policial </w:t>
      </w:r>
      <w:r w:rsidR="00B661BF" w:rsidRPr="00153A05">
        <w:rPr>
          <w:rFonts w:ascii="Arial" w:hAnsi="Arial" w:cs="Arial"/>
        </w:rPr>
        <w:t>posterior à entrega do veículo, o DETRAN/PI, a VIP GESTÃO E LOGÍSTICA S/A e o Leiloeiro Público eximem-se de qualquer responsabilidade ou devolução de valor de arrematação</w:t>
      </w:r>
    </w:p>
    <w:p w14:paraId="48872226" w14:textId="77777777" w:rsidR="00C90D39" w:rsidRPr="00153A05" w:rsidRDefault="00C90D39" w:rsidP="00DF1CC8">
      <w:pPr>
        <w:jc w:val="both"/>
        <w:rPr>
          <w:rFonts w:ascii="Arial" w:hAnsi="Arial" w:cs="Arial"/>
        </w:rPr>
      </w:pPr>
    </w:p>
    <w:p w14:paraId="0335F2AF" w14:textId="4C2349B1" w:rsidR="00C90D39" w:rsidRPr="00153A05" w:rsidRDefault="00DF1CC8" w:rsidP="00DF1CC8">
      <w:pPr>
        <w:jc w:val="both"/>
        <w:rPr>
          <w:rFonts w:ascii="Arial" w:hAnsi="Arial" w:cs="Arial"/>
        </w:rPr>
      </w:pPr>
      <w:r w:rsidRPr="00153A05">
        <w:rPr>
          <w:rFonts w:ascii="Arial" w:hAnsi="Arial" w:cs="Arial"/>
        </w:rPr>
        <w:t>6</w:t>
      </w:r>
      <w:r w:rsidR="00C90D39" w:rsidRPr="00153A05">
        <w:rPr>
          <w:rFonts w:ascii="Arial" w:hAnsi="Arial" w:cs="Arial"/>
        </w:rPr>
        <w:t>.</w:t>
      </w:r>
      <w:r w:rsidR="00B661BF" w:rsidRPr="00153A05">
        <w:rPr>
          <w:rFonts w:ascii="Arial" w:hAnsi="Arial" w:cs="Arial"/>
        </w:rPr>
        <w:t>8</w:t>
      </w:r>
      <w:r w:rsidR="00C90D39" w:rsidRPr="00153A05">
        <w:rPr>
          <w:rFonts w:ascii="Arial" w:hAnsi="Arial" w:cs="Arial"/>
        </w:rPr>
        <w:t>.</w:t>
      </w:r>
      <w:r w:rsidR="00C90D39" w:rsidRPr="00153A05">
        <w:rPr>
          <w:rFonts w:ascii="Arial" w:hAnsi="Arial" w:cs="Arial"/>
        </w:rPr>
        <w:tab/>
        <w:t>Ficará proibida a cessão, a qualquer título, dos direitos adquiridos pelo arrematante.</w:t>
      </w:r>
    </w:p>
    <w:p w14:paraId="47ABE61C" w14:textId="77777777" w:rsidR="00C90D39" w:rsidRPr="00153A05" w:rsidRDefault="00C90D39" w:rsidP="00DF1CC8">
      <w:pPr>
        <w:jc w:val="both"/>
        <w:rPr>
          <w:rFonts w:ascii="Arial" w:hAnsi="Arial" w:cs="Arial"/>
        </w:rPr>
      </w:pPr>
    </w:p>
    <w:p w14:paraId="3E7359D8" w14:textId="1F0247AE" w:rsidR="00C90D39" w:rsidRPr="00153A05" w:rsidRDefault="00DF1CC8" w:rsidP="00DF1CC8">
      <w:pPr>
        <w:jc w:val="both"/>
        <w:rPr>
          <w:rFonts w:ascii="Arial" w:hAnsi="Arial" w:cs="Arial"/>
        </w:rPr>
      </w:pPr>
      <w:r w:rsidRPr="00153A05">
        <w:rPr>
          <w:rFonts w:ascii="Arial" w:hAnsi="Arial" w:cs="Arial"/>
        </w:rPr>
        <w:t>6</w:t>
      </w:r>
      <w:r w:rsidR="00C90D39" w:rsidRPr="00153A05">
        <w:rPr>
          <w:rFonts w:ascii="Arial" w:hAnsi="Arial" w:cs="Arial"/>
        </w:rPr>
        <w:t>.</w:t>
      </w:r>
      <w:r w:rsidR="00B661BF" w:rsidRPr="00153A05">
        <w:rPr>
          <w:rFonts w:ascii="Arial" w:hAnsi="Arial" w:cs="Arial"/>
        </w:rPr>
        <w:t>9</w:t>
      </w:r>
      <w:r w:rsidR="00C90D39" w:rsidRPr="00153A05">
        <w:rPr>
          <w:rFonts w:ascii="Arial" w:hAnsi="Arial" w:cs="Arial"/>
        </w:rPr>
        <w:t>.</w:t>
      </w:r>
      <w:r w:rsidR="00C90D39" w:rsidRPr="00153A05">
        <w:rPr>
          <w:rFonts w:ascii="Arial" w:hAnsi="Arial" w:cs="Arial"/>
        </w:rPr>
        <w:tab/>
        <w:t>Uma vez aceito o lance, não se admitirá a sua desistência.</w:t>
      </w:r>
    </w:p>
    <w:p w14:paraId="6402EF8F" w14:textId="77777777" w:rsidR="008B7464" w:rsidRPr="00153A05" w:rsidRDefault="008B7464" w:rsidP="00DF1CC8">
      <w:pPr>
        <w:jc w:val="both"/>
        <w:rPr>
          <w:rFonts w:ascii="Arial" w:hAnsi="Arial" w:cs="Arial"/>
        </w:rPr>
      </w:pPr>
    </w:p>
    <w:p w14:paraId="76E3D5B2" w14:textId="77777777" w:rsidR="008B7464" w:rsidRDefault="008B7464" w:rsidP="008B7464">
      <w:pPr>
        <w:jc w:val="both"/>
        <w:rPr>
          <w:rFonts w:ascii="Arial" w:hAnsi="Arial" w:cs="Arial"/>
        </w:rPr>
      </w:pPr>
      <w:r w:rsidRPr="00153A05">
        <w:rPr>
          <w:rFonts w:ascii="Arial" w:hAnsi="Arial" w:cs="Arial"/>
        </w:rPr>
        <w:t>6.10 O arrematante que deixar de cumprir os dispositivos contidos neste Edital, será considerado inadimplente bem como submetido às sanções administrativas prevista no art. 87 da Lei 8.666/1993, ficando este obrigado a pagar o valor da comissão devida ao Leiloeiro e ainda sujeito às penalidades indicadas na Lei nº 8.666/93. Caso o arrematante não efetue o pagamento, ressalvadas as situações decorrentes de caso fortuito ou força maior, na forma da lei, devidamente comprovadas e aceitas pela Comissão de Leilão do DETRAN/PI, configurará a desistência do arrematante relativamente ao lote leiloado, importando ainda no pagamento de multa estipulada em 30% (trinta por cento) do valor da arrematação, que poderá sem cobrada pelo leiloeiro juntamente com a comissão devida e sanções estabelecidas na Lei nº 8.666/93, no que couber.</w:t>
      </w:r>
    </w:p>
    <w:p w14:paraId="3A2E9DBB" w14:textId="77777777" w:rsidR="00C90D39" w:rsidRDefault="00C90D39" w:rsidP="00C90D39">
      <w:pPr>
        <w:rPr>
          <w:rFonts w:ascii="Arial" w:hAnsi="Arial" w:cs="Arial"/>
        </w:rPr>
      </w:pPr>
    </w:p>
    <w:p w14:paraId="294379BD" w14:textId="3BD59317" w:rsidR="000755BA" w:rsidRPr="00DF1CC8" w:rsidRDefault="00DF1CC8" w:rsidP="00C90D39">
      <w:pPr>
        <w:rPr>
          <w:rFonts w:ascii="Arial" w:hAnsi="Arial" w:cs="Arial"/>
          <w:b/>
          <w:bCs/>
        </w:rPr>
      </w:pPr>
      <w:r>
        <w:rPr>
          <w:rFonts w:ascii="Arial" w:hAnsi="Arial" w:cs="Arial"/>
          <w:b/>
          <w:bCs/>
        </w:rPr>
        <w:t>7</w:t>
      </w:r>
      <w:r w:rsidR="000755BA" w:rsidRPr="00DF1CC8">
        <w:rPr>
          <w:rFonts w:ascii="Arial" w:hAnsi="Arial" w:cs="Arial"/>
          <w:b/>
          <w:bCs/>
        </w:rPr>
        <w:t xml:space="preserve">. </w:t>
      </w:r>
      <w:r w:rsidR="00B661BF" w:rsidRPr="00DF1CC8">
        <w:rPr>
          <w:rFonts w:ascii="Arial" w:hAnsi="Arial" w:cs="Arial"/>
          <w:b/>
          <w:bCs/>
        </w:rPr>
        <w:t>DA RETIRADA DOS BENS ARREMATADOS</w:t>
      </w:r>
    </w:p>
    <w:p w14:paraId="1D04E958" w14:textId="31EF4649" w:rsidR="00B661BF" w:rsidRPr="00B661BF" w:rsidRDefault="00DF1CC8" w:rsidP="00DF1CC8">
      <w:pPr>
        <w:jc w:val="both"/>
        <w:rPr>
          <w:rFonts w:ascii="Arial" w:hAnsi="Arial" w:cs="Arial"/>
        </w:rPr>
      </w:pPr>
      <w:r>
        <w:rPr>
          <w:rFonts w:ascii="Arial" w:hAnsi="Arial" w:cs="Arial"/>
        </w:rPr>
        <w:t>7</w:t>
      </w:r>
      <w:r w:rsidR="00B661BF" w:rsidRPr="00B661BF">
        <w:rPr>
          <w:rFonts w:ascii="Arial" w:hAnsi="Arial" w:cs="Arial"/>
        </w:rPr>
        <w:t>.1.</w:t>
      </w:r>
      <w:r w:rsidR="00B661BF" w:rsidRPr="00B661BF">
        <w:rPr>
          <w:rFonts w:ascii="Arial" w:hAnsi="Arial" w:cs="Arial"/>
        </w:rPr>
        <w:tab/>
        <w:t>Os veículos alienados (motos, caminhões, ônibus, carros e etc...), por serem objeto de apreensões, remoções ou recolhimento, de trânsito, serão vendidos e entregues nas condições físicas e de funcionamento em que se encontram, devendo os interessados examiná-los previamente de acordo com o disposto neste edital, ficando desde já estabelecido que não caberá ao Leiloeiro oficial, ao DETRAN/P</w:t>
      </w:r>
      <w:r w:rsidR="00B661BF">
        <w:rPr>
          <w:rFonts w:ascii="Arial" w:hAnsi="Arial" w:cs="Arial"/>
        </w:rPr>
        <w:t>I</w:t>
      </w:r>
      <w:r w:rsidR="00B661BF" w:rsidRPr="00B661BF">
        <w:rPr>
          <w:rFonts w:ascii="Arial" w:hAnsi="Arial" w:cs="Arial"/>
        </w:rPr>
        <w:t xml:space="preserve"> ou à empresa organizadora do leilão, qualquer responsabilidade ou ônus por avarias ou defeitos eventualmente verificados, sejam eles visíveis ou não. Uma vez retirado o veículo do pátio da empresa organizadora, não serão aceitas devoluções, reembolsos, trocas e/ou compensações, sejam de que natureza for tendo em vista que os valores recebidos pelo leiloeiro serão integralmente destinados nos termos previstos no Código de Trânsito Brasileiro e na Resolução nº 623/2016 do CONTRAN.</w:t>
      </w:r>
    </w:p>
    <w:p w14:paraId="60788F43" w14:textId="77777777" w:rsidR="00B661BF" w:rsidRPr="00B661BF" w:rsidRDefault="00B661BF" w:rsidP="00DF1CC8">
      <w:pPr>
        <w:jc w:val="both"/>
        <w:rPr>
          <w:rFonts w:ascii="Arial" w:hAnsi="Arial" w:cs="Arial"/>
        </w:rPr>
      </w:pPr>
    </w:p>
    <w:p w14:paraId="5D377847" w14:textId="0BE5E589" w:rsidR="00B661BF" w:rsidRPr="00153A05" w:rsidRDefault="00DF1CC8" w:rsidP="00DF1CC8">
      <w:pPr>
        <w:jc w:val="both"/>
        <w:rPr>
          <w:rFonts w:ascii="Arial" w:hAnsi="Arial" w:cs="Arial"/>
        </w:rPr>
      </w:pPr>
      <w:r w:rsidRPr="00153A05">
        <w:rPr>
          <w:rFonts w:ascii="Arial" w:hAnsi="Arial" w:cs="Arial"/>
        </w:rPr>
        <w:t>7</w:t>
      </w:r>
      <w:r w:rsidR="00B661BF" w:rsidRPr="00153A05">
        <w:rPr>
          <w:rFonts w:ascii="Arial" w:hAnsi="Arial" w:cs="Arial"/>
        </w:rPr>
        <w:t>.2.</w:t>
      </w:r>
      <w:r w:rsidR="00B661BF" w:rsidRPr="00153A05">
        <w:rPr>
          <w:rFonts w:ascii="Arial" w:hAnsi="Arial" w:cs="Arial"/>
        </w:rPr>
        <w:tab/>
        <w:t xml:space="preserve">Cumpridas integralmente as formalidades da arrematação previstas neste Edital Público, com a apresentação dos documentos exigidos e a conclusão do pagamento na forma prevista, expedirá o DETRAN/PI Autorização de Saída de Lote para que o pátio proceda a entrega do lote ao arrematante, o qual deverá inspecionar o veículo e declarar, assinando Termo de Entrega específico, que está de acordo com sua retirada e que está ciente de que, após a retirada do veículo do pátio de leilões, em face da natureza do leilão e do rito previsto na legislação aplicável, não será aceita qualquer reclamação, alegação, devolução, compensação ou cancelamento da </w:t>
      </w:r>
      <w:r w:rsidR="00B661BF" w:rsidRPr="00153A05">
        <w:rPr>
          <w:rFonts w:ascii="Arial" w:hAnsi="Arial" w:cs="Arial"/>
        </w:rPr>
        <w:lastRenderedPageBreak/>
        <w:t>arrematação.</w:t>
      </w:r>
    </w:p>
    <w:p w14:paraId="5DEEFA69" w14:textId="77777777" w:rsidR="00B661BF" w:rsidRPr="00153A05" w:rsidRDefault="00B661BF" w:rsidP="00DF1CC8">
      <w:pPr>
        <w:jc w:val="both"/>
        <w:rPr>
          <w:rFonts w:ascii="Arial" w:hAnsi="Arial" w:cs="Arial"/>
        </w:rPr>
      </w:pPr>
    </w:p>
    <w:p w14:paraId="6CB828BC" w14:textId="50D00651" w:rsidR="00B661BF" w:rsidRPr="00153A05" w:rsidRDefault="00DF1CC8" w:rsidP="00DF1CC8">
      <w:pPr>
        <w:jc w:val="both"/>
        <w:rPr>
          <w:rFonts w:ascii="Arial" w:hAnsi="Arial" w:cs="Arial"/>
        </w:rPr>
      </w:pPr>
      <w:r w:rsidRPr="00153A05">
        <w:rPr>
          <w:rFonts w:ascii="Arial" w:hAnsi="Arial" w:cs="Arial"/>
        </w:rPr>
        <w:t>7</w:t>
      </w:r>
      <w:r w:rsidR="00B661BF" w:rsidRPr="00153A05">
        <w:rPr>
          <w:rFonts w:ascii="Arial" w:hAnsi="Arial" w:cs="Arial"/>
        </w:rPr>
        <w:t>.2.1 Os lotes arrematados deverão ser retirados na sua totalidade, não sendo reservado ao arrematante o direito à retirada parcial dos mesmos e abandono do restante.</w:t>
      </w:r>
    </w:p>
    <w:p w14:paraId="2CF9C4AB" w14:textId="77777777" w:rsidR="00DF1CC8" w:rsidRPr="00153A05" w:rsidRDefault="00DF1CC8" w:rsidP="00DF1CC8">
      <w:pPr>
        <w:jc w:val="both"/>
        <w:rPr>
          <w:rFonts w:ascii="Arial" w:hAnsi="Arial" w:cs="Arial"/>
        </w:rPr>
      </w:pPr>
    </w:p>
    <w:p w14:paraId="6EA145A4" w14:textId="1AFFC0F2" w:rsidR="00B661BF" w:rsidRPr="00153A05" w:rsidRDefault="00DF1CC8" w:rsidP="00DF1CC8">
      <w:pPr>
        <w:jc w:val="both"/>
        <w:rPr>
          <w:rFonts w:ascii="Arial" w:hAnsi="Arial" w:cs="Arial"/>
        </w:rPr>
      </w:pPr>
      <w:r w:rsidRPr="00153A05">
        <w:rPr>
          <w:rFonts w:ascii="Arial" w:hAnsi="Arial" w:cs="Arial"/>
        </w:rPr>
        <w:t>7</w:t>
      </w:r>
      <w:r w:rsidR="00B661BF" w:rsidRPr="00153A05">
        <w:rPr>
          <w:rFonts w:ascii="Arial" w:hAnsi="Arial" w:cs="Arial"/>
        </w:rPr>
        <w:t>.2.2 Todos os lotes, sejam eles compostos de veículos Conservados ou Sucatas, deverão ser retirados do pátio transportados, ou seja, embarcados como carga, cujas despesas são de responsabilidade do arrematante.</w:t>
      </w:r>
    </w:p>
    <w:p w14:paraId="476C6F6C" w14:textId="77777777" w:rsidR="00B661BF" w:rsidRPr="00153A05" w:rsidRDefault="00B661BF" w:rsidP="00DF1CC8">
      <w:pPr>
        <w:jc w:val="both"/>
        <w:rPr>
          <w:rFonts w:ascii="Arial" w:hAnsi="Arial" w:cs="Arial"/>
        </w:rPr>
      </w:pPr>
    </w:p>
    <w:p w14:paraId="34C090D4" w14:textId="6C440E13" w:rsidR="00B661BF" w:rsidRPr="00153A05" w:rsidRDefault="00DF1CC8" w:rsidP="00DF1CC8">
      <w:pPr>
        <w:jc w:val="both"/>
        <w:rPr>
          <w:rFonts w:ascii="Arial" w:hAnsi="Arial" w:cs="Arial"/>
        </w:rPr>
      </w:pPr>
      <w:r w:rsidRPr="00153A05">
        <w:rPr>
          <w:rFonts w:ascii="Arial" w:hAnsi="Arial" w:cs="Arial"/>
        </w:rPr>
        <w:t>7</w:t>
      </w:r>
      <w:r w:rsidR="00B661BF" w:rsidRPr="00153A05">
        <w:rPr>
          <w:rFonts w:ascii="Arial" w:hAnsi="Arial" w:cs="Arial"/>
        </w:rPr>
        <w:t xml:space="preserve">.2.3 A liberação do bem pelo pátio não autoriza sua circulação, devendo, o veículo, ser transportado e não conduzido. Caso o arrematante seja flagrado conduzindo o bem antes da transferência de titularidade, o bem </w:t>
      </w:r>
      <w:r w:rsidR="00472ACA" w:rsidRPr="00153A05">
        <w:rPr>
          <w:rFonts w:ascii="Arial" w:hAnsi="Arial" w:cs="Arial"/>
        </w:rPr>
        <w:t>p</w:t>
      </w:r>
      <w:r w:rsidR="001761CA" w:rsidRPr="00153A05">
        <w:rPr>
          <w:rFonts w:ascii="Arial" w:hAnsi="Arial" w:cs="Arial"/>
        </w:rPr>
        <w:t xml:space="preserve">oderá </w:t>
      </w:r>
      <w:r w:rsidR="002373EC" w:rsidRPr="00153A05">
        <w:rPr>
          <w:rFonts w:ascii="Arial" w:hAnsi="Arial" w:cs="Arial"/>
        </w:rPr>
        <w:t>s</w:t>
      </w:r>
      <w:r w:rsidR="00B661BF" w:rsidRPr="00153A05">
        <w:rPr>
          <w:rFonts w:ascii="Arial" w:hAnsi="Arial" w:cs="Arial"/>
        </w:rPr>
        <w:t>er apreendido por qualquer autoridade policial ou de trânsito conforme previsto no art. 230, inciso V do Código de Trânsito Brasileiro.</w:t>
      </w:r>
    </w:p>
    <w:p w14:paraId="2672C196" w14:textId="77777777" w:rsidR="00B661BF" w:rsidRPr="00153A05" w:rsidRDefault="00B661BF" w:rsidP="00DF1CC8">
      <w:pPr>
        <w:jc w:val="both"/>
        <w:rPr>
          <w:rFonts w:ascii="Arial" w:hAnsi="Arial" w:cs="Arial"/>
        </w:rPr>
      </w:pPr>
    </w:p>
    <w:p w14:paraId="1912887D" w14:textId="54A0AAE9" w:rsidR="00B661BF" w:rsidRPr="00153A05" w:rsidRDefault="00DF1CC8" w:rsidP="00DF1CC8">
      <w:pPr>
        <w:jc w:val="both"/>
        <w:rPr>
          <w:rFonts w:ascii="Arial" w:hAnsi="Arial" w:cs="Arial"/>
        </w:rPr>
      </w:pPr>
      <w:bookmarkStart w:id="1" w:name="_Hlk150349432"/>
      <w:r w:rsidRPr="00153A05">
        <w:rPr>
          <w:rFonts w:ascii="Arial" w:hAnsi="Arial" w:cs="Arial"/>
        </w:rPr>
        <w:t>7</w:t>
      </w:r>
      <w:r w:rsidR="00B661BF" w:rsidRPr="00153A05">
        <w:rPr>
          <w:rFonts w:ascii="Arial" w:hAnsi="Arial" w:cs="Arial"/>
        </w:rPr>
        <w:t>.3.</w:t>
      </w:r>
      <w:r w:rsidR="00B661BF" w:rsidRPr="00153A05">
        <w:rPr>
          <w:rFonts w:ascii="Arial" w:hAnsi="Arial" w:cs="Arial"/>
        </w:rPr>
        <w:tab/>
        <w:t>Haverá um cronograma de entrega dos lotes arrematados a ser divulgado no dia seguinte de realização das hastas licitatórias, inclusive, com a disposição de horário e ordem de entrega dos lotes.</w:t>
      </w:r>
      <w:bookmarkEnd w:id="1"/>
    </w:p>
    <w:p w14:paraId="777DA1A4" w14:textId="77777777" w:rsidR="00B661BF" w:rsidRPr="00153A05" w:rsidRDefault="00B661BF" w:rsidP="00DF1CC8">
      <w:pPr>
        <w:jc w:val="both"/>
        <w:rPr>
          <w:rFonts w:ascii="Arial" w:hAnsi="Arial" w:cs="Arial"/>
        </w:rPr>
      </w:pPr>
    </w:p>
    <w:p w14:paraId="1CFBC708" w14:textId="7C3E266B" w:rsidR="00B661BF" w:rsidRPr="00153A05" w:rsidRDefault="00DF1CC8" w:rsidP="00DF1CC8">
      <w:pPr>
        <w:jc w:val="both"/>
        <w:rPr>
          <w:rFonts w:ascii="Arial" w:hAnsi="Arial" w:cs="Arial"/>
        </w:rPr>
      </w:pPr>
      <w:r w:rsidRPr="00153A05">
        <w:rPr>
          <w:rFonts w:ascii="Arial" w:hAnsi="Arial" w:cs="Arial"/>
        </w:rPr>
        <w:t>7</w:t>
      </w:r>
      <w:r w:rsidR="00B661BF" w:rsidRPr="00153A05">
        <w:rPr>
          <w:rFonts w:ascii="Arial" w:hAnsi="Arial" w:cs="Arial"/>
        </w:rPr>
        <w:t>.3.1  É assegurado ao arrematante, o prazo de 30 dias corridos para a retirada do veículo do pátio, contados a partir da data da realização do leilão. Após este prazo será cobrado taxa de estadia até o dia em que ocorrer a sua retirada no prazo máximo de também 30 dias, ou seja, 30 dias sem cobrança e 30 com cobrança de estadia. Caso o prazo de 30 dias se encerre em final de semana ou feriado, prorroga- se o último dia sem cobrança de pátio até o primeiro dia útil subsequente. Os veículos não retirados no prazo de 60 após a realização do leilão serão considerados abandonados, e levados novamente à hasta pública, nos termos da Resolução no 623/2016 do Conselho Nacional de Trânsito - CONTRAN.</w:t>
      </w:r>
    </w:p>
    <w:p w14:paraId="5A6E54AD" w14:textId="77777777" w:rsidR="0040426B" w:rsidRPr="00153A05" w:rsidRDefault="0040426B" w:rsidP="00DF1CC8">
      <w:pPr>
        <w:jc w:val="both"/>
        <w:rPr>
          <w:rFonts w:ascii="Arial" w:hAnsi="Arial" w:cs="Arial"/>
        </w:rPr>
      </w:pPr>
    </w:p>
    <w:p w14:paraId="2EA9B151" w14:textId="77777777" w:rsidR="0040426B" w:rsidRPr="00153A05" w:rsidRDefault="0040426B" w:rsidP="0040426B">
      <w:pPr>
        <w:jc w:val="both"/>
        <w:rPr>
          <w:rFonts w:ascii="Arial" w:hAnsi="Arial" w:cs="Arial"/>
        </w:rPr>
      </w:pPr>
      <w:r w:rsidRPr="00153A05">
        <w:rPr>
          <w:rFonts w:ascii="Arial" w:hAnsi="Arial" w:cs="Arial"/>
        </w:rPr>
        <w:t>7.3.2 Caso os arrematantes prefiram que terceiros retirem os bens arrematados no leilão, devem providenciar procuração/autorização particular, com firma reconhecida e poderes específicos para retirar veículos arrematados junto ao DETRAN/PI, com data não superior a 30 dias anteriores ao leilão; ou autorização pública, em se tratando de empresa, com poderes específicos para retirar veículos arrematados junto ao DETRAN/PI, acompanhada de comprovação cartorial de sua vigência</w:t>
      </w:r>
    </w:p>
    <w:p w14:paraId="33A073BA" w14:textId="77777777" w:rsidR="00B661BF" w:rsidRPr="00153A05" w:rsidRDefault="00B661BF" w:rsidP="00DF1CC8">
      <w:pPr>
        <w:jc w:val="both"/>
        <w:rPr>
          <w:rFonts w:ascii="Arial" w:hAnsi="Arial" w:cs="Arial"/>
        </w:rPr>
      </w:pPr>
    </w:p>
    <w:p w14:paraId="2D846A9B" w14:textId="0A19E4B1" w:rsidR="00B661BF" w:rsidRPr="00B661BF" w:rsidRDefault="00DF1CC8" w:rsidP="00DF1CC8">
      <w:pPr>
        <w:jc w:val="both"/>
        <w:rPr>
          <w:rFonts w:ascii="Arial" w:hAnsi="Arial" w:cs="Arial"/>
        </w:rPr>
      </w:pPr>
      <w:r w:rsidRPr="00153A05">
        <w:rPr>
          <w:rFonts w:ascii="Arial" w:hAnsi="Arial" w:cs="Arial"/>
        </w:rPr>
        <w:t>7</w:t>
      </w:r>
      <w:r w:rsidR="00B661BF" w:rsidRPr="00153A05">
        <w:rPr>
          <w:rFonts w:ascii="Arial" w:hAnsi="Arial" w:cs="Arial"/>
        </w:rPr>
        <w:t>.4.</w:t>
      </w:r>
      <w:r w:rsidR="00B661BF" w:rsidRPr="00153A05">
        <w:rPr>
          <w:rFonts w:ascii="Arial" w:hAnsi="Arial" w:cs="Arial"/>
        </w:rPr>
        <w:tab/>
        <w:t>Local de entrega dos veículos:</w:t>
      </w:r>
    </w:p>
    <w:p w14:paraId="66F78621" w14:textId="6917B154" w:rsidR="00B661BF" w:rsidRPr="00B661BF" w:rsidRDefault="00DF1CC8" w:rsidP="00DF1CC8">
      <w:pPr>
        <w:jc w:val="both"/>
        <w:rPr>
          <w:rFonts w:ascii="Arial" w:hAnsi="Arial" w:cs="Arial"/>
        </w:rPr>
      </w:pPr>
      <w:r>
        <w:rPr>
          <w:rFonts w:ascii="Arial" w:hAnsi="Arial" w:cs="Arial"/>
        </w:rPr>
        <w:t>7</w:t>
      </w:r>
      <w:r w:rsidR="00B661BF" w:rsidRPr="00B661BF">
        <w:rPr>
          <w:rFonts w:ascii="Arial" w:hAnsi="Arial" w:cs="Arial"/>
        </w:rPr>
        <w:t>.</w:t>
      </w:r>
      <w:r w:rsidR="00B661BF">
        <w:rPr>
          <w:rFonts w:ascii="Arial" w:hAnsi="Arial" w:cs="Arial"/>
        </w:rPr>
        <w:t>4</w:t>
      </w:r>
      <w:r w:rsidR="00B661BF" w:rsidRPr="00B661BF">
        <w:rPr>
          <w:rFonts w:ascii="Arial" w:hAnsi="Arial" w:cs="Arial"/>
        </w:rPr>
        <w:t>.1.</w:t>
      </w:r>
      <w:r w:rsidR="00B661BF" w:rsidRPr="00B661BF">
        <w:rPr>
          <w:rFonts w:ascii="Arial" w:hAnsi="Arial" w:cs="Arial"/>
        </w:rPr>
        <w:tab/>
        <w:t>Para veículos do Anexo I (</w:t>
      </w:r>
      <w:r w:rsidR="00B661BF">
        <w:rPr>
          <w:rFonts w:ascii="Arial" w:hAnsi="Arial" w:cs="Arial"/>
        </w:rPr>
        <w:t>Retirados em Teresina PI</w:t>
      </w:r>
      <w:r w:rsidR="00B661BF" w:rsidRPr="00B661BF">
        <w:rPr>
          <w:rFonts w:ascii="Arial" w:hAnsi="Arial" w:cs="Arial"/>
        </w:rPr>
        <w:t>):</w:t>
      </w:r>
    </w:p>
    <w:p w14:paraId="691237FA" w14:textId="2C1A7762" w:rsidR="00B661BF" w:rsidRDefault="00B661BF" w:rsidP="00DF1CC8">
      <w:pPr>
        <w:jc w:val="both"/>
        <w:rPr>
          <w:rStyle w:val="lrzxr"/>
        </w:rPr>
      </w:pPr>
      <w:r w:rsidRPr="00B661BF">
        <w:rPr>
          <w:rFonts w:ascii="Arial" w:hAnsi="Arial" w:cs="Arial"/>
        </w:rPr>
        <w:t xml:space="preserve">Pátio VIP Leilões, </w:t>
      </w:r>
      <w:r w:rsidRPr="00C90D39">
        <w:rPr>
          <w:rFonts w:ascii="Arial" w:hAnsi="Arial" w:cs="Arial"/>
        </w:rPr>
        <w:t xml:space="preserve">Endereço: </w:t>
      </w:r>
    </w:p>
    <w:p w14:paraId="5802355E" w14:textId="03735950" w:rsidR="00F61599" w:rsidRPr="00153A05" w:rsidRDefault="00F61599" w:rsidP="00F61599">
      <w:pPr>
        <w:jc w:val="both"/>
        <w:rPr>
          <w:rFonts w:ascii="Arial" w:hAnsi="Arial" w:cs="Arial"/>
        </w:rPr>
      </w:pPr>
      <w:r w:rsidRPr="00662C7A">
        <w:rPr>
          <w:rFonts w:ascii="Arial" w:hAnsi="Arial" w:cs="Arial"/>
          <w:b/>
          <w:bCs/>
        </w:rPr>
        <w:t xml:space="preserve">Do lote 1 ao lote </w:t>
      </w:r>
      <w:r w:rsidR="002C71DA">
        <w:rPr>
          <w:rFonts w:ascii="Arial" w:hAnsi="Arial" w:cs="Arial"/>
          <w:b/>
          <w:bCs/>
        </w:rPr>
        <w:t>6</w:t>
      </w:r>
      <w:r>
        <w:rPr>
          <w:rFonts w:ascii="Arial" w:hAnsi="Arial" w:cs="Arial"/>
        </w:rPr>
        <w:t xml:space="preserve">: no </w:t>
      </w:r>
      <w:r w:rsidRPr="00153A05">
        <w:rPr>
          <w:rFonts w:ascii="Arial" w:hAnsi="Arial" w:cs="Arial"/>
        </w:rPr>
        <w:t>Pátio da VIP FLORIANO, situado na Rua Sete de Setembro, 1260, Bairro Centro, na Cidade</w:t>
      </w:r>
      <w:r>
        <w:rPr>
          <w:rFonts w:ascii="Arial" w:hAnsi="Arial" w:cs="Arial"/>
        </w:rPr>
        <w:t xml:space="preserve"> de</w:t>
      </w:r>
      <w:r w:rsidRPr="00153A05">
        <w:rPr>
          <w:rFonts w:ascii="Arial" w:hAnsi="Arial" w:cs="Arial"/>
        </w:rPr>
        <w:t xml:space="preserve"> Floriano</w:t>
      </w:r>
      <w:r>
        <w:rPr>
          <w:rFonts w:ascii="Arial" w:hAnsi="Arial" w:cs="Arial"/>
        </w:rPr>
        <w:t>;</w:t>
      </w:r>
    </w:p>
    <w:p w14:paraId="67C64AC3" w14:textId="5944A496" w:rsidR="00F61599" w:rsidRPr="00153A05" w:rsidRDefault="00F61599" w:rsidP="00F61599">
      <w:pPr>
        <w:jc w:val="both"/>
        <w:rPr>
          <w:rFonts w:ascii="Arial" w:hAnsi="Arial" w:cs="Arial"/>
          <w:bCs/>
        </w:rPr>
      </w:pPr>
      <w:r w:rsidRPr="00481FBA">
        <w:rPr>
          <w:rFonts w:ascii="Arial" w:hAnsi="Arial" w:cs="Arial"/>
          <w:b/>
          <w:bCs/>
        </w:rPr>
        <w:t xml:space="preserve">Do lote </w:t>
      </w:r>
      <w:r w:rsidR="002C71DA">
        <w:rPr>
          <w:rFonts w:ascii="Arial" w:hAnsi="Arial" w:cs="Arial"/>
          <w:b/>
          <w:bCs/>
        </w:rPr>
        <w:t>7</w:t>
      </w:r>
      <w:r w:rsidRPr="00481FBA">
        <w:rPr>
          <w:rFonts w:ascii="Arial" w:hAnsi="Arial" w:cs="Arial"/>
          <w:b/>
          <w:bCs/>
        </w:rPr>
        <w:t xml:space="preserve"> ao lote </w:t>
      </w:r>
      <w:r w:rsidR="002C71DA">
        <w:rPr>
          <w:rFonts w:ascii="Arial" w:hAnsi="Arial" w:cs="Arial"/>
          <w:b/>
          <w:bCs/>
        </w:rPr>
        <w:t>22</w:t>
      </w:r>
      <w:r>
        <w:rPr>
          <w:rFonts w:ascii="Arial" w:hAnsi="Arial" w:cs="Arial"/>
        </w:rPr>
        <w:t xml:space="preserve">: no </w:t>
      </w:r>
      <w:r w:rsidRPr="00153A05">
        <w:rPr>
          <w:rFonts w:ascii="Arial" w:hAnsi="Arial" w:cs="Arial"/>
          <w:bCs/>
        </w:rPr>
        <w:t>Pátio da VIP PARNAÍBA, situado AV.  Evandro Lins e Silva, s/n, Bairro Urbano, na Cidade de Parnaíba;</w:t>
      </w:r>
    </w:p>
    <w:p w14:paraId="3D2EFF18" w14:textId="71DF6031" w:rsidR="00F61599" w:rsidRPr="00153A05" w:rsidRDefault="00F61599" w:rsidP="00F61599">
      <w:pPr>
        <w:ind w:right="-1" w:hanging="567"/>
        <w:jc w:val="both"/>
        <w:rPr>
          <w:rFonts w:ascii="Arial" w:hAnsi="Arial" w:cs="Arial"/>
          <w:bCs/>
        </w:rPr>
      </w:pPr>
      <w:r w:rsidRPr="00153A05">
        <w:rPr>
          <w:rFonts w:ascii="Arial" w:hAnsi="Arial" w:cs="Arial"/>
          <w:bCs/>
        </w:rPr>
        <w:t xml:space="preserve">         </w:t>
      </w:r>
      <w:r w:rsidRPr="00481FBA">
        <w:rPr>
          <w:rFonts w:ascii="Arial" w:hAnsi="Arial" w:cs="Arial"/>
          <w:b/>
          <w:bCs/>
        </w:rPr>
        <w:t xml:space="preserve">Do lote </w:t>
      </w:r>
      <w:r w:rsidR="00692D9E">
        <w:rPr>
          <w:rFonts w:ascii="Arial" w:hAnsi="Arial" w:cs="Arial"/>
          <w:b/>
          <w:bCs/>
        </w:rPr>
        <w:t>2</w:t>
      </w:r>
      <w:r w:rsidR="002C71DA">
        <w:rPr>
          <w:rFonts w:ascii="Arial" w:hAnsi="Arial" w:cs="Arial"/>
          <w:b/>
          <w:bCs/>
        </w:rPr>
        <w:t>3</w:t>
      </w:r>
      <w:r w:rsidRPr="00481FBA">
        <w:rPr>
          <w:rFonts w:ascii="Arial" w:hAnsi="Arial" w:cs="Arial"/>
          <w:b/>
          <w:bCs/>
        </w:rPr>
        <w:t xml:space="preserve"> ao lote </w:t>
      </w:r>
      <w:r w:rsidR="002C71DA">
        <w:rPr>
          <w:rFonts w:ascii="Arial" w:hAnsi="Arial" w:cs="Arial"/>
          <w:b/>
          <w:bCs/>
        </w:rPr>
        <w:t>34</w:t>
      </w:r>
      <w:r>
        <w:rPr>
          <w:rFonts w:ascii="Arial" w:hAnsi="Arial" w:cs="Arial"/>
        </w:rPr>
        <w:t xml:space="preserve">: no </w:t>
      </w:r>
      <w:r w:rsidRPr="00153A05">
        <w:rPr>
          <w:rFonts w:ascii="Arial" w:hAnsi="Arial" w:cs="Arial"/>
          <w:bCs/>
        </w:rPr>
        <w:t>Pátio da VIP PICOS, situado na Rua Do Carmo Nunes, 80, Bairro Ipueiras, na Cidade de Picos;</w:t>
      </w:r>
    </w:p>
    <w:p w14:paraId="4EFD16E8" w14:textId="72915B9A" w:rsidR="00F61599" w:rsidRPr="00C95A0E" w:rsidRDefault="00F61599" w:rsidP="00F61599">
      <w:pPr>
        <w:ind w:right="-1" w:hanging="567"/>
        <w:jc w:val="both"/>
        <w:rPr>
          <w:rFonts w:ascii="Arial" w:hAnsi="Arial" w:cs="Arial"/>
          <w:bCs/>
        </w:rPr>
      </w:pPr>
      <w:r w:rsidRPr="00153A05">
        <w:rPr>
          <w:rFonts w:ascii="Arial" w:hAnsi="Arial" w:cs="Arial"/>
          <w:bCs/>
        </w:rPr>
        <w:t xml:space="preserve">         </w:t>
      </w:r>
      <w:r w:rsidRPr="00481FBA">
        <w:rPr>
          <w:rFonts w:ascii="Arial" w:hAnsi="Arial" w:cs="Arial"/>
          <w:b/>
          <w:bCs/>
        </w:rPr>
        <w:t xml:space="preserve">Do lote </w:t>
      </w:r>
      <w:r w:rsidR="00692D9E">
        <w:rPr>
          <w:rFonts w:ascii="Arial" w:hAnsi="Arial" w:cs="Arial"/>
          <w:b/>
          <w:bCs/>
        </w:rPr>
        <w:t>3</w:t>
      </w:r>
      <w:r w:rsidR="002C71DA">
        <w:rPr>
          <w:rFonts w:ascii="Arial" w:hAnsi="Arial" w:cs="Arial"/>
          <w:b/>
          <w:bCs/>
        </w:rPr>
        <w:t>5</w:t>
      </w:r>
      <w:r w:rsidRPr="00481FBA">
        <w:rPr>
          <w:rFonts w:ascii="Arial" w:hAnsi="Arial" w:cs="Arial"/>
          <w:b/>
          <w:bCs/>
        </w:rPr>
        <w:t xml:space="preserve"> ao lote </w:t>
      </w:r>
      <w:r w:rsidR="002C71DA">
        <w:rPr>
          <w:rFonts w:ascii="Arial" w:hAnsi="Arial" w:cs="Arial"/>
          <w:b/>
          <w:bCs/>
        </w:rPr>
        <w:t>115</w:t>
      </w:r>
      <w:r>
        <w:rPr>
          <w:rFonts w:ascii="Arial" w:hAnsi="Arial" w:cs="Arial"/>
        </w:rPr>
        <w:t xml:space="preserve">: no </w:t>
      </w:r>
      <w:r w:rsidRPr="00153A05">
        <w:rPr>
          <w:rFonts w:ascii="Arial" w:hAnsi="Arial" w:cs="Arial"/>
          <w:bCs/>
        </w:rPr>
        <w:t>Pátio da VIP TERESINA, situado na Avenida Dr. Josué Moura Santos, 1111. Bairro Pedra Mole, na Cidade de Teresina;</w:t>
      </w:r>
    </w:p>
    <w:p w14:paraId="24B1F61F" w14:textId="77777777" w:rsidR="00672CF5" w:rsidRDefault="00672CF5" w:rsidP="00DF1CC8">
      <w:pPr>
        <w:jc w:val="both"/>
        <w:rPr>
          <w:rFonts w:ascii="Arial" w:hAnsi="Arial" w:cs="Arial"/>
        </w:rPr>
      </w:pPr>
    </w:p>
    <w:p w14:paraId="54E86E70" w14:textId="35BBF0BC" w:rsidR="00672CF5" w:rsidRPr="00190C7E" w:rsidRDefault="00672CF5" w:rsidP="00672CF5">
      <w:pPr>
        <w:jc w:val="both"/>
        <w:rPr>
          <w:rFonts w:ascii="Arial" w:hAnsi="Arial" w:cs="Arial"/>
        </w:rPr>
      </w:pPr>
      <w:r w:rsidRPr="00190C7E">
        <w:rPr>
          <w:rFonts w:ascii="Arial" w:hAnsi="Arial" w:cs="Arial"/>
        </w:rPr>
        <w:t xml:space="preserve">7.5 Nos casos de o arrematante ser pessoa física, o mesmo também deverá entregar cópias do DOCUMENTO OFICIAL DE IDENTIDADE (com foto), CPF e do Comprovante de Residência </w:t>
      </w:r>
      <w:r w:rsidRPr="00190C7E">
        <w:rPr>
          <w:rFonts w:ascii="Arial" w:hAnsi="Arial" w:cs="Arial"/>
        </w:rPr>
        <w:lastRenderedPageBreak/>
        <w:t>com CEP.</w:t>
      </w:r>
    </w:p>
    <w:p w14:paraId="73E1AAE2" w14:textId="77777777" w:rsidR="00672CF5" w:rsidRPr="00190C7E" w:rsidRDefault="00672CF5" w:rsidP="00672CF5">
      <w:pPr>
        <w:jc w:val="both"/>
        <w:rPr>
          <w:rFonts w:ascii="Arial" w:hAnsi="Arial" w:cs="Arial"/>
        </w:rPr>
      </w:pPr>
    </w:p>
    <w:p w14:paraId="0C0F4FCA" w14:textId="22C728BD" w:rsidR="00672CF5" w:rsidRPr="00190C7E" w:rsidRDefault="00672CF5" w:rsidP="00672CF5">
      <w:pPr>
        <w:jc w:val="both"/>
        <w:rPr>
          <w:rFonts w:ascii="Arial" w:hAnsi="Arial" w:cs="Arial"/>
        </w:rPr>
      </w:pPr>
      <w:r w:rsidRPr="00190C7E">
        <w:rPr>
          <w:rFonts w:ascii="Arial" w:hAnsi="Arial" w:cs="Arial"/>
        </w:rPr>
        <w:t>7.6</w:t>
      </w:r>
      <w:r w:rsidR="00E04900" w:rsidRPr="00190C7E">
        <w:rPr>
          <w:rFonts w:ascii="Arial" w:hAnsi="Arial" w:cs="Arial"/>
        </w:rPr>
        <w:t xml:space="preserve"> </w:t>
      </w:r>
      <w:r w:rsidRPr="00190C7E">
        <w:rPr>
          <w:rFonts w:ascii="Arial" w:hAnsi="Arial" w:cs="Arial"/>
        </w:rPr>
        <w:t xml:space="preserve">Os representantes das pessoas jurídicas deverão apresentar o original ou cópia autenticada do ato constitutivo e alterações, onde conste que eles sejam representantes da Empresa; ou sendo eles procuradores dela, e não sócios, deverão deixar a original da procuração e cópias de DOCUMENTO OFICIAL DE IDENTIDADE (com foto) e CPF.Em todos os casos, o licitante vencedor não poderá alegar que desconhece as condições atuais do bem alienado, obrigando-se a aceitá-lo no estado em que se encontrar e a retirá-lo no período conforme o subitem </w:t>
      </w:r>
      <w:r w:rsidR="00E04900" w:rsidRPr="00190C7E">
        <w:rPr>
          <w:rFonts w:ascii="Arial" w:hAnsi="Arial" w:cs="Arial"/>
        </w:rPr>
        <w:t>7.3.1</w:t>
      </w:r>
      <w:r w:rsidRPr="00190C7E">
        <w:rPr>
          <w:rFonts w:ascii="Arial" w:hAnsi="Arial" w:cs="Arial"/>
        </w:rPr>
        <w:t>, pelo que, caso contrário, implicará a declaração de abandono, sem direito à devolução do valor pago pela arrematação, retornando o bem a depósito para ser leiloado em outra oportunidade.</w:t>
      </w:r>
    </w:p>
    <w:p w14:paraId="4274AD35" w14:textId="77777777" w:rsidR="00672CF5" w:rsidRPr="00190C7E" w:rsidRDefault="00672CF5" w:rsidP="00672CF5">
      <w:pPr>
        <w:jc w:val="both"/>
        <w:rPr>
          <w:rFonts w:ascii="Arial" w:hAnsi="Arial" w:cs="Arial"/>
        </w:rPr>
      </w:pPr>
    </w:p>
    <w:p w14:paraId="1125A645" w14:textId="01FA83E4" w:rsidR="00672CF5" w:rsidRPr="00190C7E" w:rsidRDefault="00E04900" w:rsidP="00672CF5">
      <w:pPr>
        <w:jc w:val="both"/>
        <w:rPr>
          <w:rFonts w:ascii="Arial" w:hAnsi="Arial" w:cs="Arial"/>
        </w:rPr>
      </w:pPr>
      <w:r w:rsidRPr="00190C7E">
        <w:rPr>
          <w:rFonts w:ascii="Arial" w:hAnsi="Arial" w:cs="Arial"/>
        </w:rPr>
        <w:t xml:space="preserve">7.7 </w:t>
      </w:r>
      <w:r w:rsidR="00672CF5" w:rsidRPr="00190C7E">
        <w:rPr>
          <w:rFonts w:ascii="Arial" w:hAnsi="Arial" w:cs="Arial"/>
        </w:rPr>
        <w:t>Os veículos vendidos como “SUCATA” serão entregues aos arrematantes, sem as placas, sem documentação e com a identificação gravada no chassi que contém o registro VIN inutilizada, não podendo ser registrados ou licenciados e sendo absolutamente proibida a sua circulação em via pública, destinando-se, portanto, exclusivamente para desmonte e reaproveitamento comercial de suas peças e partes metálicas.</w:t>
      </w:r>
    </w:p>
    <w:p w14:paraId="6C685AA3" w14:textId="77777777" w:rsidR="00672CF5" w:rsidRPr="00190C7E" w:rsidRDefault="00672CF5" w:rsidP="00672CF5">
      <w:pPr>
        <w:jc w:val="both"/>
        <w:rPr>
          <w:rFonts w:ascii="Arial" w:hAnsi="Arial" w:cs="Arial"/>
        </w:rPr>
      </w:pPr>
    </w:p>
    <w:p w14:paraId="420EC91D" w14:textId="64BB9C3C" w:rsidR="00672CF5" w:rsidRDefault="00E04900" w:rsidP="00672CF5">
      <w:pPr>
        <w:jc w:val="both"/>
        <w:rPr>
          <w:rFonts w:ascii="Arial" w:hAnsi="Arial" w:cs="Arial"/>
        </w:rPr>
      </w:pPr>
      <w:r w:rsidRPr="00190C7E">
        <w:rPr>
          <w:rFonts w:ascii="Arial" w:hAnsi="Arial" w:cs="Arial"/>
        </w:rPr>
        <w:t xml:space="preserve">7.8 </w:t>
      </w:r>
      <w:r w:rsidR="00672CF5" w:rsidRPr="00190C7E">
        <w:rPr>
          <w:rFonts w:ascii="Arial" w:hAnsi="Arial" w:cs="Arial"/>
        </w:rPr>
        <w:t>Os veículos que estão licenciados na categoria ALUGUEL, e que forem vendidos como “CONSERVADOS” serão registrados em nome do arrematante na categoria PARTICULAR, exceto se o mesmo conseguir autorização do poder público concedente do serviço onde esteja registrado para esse fim, permanecendo assim na categoria ALUGUEL.</w:t>
      </w:r>
    </w:p>
    <w:p w14:paraId="2489F9F7" w14:textId="6DD04523" w:rsidR="00B661BF" w:rsidRPr="00DF1CC8" w:rsidRDefault="00B661BF" w:rsidP="00B661BF">
      <w:pPr>
        <w:rPr>
          <w:rFonts w:ascii="Arial" w:hAnsi="Arial" w:cs="Arial"/>
          <w:b/>
          <w:bCs/>
        </w:rPr>
      </w:pPr>
    </w:p>
    <w:p w14:paraId="1C0D6EBC" w14:textId="1AE1E406" w:rsidR="00DF1CC8" w:rsidRPr="00DF1CC8" w:rsidRDefault="00DF1CC8" w:rsidP="00DF1CC8">
      <w:pPr>
        <w:rPr>
          <w:rFonts w:ascii="Arial" w:hAnsi="Arial" w:cs="Arial"/>
          <w:b/>
          <w:bCs/>
        </w:rPr>
      </w:pPr>
      <w:r w:rsidRPr="00343BDD">
        <w:rPr>
          <w:rFonts w:ascii="Arial" w:hAnsi="Arial" w:cs="Arial"/>
          <w:b/>
          <w:bCs/>
        </w:rPr>
        <w:t>8. DAS OBRIGAÇÕES DO LEILOEIRO</w:t>
      </w:r>
    </w:p>
    <w:p w14:paraId="293D5C2A" w14:textId="0CA70DF2" w:rsidR="00DF1CC8" w:rsidRPr="00190C7E" w:rsidRDefault="00DF1CC8" w:rsidP="00DF1CC8">
      <w:pPr>
        <w:jc w:val="both"/>
        <w:rPr>
          <w:rFonts w:ascii="Arial" w:hAnsi="Arial" w:cs="Arial"/>
        </w:rPr>
      </w:pPr>
      <w:r w:rsidRPr="00190C7E">
        <w:rPr>
          <w:rFonts w:ascii="Arial" w:hAnsi="Arial" w:cs="Arial"/>
        </w:rPr>
        <w:t>8.1 O Leiloeiro Oficial contratado deverá:</w:t>
      </w:r>
    </w:p>
    <w:p w14:paraId="4F247142" w14:textId="77777777" w:rsidR="00DF1CC8" w:rsidRPr="00190C7E" w:rsidRDefault="00DF1CC8" w:rsidP="00DF1CC8">
      <w:pPr>
        <w:jc w:val="both"/>
        <w:rPr>
          <w:rFonts w:ascii="Arial" w:hAnsi="Arial" w:cs="Arial"/>
        </w:rPr>
      </w:pPr>
    </w:p>
    <w:p w14:paraId="320585DC" w14:textId="10318AFE" w:rsidR="00DF1CC8" w:rsidRPr="00190C7E" w:rsidRDefault="00DF1CC8" w:rsidP="00DF1CC8">
      <w:pPr>
        <w:jc w:val="both"/>
        <w:rPr>
          <w:rFonts w:ascii="Arial" w:hAnsi="Arial" w:cs="Arial"/>
        </w:rPr>
      </w:pPr>
      <w:r w:rsidRPr="00190C7E">
        <w:rPr>
          <w:rFonts w:ascii="Arial" w:hAnsi="Arial" w:cs="Arial"/>
        </w:rPr>
        <w:t>8.1.1. dispor de solução técnica integrada para realização do leilão, compreendendo pessoal, equipamentos, ferramentas e materiais diversos em quantidade suficiente para atendimento das exigências contratuais.</w:t>
      </w:r>
    </w:p>
    <w:p w14:paraId="44C12F04" w14:textId="77777777" w:rsidR="00DF1CC8" w:rsidRPr="00190C7E" w:rsidRDefault="00DF1CC8" w:rsidP="00DF1CC8">
      <w:pPr>
        <w:jc w:val="both"/>
        <w:rPr>
          <w:rFonts w:ascii="Arial" w:hAnsi="Arial" w:cs="Arial"/>
        </w:rPr>
      </w:pPr>
    </w:p>
    <w:p w14:paraId="18ED1128" w14:textId="60FDB2F2" w:rsidR="00DF1CC8" w:rsidRPr="00190C7E" w:rsidRDefault="00DF1CC8" w:rsidP="00DF1CC8">
      <w:pPr>
        <w:jc w:val="both"/>
        <w:rPr>
          <w:rFonts w:ascii="Arial" w:hAnsi="Arial" w:cs="Arial"/>
        </w:rPr>
      </w:pPr>
      <w:r w:rsidRPr="00190C7E">
        <w:rPr>
          <w:rFonts w:ascii="Arial" w:hAnsi="Arial" w:cs="Arial"/>
        </w:rPr>
        <w:t>8.1.2 dispor de sistema informatizado para controle das atividades inerentes ao leilão, capaz de fornecer relatórios gerenciais sempre que solicitados pela Comissão de Leilão.</w:t>
      </w:r>
    </w:p>
    <w:p w14:paraId="0C341763" w14:textId="77777777" w:rsidR="00DF1CC8" w:rsidRPr="00190C7E" w:rsidRDefault="00DF1CC8" w:rsidP="00DF1CC8">
      <w:pPr>
        <w:jc w:val="both"/>
        <w:rPr>
          <w:rFonts w:ascii="Arial" w:hAnsi="Arial" w:cs="Arial"/>
        </w:rPr>
      </w:pPr>
    </w:p>
    <w:p w14:paraId="59B7E2E7" w14:textId="77C727EF" w:rsidR="00DF1CC8" w:rsidRPr="00190C7E" w:rsidRDefault="00DF1CC8" w:rsidP="00DF1CC8">
      <w:pPr>
        <w:jc w:val="both"/>
        <w:rPr>
          <w:rFonts w:ascii="Arial" w:hAnsi="Arial" w:cs="Arial"/>
        </w:rPr>
      </w:pPr>
      <w:r w:rsidRPr="00190C7E">
        <w:rPr>
          <w:rFonts w:ascii="Arial" w:hAnsi="Arial" w:cs="Arial"/>
        </w:rPr>
        <w:t>8.1.3 informar previamente qualquer fato que possa impactar nas atividades relativas ao processo licitatório, bem como o planejamento da distribuição do material publicitário.</w:t>
      </w:r>
    </w:p>
    <w:p w14:paraId="6814FD69" w14:textId="77777777" w:rsidR="00DF1CC8" w:rsidRPr="00190C7E" w:rsidRDefault="00DF1CC8" w:rsidP="00DF1CC8">
      <w:pPr>
        <w:jc w:val="both"/>
        <w:rPr>
          <w:rFonts w:ascii="Arial" w:hAnsi="Arial" w:cs="Arial"/>
        </w:rPr>
      </w:pPr>
    </w:p>
    <w:p w14:paraId="400EC54E" w14:textId="092E7FD7" w:rsidR="00DF1CC8" w:rsidRDefault="00DF1CC8" w:rsidP="00DF1CC8">
      <w:pPr>
        <w:jc w:val="both"/>
        <w:rPr>
          <w:rFonts w:ascii="Arial" w:hAnsi="Arial" w:cs="Arial"/>
        </w:rPr>
      </w:pPr>
      <w:r w:rsidRPr="00190C7E">
        <w:rPr>
          <w:rFonts w:ascii="Arial" w:hAnsi="Arial" w:cs="Arial"/>
        </w:rPr>
        <w:t>8.1.4 fornecer ao arrematante a Nota de Venda expedida pelo leiloeiro.</w:t>
      </w:r>
    </w:p>
    <w:p w14:paraId="50D173B2" w14:textId="77777777" w:rsidR="00DF1CC8" w:rsidRDefault="00DF1CC8" w:rsidP="00B661BF">
      <w:pPr>
        <w:rPr>
          <w:rFonts w:ascii="Arial" w:hAnsi="Arial" w:cs="Arial"/>
        </w:rPr>
      </w:pPr>
    </w:p>
    <w:p w14:paraId="5B8B7F2A" w14:textId="14D25D2E" w:rsidR="00B661BF" w:rsidRPr="00DF1CC8" w:rsidRDefault="00B661BF" w:rsidP="00B661BF">
      <w:pPr>
        <w:rPr>
          <w:rFonts w:ascii="Arial" w:hAnsi="Arial" w:cs="Arial"/>
          <w:b/>
          <w:bCs/>
        </w:rPr>
      </w:pPr>
      <w:r w:rsidRPr="00DF1CC8">
        <w:rPr>
          <w:rFonts w:ascii="Arial" w:hAnsi="Arial" w:cs="Arial"/>
          <w:b/>
          <w:bCs/>
        </w:rPr>
        <w:t>9. DOS DIREITOS E DEVERES DO ARREMATANTE</w:t>
      </w:r>
    </w:p>
    <w:p w14:paraId="006EC822" w14:textId="7EEF44D4" w:rsidR="005E7653" w:rsidRPr="005E7653" w:rsidRDefault="005E7653" w:rsidP="00DF1CC8">
      <w:pPr>
        <w:jc w:val="both"/>
        <w:rPr>
          <w:rFonts w:ascii="Arial" w:hAnsi="Arial" w:cs="Arial"/>
        </w:rPr>
      </w:pPr>
      <w:r w:rsidRPr="00343BDD">
        <w:rPr>
          <w:rFonts w:ascii="Arial" w:hAnsi="Arial" w:cs="Arial"/>
        </w:rPr>
        <w:t>9.1.</w:t>
      </w:r>
      <w:r w:rsidRPr="00343BDD">
        <w:rPr>
          <w:rFonts w:ascii="Arial" w:hAnsi="Arial" w:cs="Arial"/>
        </w:rPr>
        <w:tab/>
      </w:r>
      <w:r w:rsidR="0080439A" w:rsidRPr="00343BDD">
        <w:rPr>
          <w:rFonts w:ascii="Arial" w:hAnsi="Arial" w:cs="Arial"/>
        </w:rPr>
        <w:t>O arrematante do veículo considerado CONSERVADO assinará Termo de Arrematação e Responsabilidade, comprometendo-se em circular com o mesmo somente após a transferência de propriedade junto ao DETRAN/PI e de posse do respectivo CRLV, com fulcro no artigo 232 do CTB, ficando ciente das responsabilidades civis às quais será acometido, caso venha a circular com o mesmo</w:t>
      </w:r>
      <w:r w:rsidRPr="00343BDD">
        <w:rPr>
          <w:rFonts w:ascii="Arial" w:hAnsi="Arial" w:cs="Arial"/>
        </w:rPr>
        <w:t>.</w:t>
      </w:r>
    </w:p>
    <w:p w14:paraId="350072DB" w14:textId="77777777" w:rsidR="005E7653" w:rsidRPr="005E7653" w:rsidRDefault="005E7653" w:rsidP="00DF1CC8">
      <w:pPr>
        <w:jc w:val="both"/>
        <w:rPr>
          <w:rFonts w:ascii="Arial" w:hAnsi="Arial" w:cs="Arial"/>
        </w:rPr>
      </w:pPr>
    </w:p>
    <w:p w14:paraId="6D42FF5E" w14:textId="5AA77223" w:rsidR="005E7653" w:rsidRPr="00190C7E" w:rsidRDefault="005E7653" w:rsidP="00DF1CC8">
      <w:pPr>
        <w:jc w:val="both"/>
        <w:rPr>
          <w:rFonts w:ascii="Arial" w:hAnsi="Arial" w:cs="Arial"/>
        </w:rPr>
      </w:pPr>
      <w:r w:rsidRPr="00190C7E">
        <w:rPr>
          <w:rFonts w:ascii="Arial" w:hAnsi="Arial" w:cs="Arial"/>
        </w:rPr>
        <w:t>9.1.1</w:t>
      </w:r>
      <w:r w:rsidRPr="00190C7E">
        <w:rPr>
          <w:rFonts w:ascii="Arial" w:hAnsi="Arial" w:cs="Arial"/>
        </w:rPr>
        <w:tab/>
        <w:t>Sob nenhuma hipótese poderá o veículo arrematado circular em via pública, antes do recebimento do novo CRLV, em nome do arrematante, após a solicitação e pagamento de todas as taxas inerentes à transferência de propriedade e outros serviços necessários à regularização do veículo junto ao DETRAN/P</w:t>
      </w:r>
      <w:r w:rsidR="0080439A" w:rsidRPr="00190C7E">
        <w:rPr>
          <w:rFonts w:ascii="Arial" w:hAnsi="Arial" w:cs="Arial"/>
        </w:rPr>
        <w:t>I</w:t>
      </w:r>
      <w:r w:rsidRPr="00190C7E">
        <w:rPr>
          <w:rFonts w:ascii="Arial" w:hAnsi="Arial" w:cs="Arial"/>
        </w:rPr>
        <w:t>.</w:t>
      </w:r>
    </w:p>
    <w:p w14:paraId="3E4BAD40" w14:textId="77777777" w:rsidR="005E7653" w:rsidRPr="00190C7E" w:rsidRDefault="005E7653" w:rsidP="00DF1CC8">
      <w:pPr>
        <w:jc w:val="both"/>
        <w:rPr>
          <w:rFonts w:ascii="Arial" w:hAnsi="Arial" w:cs="Arial"/>
        </w:rPr>
      </w:pPr>
    </w:p>
    <w:p w14:paraId="7842484A" w14:textId="77777777" w:rsidR="005E7653" w:rsidRPr="00190C7E" w:rsidRDefault="005E7653" w:rsidP="00DF1CC8">
      <w:pPr>
        <w:jc w:val="both"/>
        <w:rPr>
          <w:rFonts w:ascii="Arial" w:hAnsi="Arial" w:cs="Arial"/>
        </w:rPr>
      </w:pPr>
      <w:r w:rsidRPr="00190C7E">
        <w:rPr>
          <w:rFonts w:ascii="Arial" w:hAnsi="Arial" w:cs="Arial"/>
        </w:rPr>
        <w:t>9.2.</w:t>
      </w:r>
      <w:r w:rsidRPr="00190C7E">
        <w:rPr>
          <w:rFonts w:ascii="Arial" w:hAnsi="Arial" w:cs="Arial"/>
        </w:rPr>
        <w:tab/>
        <w:t>O arrematante do veículo considerado SUCATA, o qual será baixado no RENAVAM – Registro Nacional de Veículos Automotores, não poderá circular, registrar ou licenciar o veículo, sendo sua arrematação voltada apenas para fins de desmonte e reaproveitamento comercial de suas peças e partes metálicas.</w:t>
      </w:r>
    </w:p>
    <w:p w14:paraId="21DC2922" w14:textId="77777777" w:rsidR="005E7653" w:rsidRPr="00190C7E" w:rsidRDefault="005E7653" w:rsidP="00DF1CC8">
      <w:pPr>
        <w:jc w:val="both"/>
        <w:rPr>
          <w:rFonts w:ascii="Arial" w:hAnsi="Arial" w:cs="Arial"/>
        </w:rPr>
      </w:pPr>
    </w:p>
    <w:p w14:paraId="1622C68F" w14:textId="77777777" w:rsidR="005E7653" w:rsidRPr="00190C7E" w:rsidRDefault="005E7653" w:rsidP="00DF1CC8">
      <w:pPr>
        <w:jc w:val="both"/>
        <w:rPr>
          <w:rFonts w:ascii="Arial" w:hAnsi="Arial" w:cs="Arial"/>
        </w:rPr>
      </w:pPr>
      <w:r w:rsidRPr="00190C7E">
        <w:rPr>
          <w:rFonts w:ascii="Arial" w:hAnsi="Arial" w:cs="Arial"/>
        </w:rPr>
        <w:t>9.3.</w:t>
      </w:r>
      <w:r w:rsidRPr="00190C7E">
        <w:rPr>
          <w:rFonts w:ascii="Arial" w:hAnsi="Arial" w:cs="Arial"/>
        </w:rPr>
        <w:tab/>
        <w:t>O arrematante será responsável pela destinação final das SUCATAS e responderá civil e criminalmente pelo uso ou destinação em desacordo com as restrições estabelecidas neste edital e na legislação em vigor. Assinará o Termo de Arrematação e Responsabilidade, comprometendo-se em não circular em vias abertas ao público em hipótese alguma, consoante o disposto no Art. 328 §4º do CTB.</w:t>
      </w:r>
    </w:p>
    <w:p w14:paraId="4F28212F" w14:textId="77777777" w:rsidR="005E7653" w:rsidRPr="00190C7E" w:rsidRDefault="005E7653" w:rsidP="00DF1CC8">
      <w:pPr>
        <w:jc w:val="both"/>
        <w:rPr>
          <w:rFonts w:ascii="Arial" w:hAnsi="Arial" w:cs="Arial"/>
        </w:rPr>
      </w:pPr>
    </w:p>
    <w:p w14:paraId="518DDB9E" w14:textId="095CDD4D" w:rsidR="005E7653" w:rsidRPr="00190C7E" w:rsidRDefault="005E7653" w:rsidP="00DF1CC8">
      <w:pPr>
        <w:jc w:val="both"/>
        <w:rPr>
          <w:rFonts w:ascii="Arial" w:hAnsi="Arial" w:cs="Arial"/>
        </w:rPr>
      </w:pPr>
      <w:r w:rsidRPr="00190C7E">
        <w:rPr>
          <w:rFonts w:ascii="Arial" w:hAnsi="Arial" w:cs="Arial"/>
        </w:rPr>
        <w:t>9.3.1.</w:t>
      </w:r>
      <w:r w:rsidRPr="00190C7E">
        <w:rPr>
          <w:rFonts w:ascii="Arial" w:hAnsi="Arial" w:cs="Arial"/>
        </w:rPr>
        <w:tab/>
        <w:t>Ademais, os motores dos veículos arrematados como SUCATA APROVEITÁVEL COM MOTOR INSERVÍVEL, não poderão ser comercializados, ou seja, não poderão ser registrados junto ao DETRAN- PI em outros veículos, destinando-se exclusivamente para desmonte e reaproveitamento comercial de suas peças e partes metálicas, com exceção da parte do motor que conste sua numeração, não sendo possível a reutilização do bloco do motor.</w:t>
      </w:r>
    </w:p>
    <w:p w14:paraId="5D452423" w14:textId="77777777" w:rsidR="005E7653" w:rsidRPr="00190C7E" w:rsidRDefault="005E7653" w:rsidP="00DF1CC8">
      <w:pPr>
        <w:jc w:val="both"/>
        <w:rPr>
          <w:rFonts w:ascii="Arial" w:hAnsi="Arial" w:cs="Arial"/>
        </w:rPr>
      </w:pPr>
    </w:p>
    <w:p w14:paraId="408839BE" w14:textId="70D76D92" w:rsidR="005E7653" w:rsidRPr="00190C7E" w:rsidRDefault="005E7653" w:rsidP="00DF1CC8">
      <w:pPr>
        <w:jc w:val="both"/>
        <w:rPr>
          <w:rFonts w:ascii="Arial" w:hAnsi="Arial" w:cs="Arial"/>
        </w:rPr>
      </w:pPr>
      <w:r w:rsidRPr="00190C7E">
        <w:rPr>
          <w:rFonts w:ascii="Arial" w:hAnsi="Arial" w:cs="Arial"/>
        </w:rPr>
        <w:t>9.3.</w:t>
      </w:r>
      <w:r w:rsidR="00DF1CC8" w:rsidRPr="00190C7E">
        <w:rPr>
          <w:rFonts w:ascii="Arial" w:hAnsi="Arial" w:cs="Arial"/>
        </w:rPr>
        <w:t>2</w:t>
      </w:r>
      <w:r w:rsidRPr="00190C7E">
        <w:rPr>
          <w:rFonts w:ascii="Arial" w:hAnsi="Arial" w:cs="Arial"/>
        </w:rPr>
        <w:t>.</w:t>
      </w:r>
      <w:r w:rsidRPr="00190C7E">
        <w:rPr>
          <w:rFonts w:ascii="Arial" w:hAnsi="Arial" w:cs="Arial"/>
        </w:rPr>
        <w:tab/>
        <w:t>O estado e as condições em que as SUCATAS serão vendidas se pressupõem conhecidos e aceitos pelas empresas licitantes na data da realização do leilão, não sendo aceitas reclamações posteriores.</w:t>
      </w:r>
    </w:p>
    <w:p w14:paraId="451BFE7F" w14:textId="77777777" w:rsidR="005E7653" w:rsidRPr="00190C7E" w:rsidRDefault="005E7653" w:rsidP="00DF1CC8">
      <w:pPr>
        <w:jc w:val="both"/>
        <w:rPr>
          <w:rFonts w:ascii="Arial" w:hAnsi="Arial" w:cs="Arial"/>
        </w:rPr>
      </w:pPr>
    </w:p>
    <w:p w14:paraId="2A23A0C2" w14:textId="7BA3AA6F" w:rsidR="0080439A" w:rsidRPr="00190C7E" w:rsidRDefault="0080439A" w:rsidP="00DF1CC8">
      <w:pPr>
        <w:jc w:val="both"/>
        <w:rPr>
          <w:rFonts w:ascii="Arial" w:hAnsi="Arial" w:cs="Arial"/>
        </w:rPr>
      </w:pPr>
      <w:r w:rsidRPr="00190C7E">
        <w:rPr>
          <w:rFonts w:ascii="Arial" w:hAnsi="Arial" w:cs="Arial"/>
        </w:rPr>
        <w:t>9.4.</w:t>
      </w:r>
      <w:r w:rsidRPr="00190C7E">
        <w:rPr>
          <w:rFonts w:ascii="Arial" w:hAnsi="Arial" w:cs="Arial"/>
        </w:rPr>
        <w:tab/>
        <w:t>O arrematante é responsável pela utilização e destinação final da SUCATA e responderá civil e criminalmente pelo seu uso em desacordo com as restrições estabelecidas neste Edital e na legislação vigente.</w:t>
      </w:r>
    </w:p>
    <w:p w14:paraId="33DAEFB2" w14:textId="77777777" w:rsidR="0080439A" w:rsidRPr="00190C7E" w:rsidRDefault="0080439A" w:rsidP="00DF1CC8">
      <w:pPr>
        <w:jc w:val="both"/>
        <w:rPr>
          <w:rFonts w:ascii="Arial" w:hAnsi="Arial" w:cs="Arial"/>
        </w:rPr>
      </w:pPr>
    </w:p>
    <w:p w14:paraId="712A427F" w14:textId="174713FD" w:rsidR="0080439A" w:rsidRPr="00190C7E" w:rsidRDefault="0080439A" w:rsidP="00DF1CC8">
      <w:pPr>
        <w:jc w:val="both"/>
        <w:rPr>
          <w:rFonts w:ascii="Arial" w:hAnsi="Arial" w:cs="Arial"/>
        </w:rPr>
      </w:pPr>
      <w:r w:rsidRPr="00190C7E">
        <w:rPr>
          <w:rFonts w:ascii="Arial" w:hAnsi="Arial" w:cs="Arial"/>
        </w:rPr>
        <w:t>9.5.</w:t>
      </w:r>
      <w:r w:rsidRPr="00190C7E">
        <w:rPr>
          <w:rFonts w:ascii="Arial" w:hAnsi="Arial" w:cs="Arial"/>
        </w:rPr>
        <w:tab/>
        <w:t>A empresa arrematante fica desde já ALERTADA, de que a COMERCIALIZAÇÃO DA SUCATA NA FORMA ORIGINALMENTE ARREMATADA, fica expressamente PROIBIDA, sendo a mesma passível de ser penalizada conforme a clausula anterior.</w:t>
      </w:r>
    </w:p>
    <w:p w14:paraId="7D46033C" w14:textId="77777777" w:rsidR="0080439A" w:rsidRPr="00190C7E" w:rsidRDefault="0080439A" w:rsidP="00DF1CC8">
      <w:pPr>
        <w:jc w:val="both"/>
        <w:rPr>
          <w:rFonts w:ascii="Arial" w:hAnsi="Arial" w:cs="Arial"/>
        </w:rPr>
      </w:pPr>
    </w:p>
    <w:p w14:paraId="01F713CE" w14:textId="6C98FC06" w:rsidR="0080439A" w:rsidRPr="0080439A" w:rsidRDefault="0080439A" w:rsidP="00DF1CC8">
      <w:pPr>
        <w:jc w:val="both"/>
        <w:rPr>
          <w:rFonts w:ascii="Arial" w:hAnsi="Arial" w:cs="Arial"/>
        </w:rPr>
      </w:pPr>
      <w:r w:rsidRPr="00190C7E">
        <w:rPr>
          <w:rFonts w:ascii="Arial" w:hAnsi="Arial" w:cs="Arial"/>
        </w:rPr>
        <w:t>9.6.</w:t>
      </w:r>
      <w:r w:rsidRPr="00190C7E">
        <w:rPr>
          <w:rFonts w:ascii="Arial" w:hAnsi="Arial" w:cs="Arial"/>
        </w:rPr>
        <w:tab/>
        <w:t>As despesas para retirada do veículo serão de responsabilidade do arrematante, que deverá retirá-lo somente através de meio de transporte legal, admitido pelo Código de Trânsito Brasileiro para tráfego de veículo em via pública.</w:t>
      </w:r>
    </w:p>
    <w:p w14:paraId="7EBF74D0" w14:textId="77777777" w:rsidR="0080439A" w:rsidRPr="0080439A" w:rsidRDefault="0080439A" w:rsidP="00DF1CC8">
      <w:pPr>
        <w:jc w:val="both"/>
        <w:rPr>
          <w:rFonts w:ascii="Arial" w:hAnsi="Arial" w:cs="Arial"/>
        </w:rPr>
      </w:pPr>
    </w:p>
    <w:p w14:paraId="11F14B80" w14:textId="401E871D" w:rsidR="0080439A" w:rsidRPr="00343BDD" w:rsidRDefault="0080439A" w:rsidP="00DF1CC8">
      <w:pPr>
        <w:jc w:val="both"/>
        <w:rPr>
          <w:rFonts w:ascii="Arial" w:hAnsi="Arial" w:cs="Arial"/>
        </w:rPr>
      </w:pPr>
      <w:r w:rsidRPr="00343BDD">
        <w:rPr>
          <w:rFonts w:ascii="Arial" w:hAnsi="Arial" w:cs="Arial"/>
        </w:rPr>
        <w:t>9.6.1.</w:t>
      </w:r>
      <w:r w:rsidR="00845957" w:rsidRPr="00343BDD">
        <w:rPr>
          <w:rFonts w:ascii="Arial" w:hAnsi="Arial" w:cs="Arial"/>
        </w:rPr>
        <w:tab/>
      </w:r>
      <w:r w:rsidRPr="00343BDD">
        <w:rPr>
          <w:rFonts w:ascii="Arial" w:hAnsi="Arial" w:cs="Arial"/>
        </w:rPr>
        <w:t>Neste viés, havendo necessidade de movimentação de outros veículos dentro do parque de retenção de veículos, para que seja possível a retirada do veículo arrematado, o custo e a operacionalização serão de total responsabilidade do arrematante, inclusive, os danos daí resultantes.</w:t>
      </w:r>
    </w:p>
    <w:p w14:paraId="70EA222C" w14:textId="77777777" w:rsidR="0080439A" w:rsidRPr="00343BDD" w:rsidRDefault="0080439A" w:rsidP="00DF1CC8">
      <w:pPr>
        <w:jc w:val="both"/>
        <w:rPr>
          <w:rFonts w:ascii="Arial" w:hAnsi="Arial" w:cs="Arial"/>
        </w:rPr>
      </w:pPr>
    </w:p>
    <w:p w14:paraId="2D0A4110" w14:textId="5E446FF0" w:rsidR="00B661BF" w:rsidRPr="00343BDD" w:rsidRDefault="0080439A" w:rsidP="00DF1CC8">
      <w:pPr>
        <w:jc w:val="both"/>
        <w:rPr>
          <w:rFonts w:ascii="Arial" w:hAnsi="Arial" w:cs="Arial"/>
        </w:rPr>
      </w:pPr>
      <w:r w:rsidRPr="00343BDD">
        <w:rPr>
          <w:rFonts w:ascii="Arial" w:hAnsi="Arial" w:cs="Arial"/>
        </w:rPr>
        <w:t>9.7.</w:t>
      </w:r>
      <w:r w:rsidRPr="00343BDD">
        <w:rPr>
          <w:rFonts w:ascii="Arial" w:hAnsi="Arial" w:cs="Arial"/>
        </w:rPr>
        <w:tab/>
        <w:t>Fica proibido ao arrematante ceder, permutar, vender ou, de qualquer forma, negociar os lotes antes do pagamento, retirada e registro dos veículos, sendo este último requisito (registro) exigido apenas para o caso de bem CONSERVADO.</w:t>
      </w:r>
    </w:p>
    <w:p w14:paraId="475FDD28" w14:textId="77777777" w:rsidR="00FF5D07" w:rsidRPr="00343BDD" w:rsidRDefault="00FF5D07" w:rsidP="00DF1CC8">
      <w:pPr>
        <w:jc w:val="both"/>
        <w:rPr>
          <w:rFonts w:ascii="Arial" w:hAnsi="Arial" w:cs="Arial"/>
        </w:rPr>
      </w:pPr>
    </w:p>
    <w:p w14:paraId="06B93E3F" w14:textId="013BA64B" w:rsidR="00FF5D07" w:rsidRPr="00343BDD" w:rsidRDefault="00FF5D07" w:rsidP="00FF5D07">
      <w:pPr>
        <w:jc w:val="both"/>
        <w:rPr>
          <w:rFonts w:ascii="Arial" w:hAnsi="Arial" w:cs="Arial"/>
        </w:rPr>
      </w:pPr>
      <w:r w:rsidRPr="00343BDD">
        <w:rPr>
          <w:rFonts w:ascii="Arial" w:hAnsi="Arial" w:cs="Arial"/>
        </w:rPr>
        <w:t>9.8</w:t>
      </w:r>
      <w:r w:rsidRPr="00343BDD">
        <w:rPr>
          <w:rFonts w:ascii="Arial" w:hAnsi="Arial" w:cs="Arial"/>
        </w:rPr>
        <w:tab/>
        <w:t>No cadastro do veículo CONSERVADO, constará restrição administrativa provisória com a informação da referida alienação, bem como o nome e endereço do Arrematante, a partir da data de entrega dos veículos até a sua devida regularização perante o DETRAN/P</w:t>
      </w:r>
      <w:r w:rsidR="00343BDD" w:rsidRPr="00343BDD">
        <w:rPr>
          <w:rFonts w:ascii="Arial" w:hAnsi="Arial" w:cs="Arial"/>
        </w:rPr>
        <w:t>I</w:t>
      </w:r>
      <w:r w:rsidRPr="00343BDD">
        <w:rPr>
          <w:rFonts w:ascii="Arial" w:hAnsi="Arial" w:cs="Arial"/>
        </w:rPr>
        <w:t>.</w:t>
      </w:r>
    </w:p>
    <w:p w14:paraId="0B95ADF6" w14:textId="77777777" w:rsidR="00FF5D07" w:rsidRPr="00343BDD" w:rsidRDefault="00FF5D07" w:rsidP="00FF5D07">
      <w:pPr>
        <w:jc w:val="both"/>
        <w:rPr>
          <w:rFonts w:ascii="Arial" w:hAnsi="Arial" w:cs="Arial"/>
        </w:rPr>
      </w:pPr>
    </w:p>
    <w:p w14:paraId="083F7D41" w14:textId="03EBDFC5" w:rsidR="00FF5D07" w:rsidRPr="00343BDD" w:rsidRDefault="00FF5D07" w:rsidP="00FF5D07">
      <w:pPr>
        <w:jc w:val="both"/>
        <w:rPr>
          <w:rFonts w:ascii="Arial" w:hAnsi="Arial" w:cs="Arial"/>
        </w:rPr>
      </w:pPr>
      <w:r w:rsidRPr="00343BDD">
        <w:rPr>
          <w:rFonts w:ascii="Arial" w:hAnsi="Arial" w:cs="Arial"/>
        </w:rPr>
        <w:t>9.9.</w:t>
      </w:r>
      <w:r w:rsidRPr="00343BDD">
        <w:rPr>
          <w:rFonts w:ascii="Arial" w:hAnsi="Arial" w:cs="Arial"/>
        </w:rPr>
        <w:tab/>
        <w:t xml:space="preserve">A responsabilidade pela entrega dos documentos dos veículos, necessários a </w:t>
      </w:r>
      <w:r w:rsidRPr="00343BDD">
        <w:rPr>
          <w:rFonts w:ascii="Arial" w:hAnsi="Arial" w:cs="Arial"/>
        </w:rPr>
        <w:lastRenderedPageBreak/>
        <w:t>transferência para o nome dos arrematantes de veículos classificados como CONSERVADOS, assim como a emissão da Certidão de Baixa no registro de veículos SUCATAS no sistema RENAVAN - Registro Nacional de Veículos Automotores, é EXCLUSIVA do DETRAN/P</w:t>
      </w:r>
      <w:r w:rsidR="00036200" w:rsidRPr="00343BDD">
        <w:rPr>
          <w:rFonts w:ascii="Arial" w:hAnsi="Arial" w:cs="Arial"/>
        </w:rPr>
        <w:t>I</w:t>
      </w:r>
      <w:r w:rsidRPr="00343BDD">
        <w:rPr>
          <w:rFonts w:ascii="Arial" w:hAnsi="Arial" w:cs="Arial"/>
        </w:rPr>
        <w:t xml:space="preserve"> através de sua Comissão Permanente de Leilão, estando o leiloeiro oficial e a empresa VIP Leilões Gestão e Logística isentos de qualquer responsabilidade pelo processamento e entrega dos documentos aos arrematantes.</w:t>
      </w:r>
    </w:p>
    <w:p w14:paraId="06B4D3A6" w14:textId="77777777" w:rsidR="00FF5D07" w:rsidRPr="00343BDD" w:rsidRDefault="00FF5D07" w:rsidP="00FF5D07">
      <w:pPr>
        <w:jc w:val="both"/>
        <w:rPr>
          <w:rFonts w:ascii="Arial" w:hAnsi="Arial" w:cs="Arial"/>
        </w:rPr>
      </w:pPr>
    </w:p>
    <w:p w14:paraId="62284126" w14:textId="4FE6988D" w:rsidR="00FF5D07" w:rsidRPr="00343BDD" w:rsidRDefault="00FF5D07" w:rsidP="00FF5D07">
      <w:pPr>
        <w:jc w:val="both"/>
        <w:rPr>
          <w:rFonts w:ascii="Arial" w:hAnsi="Arial" w:cs="Arial"/>
        </w:rPr>
      </w:pPr>
      <w:r w:rsidRPr="00343BDD">
        <w:rPr>
          <w:rFonts w:ascii="Arial" w:hAnsi="Arial" w:cs="Arial"/>
        </w:rPr>
        <w:t>9.10.</w:t>
      </w:r>
      <w:r w:rsidRPr="00343BDD">
        <w:rPr>
          <w:rFonts w:ascii="Arial" w:hAnsi="Arial" w:cs="Arial"/>
        </w:rPr>
        <w:tab/>
        <w:t>A baixa dos veículos de outra Unidade Federativa fica a critério da entidade ou órgão executivo de trânsito de registro do veículo, sendo o DETRAN/PA designado a solicitar sua baixa à unidade de registro. Portanto, dos veículos de outra Unidade Federativa, vendidos como sucatas aproveitáveis, só serão aproveitados os motores quando a baixa deste for executada pelo Estado de origem, não ficando o DETRAN/PA obrigado a regularizar os motores sem a devida baixa na sua base de origem.</w:t>
      </w:r>
    </w:p>
    <w:p w14:paraId="3D583156" w14:textId="77777777" w:rsidR="00FF5D07" w:rsidRPr="00343BDD" w:rsidRDefault="00FF5D07" w:rsidP="00FF5D07">
      <w:pPr>
        <w:jc w:val="both"/>
        <w:rPr>
          <w:rFonts w:ascii="Arial" w:hAnsi="Arial" w:cs="Arial"/>
        </w:rPr>
      </w:pPr>
    </w:p>
    <w:p w14:paraId="7B69849C" w14:textId="34C3A03A" w:rsidR="00FF5D07" w:rsidRPr="00343BDD" w:rsidRDefault="00FF5D07" w:rsidP="00FF5D07">
      <w:pPr>
        <w:jc w:val="both"/>
        <w:rPr>
          <w:rFonts w:ascii="Arial" w:hAnsi="Arial" w:cs="Arial"/>
        </w:rPr>
      </w:pPr>
      <w:r w:rsidRPr="00343BDD">
        <w:rPr>
          <w:rFonts w:ascii="Arial" w:hAnsi="Arial" w:cs="Arial"/>
        </w:rPr>
        <w:t>9.11.</w:t>
      </w:r>
      <w:r w:rsidRPr="00343BDD">
        <w:rPr>
          <w:rFonts w:ascii="Arial" w:hAnsi="Arial" w:cs="Arial"/>
        </w:rPr>
        <w:tab/>
        <w:t>Não será permitido, ao arrematante, retirada de quaisquer componentes do bem leiloado antes do período de entrega dos lotes.</w:t>
      </w:r>
    </w:p>
    <w:p w14:paraId="4CEE40D9" w14:textId="77777777" w:rsidR="0080439A" w:rsidRPr="00343BDD" w:rsidRDefault="0080439A" w:rsidP="00DF1CC8">
      <w:pPr>
        <w:jc w:val="both"/>
        <w:rPr>
          <w:rFonts w:ascii="Arial" w:hAnsi="Arial" w:cs="Arial"/>
        </w:rPr>
      </w:pPr>
    </w:p>
    <w:p w14:paraId="40A442F4" w14:textId="2CEA54CA" w:rsidR="0080439A" w:rsidRDefault="0080439A" w:rsidP="00DF1CC8">
      <w:pPr>
        <w:jc w:val="both"/>
        <w:rPr>
          <w:rFonts w:ascii="Arial" w:hAnsi="Arial" w:cs="Arial"/>
        </w:rPr>
      </w:pPr>
      <w:r w:rsidRPr="00343BDD">
        <w:rPr>
          <w:rFonts w:ascii="Arial" w:hAnsi="Arial" w:cs="Arial"/>
        </w:rPr>
        <w:t>9.</w:t>
      </w:r>
      <w:r w:rsidR="00FF5D07" w:rsidRPr="00343BDD">
        <w:rPr>
          <w:rFonts w:ascii="Arial" w:hAnsi="Arial" w:cs="Arial"/>
        </w:rPr>
        <w:t>12</w:t>
      </w:r>
      <w:r w:rsidRPr="00343BDD">
        <w:rPr>
          <w:rFonts w:ascii="Arial" w:hAnsi="Arial" w:cs="Arial"/>
        </w:rPr>
        <w:t>.</w:t>
      </w:r>
      <w:r w:rsidRPr="00343BDD">
        <w:rPr>
          <w:rFonts w:ascii="Arial" w:hAnsi="Arial" w:cs="Arial"/>
        </w:rPr>
        <w:tab/>
        <w:t>O arrematante do veículo de outra UF, na condição de CONSERVADO, fica ciente de que o prazo para regularização pode chegar até 120 dias úteis, uma vez que, a desvinculação dos débitos, baixas de Comunicados de Venda e fornecimento do número do CRV, é de responsabilidade do DETRAN de origem do veículo.</w:t>
      </w:r>
    </w:p>
    <w:p w14:paraId="04D9E0DB" w14:textId="77777777" w:rsidR="00AE4EDA" w:rsidRDefault="00AE4EDA" w:rsidP="0080439A">
      <w:pPr>
        <w:jc w:val="both"/>
        <w:rPr>
          <w:rFonts w:ascii="Arial" w:hAnsi="Arial" w:cs="Arial"/>
        </w:rPr>
      </w:pPr>
    </w:p>
    <w:p w14:paraId="493CF974" w14:textId="5A4434BA" w:rsidR="00AE4EDA" w:rsidRPr="00DF1CC8" w:rsidRDefault="00AE4EDA" w:rsidP="00DF1CC8">
      <w:pPr>
        <w:jc w:val="both"/>
        <w:rPr>
          <w:rFonts w:ascii="Arial" w:hAnsi="Arial" w:cs="Arial"/>
          <w:b/>
          <w:bCs/>
        </w:rPr>
      </w:pPr>
      <w:r w:rsidRPr="00DF1CC8">
        <w:rPr>
          <w:rFonts w:ascii="Arial" w:hAnsi="Arial" w:cs="Arial"/>
          <w:b/>
          <w:bCs/>
        </w:rPr>
        <w:t>10. IMPUGNAÇÕES E ESCLARECIMENTOS</w:t>
      </w:r>
    </w:p>
    <w:p w14:paraId="073A0C4C" w14:textId="52E97DE9" w:rsidR="00AE4EDA" w:rsidRPr="00190C7E" w:rsidRDefault="00AE4EDA" w:rsidP="00666657">
      <w:pPr>
        <w:jc w:val="both"/>
        <w:rPr>
          <w:rFonts w:ascii="Arial" w:hAnsi="Arial" w:cs="Arial"/>
        </w:rPr>
      </w:pPr>
      <w:r w:rsidRPr="00190C7E">
        <w:rPr>
          <w:rFonts w:ascii="Arial" w:hAnsi="Arial" w:cs="Arial"/>
        </w:rPr>
        <w:t>10.1.</w:t>
      </w:r>
      <w:r w:rsidRPr="00190C7E">
        <w:rPr>
          <w:rFonts w:ascii="Arial" w:hAnsi="Arial" w:cs="Arial"/>
        </w:rPr>
        <w:tab/>
        <w:t>Impugnações ao presente Edital deverão ser apresentadas por escrito e serão dirigidas ao Diretor-Geral do DETRAN/PI, por meio d</w:t>
      </w:r>
      <w:r w:rsidR="00666657" w:rsidRPr="00190C7E">
        <w:rPr>
          <w:rFonts w:ascii="Arial" w:hAnsi="Arial" w:cs="Arial"/>
        </w:rPr>
        <w:t>a Comissão de Leilão</w:t>
      </w:r>
      <w:r w:rsidRPr="00190C7E">
        <w:rPr>
          <w:rFonts w:ascii="Arial" w:hAnsi="Arial" w:cs="Arial"/>
        </w:rPr>
        <w:t>.</w:t>
      </w:r>
    </w:p>
    <w:p w14:paraId="58F6648C" w14:textId="77777777" w:rsidR="00AE4EDA" w:rsidRPr="00190C7E" w:rsidRDefault="00AE4EDA" w:rsidP="00666657">
      <w:pPr>
        <w:jc w:val="both"/>
        <w:rPr>
          <w:rFonts w:ascii="Arial" w:hAnsi="Arial" w:cs="Arial"/>
        </w:rPr>
      </w:pPr>
      <w:r w:rsidRPr="00190C7E">
        <w:rPr>
          <w:rFonts w:ascii="Arial" w:hAnsi="Arial" w:cs="Arial"/>
        </w:rPr>
        <w:t xml:space="preserve"> </w:t>
      </w:r>
    </w:p>
    <w:p w14:paraId="7F7C3DC0" w14:textId="5AFA0362" w:rsidR="00AE4EDA" w:rsidRPr="00190C7E" w:rsidRDefault="00AE4EDA" w:rsidP="00666657">
      <w:pPr>
        <w:jc w:val="both"/>
        <w:rPr>
          <w:rFonts w:ascii="Arial" w:hAnsi="Arial" w:cs="Arial"/>
        </w:rPr>
      </w:pPr>
      <w:r w:rsidRPr="00190C7E">
        <w:rPr>
          <w:rFonts w:ascii="Arial" w:hAnsi="Arial" w:cs="Arial"/>
        </w:rPr>
        <w:t>10.2.</w:t>
      </w:r>
      <w:r w:rsidRPr="00190C7E">
        <w:rPr>
          <w:rFonts w:ascii="Arial" w:hAnsi="Arial" w:cs="Arial"/>
        </w:rPr>
        <w:tab/>
        <w:t xml:space="preserve">Decairá do direito de impugnar o Edital do Leilão, o licitante que não o fizer até </w:t>
      </w:r>
      <w:r w:rsidR="00242D65" w:rsidRPr="00190C7E">
        <w:rPr>
          <w:rFonts w:ascii="Arial" w:hAnsi="Arial" w:cs="Arial"/>
        </w:rPr>
        <w:t>5 (cinco)</w:t>
      </w:r>
      <w:r w:rsidRPr="00190C7E">
        <w:rPr>
          <w:rFonts w:ascii="Arial" w:hAnsi="Arial" w:cs="Arial"/>
        </w:rPr>
        <w:t xml:space="preserve"> dia</w:t>
      </w:r>
      <w:r w:rsidR="00242D65" w:rsidRPr="00190C7E">
        <w:rPr>
          <w:rFonts w:ascii="Arial" w:hAnsi="Arial" w:cs="Arial"/>
        </w:rPr>
        <w:t>s</w:t>
      </w:r>
      <w:r w:rsidRPr="00190C7E">
        <w:rPr>
          <w:rFonts w:ascii="Arial" w:hAnsi="Arial" w:cs="Arial"/>
        </w:rPr>
        <w:t xml:space="preserve"> út</w:t>
      </w:r>
      <w:r w:rsidR="00242D65" w:rsidRPr="00190C7E">
        <w:rPr>
          <w:rFonts w:ascii="Arial" w:hAnsi="Arial" w:cs="Arial"/>
        </w:rPr>
        <w:t>eis</w:t>
      </w:r>
      <w:r w:rsidRPr="00190C7E">
        <w:rPr>
          <w:rFonts w:ascii="Arial" w:hAnsi="Arial" w:cs="Arial"/>
        </w:rPr>
        <w:t xml:space="preserve"> que anteceder a realização do evento, de conformidade com </w:t>
      </w:r>
      <w:r w:rsidR="00242D65" w:rsidRPr="00190C7E">
        <w:rPr>
          <w:rFonts w:ascii="Arial" w:hAnsi="Arial" w:cs="Arial"/>
        </w:rPr>
        <w:t>a</w:t>
      </w:r>
      <w:r w:rsidRPr="00190C7E">
        <w:rPr>
          <w:rFonts w:ascii="Arial" w:hAnsi="Arial" w:cs="Arial"/>
        </w:rPr>
        <w:t xml:space="preserve"> Lei nº </w:t>
      </w:r>
      <w:r w:rsidR="00242D65" w:rsidRPr="00190C7E">
        <w:rPr>
          <w:rFonts w:ascii="Arial" w:hAnsi="Arial" w:cs="Arial"/>
        </w:rPr>
        <w:t>8.666</w:t>
      </w:r>
      <w:r w:rsidRPr="00190C7E">
        <w:rPr>
          <w:rFonts w:ascii="Arial" w:hAnsi="Arial" w:cs="Arial"/>
        </w:rPr>
        <w:t>/</w:t>
      </w:r>
      <w:r w:rsidR="00242D65" w:rsidRPr="00190C7E">
        <w:rPr>
          <w:rFonts w:ascii="Arial" w:hAnsi="Arial" w:cs="Arial"/>
        </w:rPr>
        <w:t>93</w:t>
      </w:r>
      <w:r w:rsidRPr="00190C7E">
        <w:rPr>
          <w:rFonts w:ascii="Arial" w:hAnsi="Arial" w:cs="Arial"/>
        </w:rPr>
        <w:t>.</w:t>
      </w:r>
    </w:p>
    <w:p w14:paraId="5C59E85B" w14:textId="77777777" w:rsidR="00AE4EDA" w:rsidRPr="00190C7E" w:rsidRDefault="00AE4EDA" w:rsidP="00666657">
      <w:pPr>
        <w:jc w:val="both"/>
        <w:rPr>
          <w:rFonts w:ascii="Arial" w:hAnsi="Arial" w:cs="Arial"/>
        </w:rPr>
      </w:pPr>
    </w:p>
    <w:p w14:paraId="0033E3C6" w14:textId="32A9DC8D" w:rsidR="00AE4EDA" w:rsidRPr="00190C7E" w:rsidRDefault="00AE4EDA" w:rsidP="00666657">
      <w:pPr>
        <w:jc w:val="both"/>
        <w:rPr>
          <w:rFonts w:ascii="Arial" w:hAnsi="Arial" w:cs="Arial"/>
        </w:rPr>
      </w:pPr>
      <w:r w:rsidRPr="00190C7E">
        <w:rPr>
          <w:rFonts w:ascii="Arial" w:hAnsi="Arial" w:cs="Arial"/>
        </w:rPr>
        <w:t>10.2.1.</w:t>
      </w:r>
      <w:r w:rsidRPr="00190C7E">
        <w:rPr>
          <w:rFonts w:ascii="Arial" w:hAnsi="Arial" w:cs="Arial"/>
        </w:rPr>
        <w:tab/>
        <w:t>A impugnação aos atos do leilão será decidida de imediato pelo leiloeiro em conjunto com o DETRAN/PI e deve ser contínua ao fato, sob pena de preclusão.</w:t>
      </w:r>
    </w:p>
    <w:p w14:paraId="61B5C7F1" w14:textId="77777777" w:rsidR="00AE4EDA" w:rsidRPr="00190C7E" w:rsidRDefault="00AE4EDA" w:rsidP="00666657">
      <w:pPr>
        <w:jc w:val="both"/>
        <w:rPr>
          <w:rFonts w:ascii="Arial" w:hAnsi="Arial" w:cs="Arial"/>
        </w:rPr>
      </w:pPr>
    </w:p>
    <w:p w14:paraId="5DF59741" w14:textId="26A8CE96" w:rsidR="00AE4EDA" w:rsidRPr="00190C7E" w:rsidRDefault="00AE4EDA" w:rsidP="00666657">
      <w:pPr>
        <w:jc w:val="both"/>
        <w:rPr>
          <w:rFonts w:ascii="Arial" w:hAnsi="Arial" w:cs="Arial"/>
        </w:rPr>
      </w:pPr>
      <w:r w:rsidRPr="00190C7E">
        <w:rPr>
          <w:rFonts w:ascii="Arial" w:hAnsi="Arial" w:cs="Arial"/>
        </w:rPr>
        <w:t>10.3.</w:t>
      </w:r>
      <w:r w:rsidRPr="00190C7E">
        <w:rPr>
          <w:rFonts w:ascii="Arial" w:hAnsi="Arial" w:cs="Arial"/>
        </w:rPr>
        <w:tab/>
        <w:t>As dúvidas e esclarecimentos sobre este Edital deverão ser encaminhados ao DEPARTAMENTO DE TRÂNSITO DO ESTADO DO PIAUÍ – DETRAN/PI, Avenida Gil Martins, nº 2000, bairro Redenção, Teresina (PI), no horário de 08h00 às 14h00.</w:t>
      </w:r>
    </w:p>
    <w:p w14:paraId="1520D770" w14:textId="77777777" w:rsidR="00AE4EDA" w:rsidRPr="00190C7E" w:rsidRDefault="00AE4EDA" w:rsidP="00666657">
      <w:pPr>
        <w:jc w:val="both"/>
        <w:rPr>
          <w:rFonts w:ascii="Arial" w:hAnsi="Arial" w:cs="Arial"/>
        </w:rPr>
      </w:pPr>
    </w:p>
    <w:p w14:paraId="20D67911" w14:textId="11FB6078" w:rsidR="00AE4EDA" w:rsidRPr="00190C7E" w:rsidRDefault="00AE4EDA" w:rsidP="00666657">
      <w:pPr>
        <w:jc w:val="both"/>
        <w:rPr>
          <w:rFonts w:ascii="Arial" w:hAnsi="Arial" w:cs="Arial"/>
          <w:b/>
          <w:bCs/>
        </w:rPr>
      </w:pPr>
      <w:r w:rsidRPr="00190C7E">
        <w:rPr>
          <w:rFonts w:ascii="Arial" w:hAnsi="Arial" w:cs="Arial"/>
          <w:b/>
          <w:bCs/>
        </w:rPr>
        <w:t>11. DAS SANÇOES E PENALIDADES</w:t>
      </w:r>
    </w:p>
    <w:p w14:paraId="7818DA93" w14:textId="14B86D5B" w:rsidR="00242D65" w:rsidRPr="00190C7E" w:rsidRDefault="00242D65" w:rsidP="00666657">
      <w:pPr>
        <w:jc w:val="both"/>
        <w:rPr>
          <w:rFonts w:ascii="Arial" w:hAnsi="Arial" w:cs="Arial"/>
        </w:rPr>
      </w:pPr>
      <w:r w:rsidRPr="00190C7E">
        <w:rPr>
          <w:rFonts w:ascii="Arial" w:hAnsi="Arial" w:cs="Arial"/>
        </w:rPr>
        <w:t>11.1.</w:t>
      </w:r>
      <w:r w:rsidRPr="00190C7E">
        <w:rPr>
          <w:rFonts w:ascii="Arial" w:hAnsi="Arial" w:cs="Arial"/>
        </w:rPr>
        <w:tab/>
        <w:t>Estarão sujeitas às sanções e penalidades previstas na Lei 8.666, de 1993 e suas alterações todas as pessoas físicas e jurídicas que participarem do leilão.</w:t>
      </w:r>
    </w:p>
    <w:p w14:paraId="6C8628BE" w14:textId="77777777" w:rsidR="00242D65" w:rsidRPr="00190C7E" w:rsidRDefault="00242D65" w:rsidP="00666657">
      <w:pPr>
        <w:jc w:val="both"/>
        <w:rPr>
          <w:rFonts w:ascii="Arial" w:hAnsi="Arial" w:cs="Arial"/>
        </w:rPr>
      </w:pPr>
    </w:p>
    <w:p w14:paraId="71D5FE13" w14:textId="77777777" w:rsidR="00242D65" w:rsidRPr="00190C7E" w:rsidRDefault="00242D65" w:rsidP="00666657">
      <w:pPr>
        <w:jc w:val="both"/>
        <w:rPr>
          <w:rFonts w:ascii="Arial" w:hAnsi="Arial" w:cs="Arial"/>
        </w:rPr>
      </w:pPr>
      <w:r w:rsidRPr="00190C7E">
        <w:rPr>
          <w:rFonts w:ascii="Arial" w:hAnsi="Arial" w:cs="Arial"/>
        </w:rPr>
        <w:t>11.2.</w:t>
      </w:r>
      <w:r w:rsidRPr="00190C7E">
        <w:rPr>
          <w:rFonts w:ascii="Arial" w:hAnsi="Arial" w:cs="Arial"/>
        </w:rPr>
        <w:tab/>
        <w:t>Todos os arrematantes estarão sujeitos ao art. 335, do Código Penal Brasileiro, que preconiza: “Todo aquele que impedir, perturbar ou fraudar concorrência pública ou venda em hasta pública, promovida pela administração federal, estadual ou municipal, ou por entidade paraestatal; afastar ou procurar afastar licitante, por meio de violência, grave ameaça, fraude ou oferecimento de vantagem estará incurso nas penas de 06 meses a 02 anos de detenção, ou multa, além da pena correspondente à violência, com os agravantes dos crimes praticados contra a Administração Pública, se houverem”.</w:t>
      </w:r>
    </w:p>
    <w:p w14:paraId="39812540" w14:textId="77777777" w:rsidR="00242D65" w:rsidRPr="00190C7E" w:rsidRDefault="00242D65" w:rsidP="00666657">
      <w:pPr>
        <w:jc w:val="both"/>
        <w:rPr>
          <w:rFonts w:ascii="Arial" w:hAnsi="Arial" w:cs="Arial"/>
        </w:rPr>
      </w:pPr>
    </w:p>
    <w:p w14:paraId="1DB0146A" w14:textId="6C00E947" w:rsidR="00242D65" w:rsidRPr="00190C7E" w:rsidRDefault="00242D65" w:rsidP="00666657">
      <w:pPr>
        <w:jc w:val="both"/>
        <w:rPr>
          <w:rFonts w:ascii="Arial" w:hAnsi="Arial" w:cs="Arial"/>
        </w:rPr>
      </w:pPr>
      <w:r w:rsidRPr="00190C7E">
        <w:rPr>
          <w:rFonts w:ascii="Arial" w:hAnsi="Arial" w:cs="Arial"/>
        </w:rPr>
        <w:lastRenderedPageBreak/>
        <w:t>11.3.</w:t>
      </w:r>
      <w:r w:rsidRPr="00190C7E">
        <w:rPr>
          <w:rFonts w:ascii="Arial" w:hAnsi="Arial" w:cs="Arial"/>
        </w:rPr>
        <w:tab/>
        <w:t>Decorrido o prazo de 30 dias, contados da data de entrega, conforme Cronograma de Entrega de lotes, sem que o arrematante tenha providenciado a retirada do lote ou lotes do pátio, o Arrematante será considerado desistente e perderá, em favor do Estado do Piauí, o valor integral pago pela arrematação, bem como o direito a adjudicação dos lotes arrematados, que permanecerá sob custódia do Estado do Piauí para ser leiloado em outra oportunidade.</w:t>
      </w:r>
    </w:p>
    <w:p w14:paraId="4FE4F769" w14:textId="77777777" w:rsidR="00242D65" w:rsidRPr="00190C7E" w:rsidRDefault="00242D65" w:rsidP="00666657">
      <w:pPr>
        <w:jc w:val="both"/>
        <w:rPr>
          <w:rFonts w:ascii="Arial" w:hAnsi="Arial" w:cs="Arial"/>
        </w:rPr>
      </w:pPr>
    </w:p>
    <w:p w14:paraId="1DF46897" w14:textId="0EF1154E" w:rsidR="00242D65" w:rsidRPr="00190C7E" w:rsidRDefault="00242D65" w:rsidP="00666657">
      <w:pPr>
        <w:jc w:val="both"/>
        <w:rPr>
          <w:rFonts w:ascii="Arial" w:hAnsi="Arial" w:cs="Arial"/>
          <w:b/>
          <w:bCs/>
        </w:rPr>
      </w:pPr>
      <w:r w:rsidRPr="00190C7E">
        <w:rPr>
          <w:rFonts w:ascii="Arial" w:hAnsi="Arial" w:cs="Arial"/>
          <w:b/>
          <w:bCs/>
        </w:rPr>
        <w:t>12. DA ATA</w:t>
      </w:r>
    </w:p>
    <w:p w14:paraId="49BAE4A4" w14:textId="29B79137" w:rsidR="00242D65" w:rsidRDefault="00242D65" w:rsidP="00666657">
      <w:pPr>
        <w:jc w:val="both"/>
        <w:rPr>
          <w:rFonts w:ascii="Arial" w:hAnsi="Arial" w:cs="Arial"/>
        </w:rPr>
      </w:pPr>
      <w:r w:rsidRPr="00190C7E">
        <w:rPr>
          <w:rFonts w:ascii="Arial" w:hAnsi="Arial" w:cs="Arial"/>
        </w:rPr>
        <w:t>12.1. Após o Leilão, será lavrada ata circunstanciada, na qual figurarão os lotes vendidos, bem como a correspondente identificação dos arrematantes e os trabalhos de desenvolvimento no certame, em especial os fatos relevantes.</w:t>
      </w:r>
    </w:p>
    <w:p w14:paraId="04D8B2BB" w14:textId="77777777" w:rsidR="00242D65" w:rsidRDefault="00242D65" w:rsidP="00666657">
      <w:pPr>
        <w:jc w:val="both"/>
        <w:rPr>
          <w:rFonts w:ascii="Arial" w:hAnsi="Arial" w:cs="Arial"/>
        </w:rPr>
      </w:pPr>
    </w:p>
    <w:p w14:paraId="10C5D21A" w14:textId="77777777" w:rsidR="0040426B" w:rsidRPr="00666657" w:rsidRDefault="0040426B" w:rsidP="0040426B">
      <w:pPr>
        <w:jc w:val="both"/>
        <w:rPr>
          <w:rFonts w:ascii="Arial" w:hAnsi="Arial" w:cs="Arial"/>
          <w:b/>
          <w:bCs/>
        </w:rPr>
      </w:pPr>
      <w:r w:rsidRPr="00343BDD">
        <w:rPr>
          <w:rFonts w:ascii="Arial" w:hAnsi="Arial" w:cs="Arial"/>
          <w:b/>
          <w:bCs/>
        </w:rPr>
        <w:t>13. DISPOSIÇÕES FINAIS</w:t>
      </w:r>
    </w:p>
    <w:p w14:paraId="4A7CBC6B" w14:textId="77777777" w:rsidR="0040426B" w:rsidRPr="00190C7E" w:rsidRDefault="0040426B" w:rsidP="0040426B">
      <w:pPr>
        <w:jc w:val="both"/>
        <w:rPr>
          <w:rFonts w:ascii="Arial" w:hAnsi="Arial" w:cs="Arial"/>
        </w:rPr>
      </w:pPr>
      <w:r w:rsidRPr="00190C7E">
        <w:rPr>
          <w:rFonts w:ascii="Arial" w:hAnsi="Arial" w:cs="Arial"/>
        </w:rPr>
        <w:t>13.1.</w:t>
      </w:r>
      <w:r w:rsidRPr="00190C7E">
        <w:rPr>
          <w:rFonts w:ascii="Arial" w:hAnsi="Arial" w:cs="Arial"/>
        </w:rPr>
        <w:tab/>
        <w:t>O DEPARTAMENTO DE TRÂNSITO DO ESTADO DO PIAUÍ – DETRAN/PI poderá, a qualquer momento, por motivos justificados, retirar do leilão os veículos descritos neste Edital.</w:t>
      </w:r>
    </w:p>
    <w:p w14:paraId="2E55263F" w14:textId="77777777" w:rsidR="0040426B" w:rsidRPr="00190C7E" w:rsidRDefault="0040426B" w:rsidP="0040426B">
      <w:pPr>
        <w:jc w:val="both"/>
        <w:rPr>
          <w:rFonts w:ascii="Arial" w:hAnsi="Arial" w:cs="Arial"/>
        </w:rPr>
      </w:pPr>
    </w:p>
    <w:p w14:paraId="13A8FC68" w14:textId="77777777" w:rsidR="0040426B" w:rsidRPr="00190C7E" w:rsidRDefault="0040426B" w:rsidP="0040426B">
      <w:pPr>
        <w:jc w:val="both"/>
        <w:rPr>
          <w:rFonts w:ascii="Arial" w:hAnsi="Arial" w:cs="Arial"/>
        </w:rPr>
      </w:pPr>
      <w:r w:rsidRPr="00190C7E">
        <w:rPr>
          <w:rFonts w:ascii="Arial" w:hAnsi="Arial" w:cs="Arial"/>
        </w:rPr>
        <w:t>13.2.</w:t>
      </w:r>
      <w:r w:rsidRPr="00190C7E">
        <w:rPr>
          <w:rFonts w:ascii="Arial" w:hAnsi="Arial" w:cs="Arial"/>
        </w:rPr>
        <w:tab/>
        <w:t>Os licitantes são responsáveis pela legitimidade das informações e dos documentos apresentados, sendo-lhes exigível, ainda, a qualquer época ou oportunidade, a apresentação de outros documentos ou informações necessárias, que o DETRAN/PI julgar necessário.</w:t>
      </w:r>
    </w:p>
    <w:p w14:paraId="54E7DA20" w14:textId="77777777" w:rsidR="0040426B" w:rsidRPr="00190C7E" w:rsidRDefault="0040426B" w:rsidP="0040426B">
      <w:pPr>
        <w:jc w:val="both"/>
        <w:rPr>
          <w:rFonts w:ascii="Arial" w:hAnsi="Arial" w:cs="Arial"/>
        </w:rPr>
      </w:pPr>
    </w:p>
    <w:p w14:paraId="5DA7EE3E" w14:textId="77777777" w:rsidR="0040426B" w:rsidRPr="00190C7E" w:rsidRDefault="0040426B" w:rsidP="0040426B">
      <w:pPr>
        <w:jc w:val="both"/>
        <w:rPr>
          <w:rFonts w:ascii="Arial" w:hAnsi="Arial" w:cs="Arial"/>
        </w:rPr>
      </w:pPr>
      <w:r w:rsidRPr="00190C7E">
        <w:rPr>
          <w:rFonts w:ascii="Arial" w:hAnsi="Arial" w:cs="Arial"/>
        </w:rPr>
        <w:t>13.3.</w:t>
      </w:r>
      <w:r w:rsidRPr="00190C7E">
        <w:rPr>
          <w:rFonts w:ascii="Arial" w:hAnsi="Arial" w:cs="Arial"/>
        </w:rPr>
        <w:tab/>
        <w:t>A participação no leilão implicará, automaticamente, na aceitação integral de todas as condições estabelecidas neste Edital e naquelas previstas na Lei nº 8.666/93.</w:t>
      </w:r>
    </w:p>
    <w:p w14:paraId="0E6B9A97" w14:textId="77777777" w:rsidR="0040426B" w:rsidRPr="00190C7E" w:rsidRDefault="0040426B" w:rsidP="0040426B">
      <w:pPr>
        <w:jc w:val="both"/>
        <w:rPr>
          <w:rFonts w:ascii="Arial" w:hAnsi="Arial" w:cs="Arial"/>
        </w:rPr>
      </w:pPr>
    </w:p>
    <w:p w14:paraId="51165311" w14:textId="77777777" w:rsidR="0040426B" w:rsidRPr="00190C7E" w:rsidRDefault="0040426B" w:rsidP="0040426B">
      <w:pPr>
        <w:jc w:val="both"/>
        <w:rPr>
          <w:rFonts w:ascii="Arial" w:hAnsi="Arial" w:cs="Arial"/>
        </w:rPr>
      </w:pPr>
      <w:r w:rsidRPr="00190C7E">
        <w:rPr>
          <w:rFonts w:ascii="Arial" w:hAnsi="Arial" w:cs="Arial"/>
        </w:rPr>
        <w:t>13.4.</w:t>
      </w:r>
      <w:r w:rsidRPr="00190C7E">
        <w:rPr>
          <w:rFonts w:ascii="Arial" w:hAnsi="Arial" w:cs="Arial"/>
        </w:rPr>
        <w:tab/>
        <w:t>O Edital de Leilão poderá ser alterado até a data do pregão e o interessado deverá acompanhar as possíveis atualizações por meio dos sites mencionados no preâmbulo deste edital ou na abertura do leilão.</w:t>
      </w:r>
    </w:p>
    <w:p w14:paraId="607DA690" w14:textId="77777777" w:rsidR="0040426B" w:rsidRPr="00190C7E" w:rsidRDefault="0040426B" w:rsidP="0040426B">
      <w:pPr>
        <w:rPr>
          <w:rFonts w:ascii="Arial" w:hAnsi="Arial" w:cs="Arial"/>
        </w:rPr>
      </w:pPr>
      <w:r w:rsidRPr="00190C7E">
        <w:rPr>
          <w:rFonts w:ascii="Arial" w:hAnsi="Arial" w:cs="Arial"/>
        </w:rPr>
        <w:t xml:space="preserve"> </w:t>
      </w:r>
    </w:p>
    <w:p w14:paraId="4F6BD806" w14:textId="77777777" w:rsidR="0040426B" w:rsidRPr="00242D65" w:rsidRDefault="0040426B" w:rsidP="0040426B">
      <w:pPr>
        <w:jc w:val="both"/>
        <w:rPr>
          <w:rFonts w:ascii="Arial" w:hAnsi="Arial" w:cs="Arial"/>
        </w:rPr>
      </w:pPr>
      <w:r w:rsidRPr="00190C7E">
        <w:rPr>
          <w:rFonts w:ascii="Arial" w:hAnsi="Arial" w:cs="Arial"/>
        </w:rPr>
        <w:t>13.5.</w:t>
      </w:r>
      <w:r w:rsidRPr="00190C7E">
        <w:rPr>
          <w:rFonts w:ascii="Arial" w:hAnsi="Arial" w:cs="Arial"/>
        </w:rPr>
        <w:tab/>
        <w:t>A descrição dos lotes está sujeita a correções que poderão ser divulgadas no momento do leilão, para cobertura de omissões ou eliminações de distorções eventualmente verificadas.</w:t>
      </w:r>
    </w:p>
    <w:p w14:paraId="774B45BA" w14:textId="77777777" w:rsidR="0040426B" w:rsidRPr="00242D65" w:rsidRDefault="0040426B" w:rsidP="0040426B">
      <w:pPr>
        <w:rPr>
          <w:rFonts w:ascii="Arial" w:hAnsi="Arial" w:cs="Arial"/>
        </w:rPr>
      </w:pPr>
    </w:p>
    <w:p w14:paraId="1DBEF1D3" w14:textId="77777777" w:rsidR="0040426B" w:rsidRPr="00242D65" w:rsidRDefault="0040426B" w:rsidP="0040426B">
      <w:pPr>
        <w:jc w:val="both"/>
        <w:rPr>
          <w:rFonts w:ascii="Arial" w:hAnsi="Arial" w:cs="Arial"/>
        </w:rPr>
      </w:pPr>
      <w:r w:rsidRPr="00343BDD">
        <w:rPr>
          <w:rFonts w:ascii="Arial" w:hAnsi="Arial" w:cs="Arial"/>
        </w:rPr>
        <w:t>13.6.</w:t>
      </w:r>
      <w:r w:rsidRPr="00343BDD">
        <w:rPr>
          <w:rFonts w:ascii="Arial" w:hAnsi="Arial" w:cs="Arial"/>
        </w:rPr>
        <w:tab/>
        <w:t>Os valores oriundos dos arremates serão depositados em conta do Tesouro Público ou em conta específica na agência bancária em que o órgão detenha suas movimentações regulares em conformidade com a Lei, sob a responsabilidade de quem detenha a autorização de movimentação das contas bancárias do órgão ou entidade, conforme os artigos 23 e 32 da Resolução 623/2016 do CONTRAN.</w:t>
      </w:r>
    </w:p>
    <w:p w14:paraId="414FEBDE" w14:textId="77777777" w:rsidR="0040426B" w:rsidRPr="00242D65" w:rsidRDefault="0040426B" w:rsidP="0040426B">
      <w:pPr>
        <w:jc w:val="both"/>
        <w:rPr>
          <w:rFonts w:ascii="Arial" w:hAnsi="Arial" w:cs="Arial"/>
        </w:rPr>
      </w:pPr>
    </w:p>
    <w:p w14:paraId="321870AD" w14:textId="77777777" w:rsidR="0040426B" w:rsidRPr="00190C7E" w:rsidRDefault="0040426B" w:rsidP="0040426B">
      <w:pPr>
        <w:jc w:val="both"/>
        <w:rPr>
          <w:rFonts w:ascii="Arial" w:hAnsi="Arial" w:cs="Arial"/>
        </w:rPr>
      </w:pPr>
      <w:r w:rsidRPr="00190C7E">
        <w:rPr>
          <w:rFonts w:ascii="Arial" w:hAnsi="Arial" w:cs="Arial"/>
        </w:rPr>
        <w:t>13.7.</w:t>
      </w:r>
      <w:r w:rsidRPr="00190C7E">
        <w:rPr>
          <w:rFonts w:ascii="Arial" w:hAnsi="Arial" w:cs="Arial"/>
        </w:rPr>
        <w:tab/>
        <w:t>O valor arrecadado em cada lote, individualmente, será utilizado para quitação dos débitos do veículo até a data do leilão. O restante, se houver, ficará à disposição do interessado (proprietário anterior), na forma da lei, devendo ser resgatado através de requerimento dirigido ao Diretor Geral do DETRAN/PI.</w:t>
      </w:r>
    </w:p>
    <w:p w14:paraId="6EA76C32" w14:textId="77777777" w:rsidR="0040426B" w:rsidRPr="00190C7E" w:rsidRDefault="0040426B" w:rsidP="0040426B">
      <w:pPr>
        <w:jc w:val="both"/>
        <w:rPr>
          <w:rFonts w:ascii="Arial" w:hAnsi="Arial" w:cs="Arial"/>
        </w:rPr>
      </w:pPr>
    </w:p>
    <w:p w14:paraId="27EEA1B7" w14:textId="77777777" w:rsidR="0040426B" w:rsidRPr="00190C7E" w:rsidRDefault="0040426B" w:rsidP="0040426B">
      <w:pPr>
        <w:jc w:val="both"/>
        <w:rPr>
          <w:rFonts w:ascii="Arial" w:hAnsi="Arial" w:cs="Arial"/>
        </w:rPr>
      </w:pPr>
      <w:r w:rsidRPr="00190C7E">
        <w:rPr>
          <w:rFonts w:ascii="Arial" w:hAnsi="Arial" w:cs="Arial"/>
        </w:rPr>
        <w:t>13.7.1 Se a arrecadação for insuficiente para a quitação dos débitos, o DETRAN/PI providenciará os atos necessários aos órgãos para a devida desvinculação, salvo aqueles a vencerem após a data do certame.</w:t>
      </w:r>
    </w:p>
    <w:p w14:paraId="08BEC486" w14:textId="77777777" w:rsidR="0040426B" w:rsidRPr="00190C7E" w:rsidRDefault="0040426B" w:rsidP="0040426B">
      <w:pPr>
        <w:rPr>
          <w:rFonts w:ascii="Arial" w:hAnsi="Arial" w:cs="Arial"/>
        </w:rPr>
      </w:pPr>
    </w:p>
    <w:p w14:paraId="1985F065" w14:textId="77777777" w:rsidR="0040426B" w:rsidRPr="00121C3E" w:rsidRDefault="0040426B" w:rsidP="0040426B">
      <w:pPr>
        <w:jc w:val="both"/>
        <w:rPr>
          <w:rFonts w:ascii="Arial" w:hAnsi="Arial" w:cs="Arial"/>
        </w:rPr>
      </w:pPr>
      <w:r w:rsidRPr="00190C7E">
        <w:rPr>
          <w:rFonts w:ascii="Arial" w:hAnsi="Arial" w:cs="Arial"/>
        </w:rPr>
        <w:t xml:space="preserve">13.7.2  A baixa dos débitos (IPVA, Licenciamento, Seguro DPVAT) e restrições de gravames no sistema RENAVAM anteriores ao Leilão é de inteira responsabilidade dos DETRANs onde os veículos estão registrados, cabendo à Comissão de Leilão do DETRAN/PI apenas comunicar a venda e solicitar a baixa aos respectivos órgãos executivos de trânsito e Secretarias Estaduais </w:t>
      </w:r>
      <w:r w:rsidRPr="00190C7E">
        <w:rPr>
          <w:rFonts w:ascii="Arial" w:hAnsi="Arial" w:cs="Arial"/>
        </w:rPr>
        <w:lastRenderedPageBreak/>
        <w:t xml:space="preserve">Fazendárias, conforme legislação vigente. Desta forma, o DETRAN/PI, a VIP GESTÃO E LOGÍSTICA S/A  e o Leiloeiro </w:t>
      </w:r>
      <w:r w:rsidRPr="00121C3E">
        <w:rPr>
          <w:rFonts w:ascii="Arial" w:hAnsi="Arial" w:cs="Arial"/>
        </w:rPr>
        <w:t>Público eximem-se de qualquer responsabilidade sobre a demora do cumprimento das solicitações efetuadas e que não sejam de sua responsabilidade.</w:t>
      </w:r>
    </w:p>
    <w:p w14:paraId="42641082" w14:textId="77777777" w:rsidR="0040426B" w:rsidRPr="00121C3E" w:rsidRDefault="0040426B" w:rsidP="0040426B">
      <w:pPr>
        <w:jc w:val="both"/>
        <w:rPr>
          <w:rFonts w:ascii="Arial" w:hAnsi="Arial" w:cs="Arial"/>
        </w:rPr>
      </w:pPr>
    </w:p>
    <w:p w14:paraId="13DA1F73" w14:textId="77777777" w:rsidR="0040426B" w:rsidRPr="00121C3E" w:rsidRDefault="0040426B" w:rsidP="0040426B">
      <w:pPr>
        <w:jc w:val="both"/>
        <w:rPr>
          <w:rFonts w:ascii="Arial" w:hAnsi="Arial" w:cs="Arial"/>
        </w:rPr>
      </w:pPr>
      <w:r w:rsidRPr="00121C3E">
        <w:rPr>
          <w:rFonts w:ascii="Arial" w:hAnsi="Arial" w:cs="Arial"/>
        </w:rPr>
        <w:t>13.8 Através do presente Edital de Leilão ficam também notificados os Srs. proprietários dos veículos em leilão, bem como eventuais possuidores que não efetivaram transferência de propriedade junto ao DETRAN (proprietários sem domínio), como ainda instituições financeiras e eventuais demais credores que, de acordo com a previsão do artigo 37 da Resolução 623/16 - CONTRAN, caso os valores angariados pela venda do veículo não sejam suficientes para cobertura de todas as despesas pertinentes a guarda em pátio, remoção através de guincho e etc, ficarão sujeitos a medidas restritivas de crédito e/ou cobranças extrajudiciais ou judiciais, com o acréscimo de eventuais despesas originadas pela cobrança, ao que suprida pelo presente Edital a necessidade de outra notificação e/ou cientificação.</w:t>
      </w:r>
    </w:p>
    <w:p w14:paraId="31F5388C" w14:textId="77777777" w:rsidR="0040426B" w:rsidRPr="00121C3E" w:rsidRDefault="0040426B" w:rsidP="0040426B">
      <w:pPr>
        <w:rPr>
          <w:rFonts w:ascii="Arial" w:hAnsi="Arial" w:cs="Arial"/>
        </w:rPr>
      </w:pPr>
    </w:p>
    <w:p w14:paraId="27872E6C" w14:textId="77777777" w:rsidR="0040426B" w:rsidRPr="00121C3E" w:rsidRDefault="0040426B" w:rsidP="0040426B">
      <w:pPr>
        <w:jc w:val="both"/>
        <w:rPr>
          <w:rFonts w:ascii="Arial" w:hAnsi="Arial" w:cs="Arial"/>
        </w:rPr>
      </w:pPr>
      <w:r w:rsidRPr="00121C3E">
        <w:rPr>
          <w:rFonts w:ascii="Arial" w:hAnsi="Arial" w:cs="Arial"/>
        </w:rPr>
        <w:t>13.9.</w:t>
      </w:r>
      <w:r w:rsidRPr="00121C3E">
        <w:rPr>
          <w:rFonts w:ascii="Arial" w:hAnsi="Arial" w:cs="Arial"/>
        </w:rPr>
        <w:tab/>
        <w:t>Salvo as despesas especificadas neste Edital, não caberá aos arrematantes quaisquer outras relativas a débitos anteriores vencidos até a realização do leilão, sejam de que natureza forem, débitos posteriores ao leilão, ou vencidos após a arrematação, são de responsabilidade exclusiva dos arrematantes.</w:t>
      </w:r>
    </w:p>
    <w:p w14:paraId="080CBDBA" w14:textId="77777777" w:rsidR="0040426B" w:rsidRPr="00121C3E" w:rsidRDefault="0040426B" w:rsidP="0040426B">
      <w:pPr>
        <w:jc w:val="both"/>
        <w:rPr>
          <w:rFonts w:ascii="Arial" w:hAnsi="Arial" w:cs="Arial"/>
        </w:rPr>
      </w:pPr>
    </w:p>
    <w:p w14:paraId="6BD74FE6" w14:textId="77777777" w:rsidR="0040426B" w:rsidRPr="00121C3E" w:rsidRDefault="0040426B" w:rsidP="0040426B">
      <w:pPr>
        <w:jc w:val="both"/>
        <w:rPr>
          <w:rFonts w:ascii="Arial" w:hAnsi="Arial" w:cs="Arial"/>
        </w:rPr>
      </w:pPr>
      <w:r w:rsidRPr="00121C3E">
        <w:rPr>
          <w:rFonts w:ascii="Arial" w:hAnsi="Arial" w:cs="Arial"/>
        </w:rPr>
        <w:t>13.10.</w:t>
      </w:r>
      <w:r w:rsidRPr="00121C3E">
        <w:rPr>
          <w:rFonts w:ascii="Arial" w:hAnsi="Arial" w:cs="Arial"/>
        </w:rPr>
        <w:tab/>
        <w:t>Aqueles que tiverem crédito sobre o veículo poderão requerer a sua habilitação para exercer direito sobre o crédito identificado, obedecida a ordem de prevalência legal constante da Lei n° 9.503/97 e da Resolução do CONTRAN nº 623/2016, sendo considerados notificados desde a publicação deste edital.</w:t>
      </w:r>
    </w:p>
    <w:p w14:paraId="3E2127C3" w14:textId="77777777" w:rsidR="0040426B" w:rsidRPr="00121C3E" w:rsidRDefault="0040426B" w:rsidP="0040426B">
      <w:pPr>
        <w:jc w:val="both"/>
        <w:rPr>
          <w:rFonts w:ascii="Arial" w:hAnsi="Arial" w:cs="Arial"/>
        </w:rPr>
      </w:pPr>
    </w:p>
    <w:p w14:paraId="18FF2B66" w14:textId="77777777" w:rsidR="0040426B" w:rsidRPr="00121C3E" w:rsidRDefault="0040426B" w:rsidP="0040426B">
      <w:pPr>
        <w:jc w:val="both"/>
        <w:rPr>
          <w:rFonts w:ascii="Arial" w:hAnsi="Arial" w:cs="Arial"/>
        </w:rPr>
      </w:pPr>
      <w:r w:rsidRPr="00121C3E">
        <w:rPr>
          <w:rFonts w:ascii="Arial" w:hAnsi="Arial" w:cs="Arial"/>
        </w:rPr>
        <w:t>13.11.</w:t>
      </w:r>
      <w:r w:rsidRPr="00121C3E">
        <w:rPr>
          <w:rFonts w:ascii="Arial" w:hAnsi="Arial" w:cs="Arial"/>
        </w:rPr>
        <w:tab/>
        <w:t>O DETRAN/PI, se reserva ao direito de adiar, cancelar, alterar ou retirar, algum bem descrito nos anexos deste Edital, caso seja constatada alguma irregularidade ou ainda por conveniência administrativa, antes da realização do leilão.</w:t>
      </w:r>
    </w:p>
    <w:p w14:paraId="1030AD71" w14:textId="77777777" w:rsidR="0040426B" w:rsidRPr="00121C3E" w:rsidRDefault="0040426B" w:rsidP="0040426B">
      <w:pPr>
        <w:jc w:val="both"/>
        <w:rPr>
          <w:rFonts w:ascii="Arial" w:hAnsi="Arial" w:cs="Arial"/>
        </w:rPr>
      </w:pPr>
    </w:p>
    <w:p w14:paraId="367A832C" w14:textId="77777777" w:rsidR="0040426B" w:rsidRPr="00121C3E" w:rsidRDefault="0040426B" w:rsidP="0040426B">
      <w:pPr>
        <w:jc w:val="both"/>
        <w:rPr>
          <w:rFonts w:ascii="Arial" w:hAnsi="Arial" w:cs="Arial"/>
        </w:rPr>
      </w:pPr>
      <w:r w:rsidRPr="00121C3E">
        <w:rPr>
          <w:rFonts w:ascii="Arial" w:hAnsi="Arial" w:cs="Arial"/>
        </w:rPr>
        <w:t>13.12.</w:t>
      </w:r>
      <w:r w:rsidRPr="00121C3E">
        <w:rPr>
          <w:rFonts w:ascii="Arial" w:hAnsi="Arial" w:cs="Arial"/>
        </w:rPr>
        <w:tab/>
        <w:t>Os prazos aludidos neste Edital só se iniciam e vencem em dias úteis e de expediente no DETRAN/PI.</w:t>
      </w:r>
    </w:p>
    <w:p w14:paraId="1506EE87" w14:textId="77777777" w:rsidR="0040426B" w:rsidRPr="00121C3E" w:rsidRDefault="0040426B" w:rsidP="0040426B">
      <w:pPr>
        <w:jc w:val="both"/>
        <w:rPr>
          <w:rFonts w:ascii="Arial" w:hAnsi="Arial" w:cs="Arial"/>
        </w:rPr>
      </w:pPr>
    </w:p>
    <w:p w14:paraId="45F965B8" w14:textId="77777777" w:rsidR="0040426B" w:rsidRPr="00121C3E" w:rsidRDefault="0040426B" w:rsidP="0040426B">
      <w:pPr>
        <w:jc w:val="both"/>
        <w:rPr>
          <w:rFonts w:ascii="Arial" w:hAnsi="Arial" w:cs="Arial"/>
        </w:rPr>
      </w:pPr>
      <w:r w:rsidRPr="00121C3E">
        <w:rPr>
          <w:rFonts w:ascii="Arial" w:hAnsi="Arial" w:cs="Arial"/>
        </w:rPr>
        <w:t>13.13.</w:t>
      </w:r>
      <w:r w:rsidRPr="00121C3E">
        <w:rPr>
          <w:rFonts w:ascii="Arial" w:hAnsi="Arial" w:cs="Arial"/>
        </w:rPr>
        <w:tab/>
        <w:t>Não havendo expediente no dia marcado para o início do leilão ou entrega de veículos, o mesmo começará no primeiro dia útil seguinte, mantidos, porém, os horários e locais.</w:t>
      </w:r>
    </w:p>
    <w:p w14:paraId="0BC011EC" w14:textId="77777777" w:rsidR="0040426B" w:rsidRPr="00121C3E" w:rsidRDefault="0040426B" w:rsidP="0040426B">
      <w:pPr>
        <w:jc w:val="both"/>
        <w:rPr>
          <w:rFonts w:ascii="Arial" w:hAnsi="Arial" w:cs="Arial"/>
        </w:rPr>
      </w:pPr>
    </w:p>
    <w:p w14:paraId="627C488C" w14:textId="77777777" w:rsidR="0040426B" w:rsidRPr="00121C3E" w:rsidRDefault="0040426B" w:rsidP="0040426B">
      <w:pPr>
        <w:jc w:val="both"/>
        <w:rPr>
          <w:rFonts w:ascii="Arial" w:hAnsi="Arial" w:cs="Arial"/>
        </w:rPr>
      </w:pPr>
      <w:r w:rsidRPr="00121C3E">
        <w:rPr>
          <w:rFonts w:ascii="Arial" w:hAnsi="Arial" w:cs="Arial"/>
        </w:rPr>
        <w:t>13.14.</w:t>
      </w:r>
      <w:r w:rsidRPr="00121C3E">
        <w:rPr>
          <w:rFonts w:ascii="Arial" w:hAnsi="Arial" w:cs="Arial"/>
        </w:rPr>
        <w:tab/>
        <w:t xml:space="preserve">Os lotes que não forem vendidos e aqueles que, mesmo tendo sido alienados, tiverem sua arrematação cancelada por falta de pagamento, determinação administrativa ou descumprimento pelo arrematante das normas previstas neste edital, poderão ser vendidos a quem maior lance oferecer, </w:t>
      </w:r>
      <w:r w:rsidRPr="00121C3E">
        <w:rPr>
          <w:rFonts w:ascii="Arial" w:eastAsia="Times New Roman" w:hAnsi="Arial" w:cs="Arial"/>
          <w:color w:val="000000"/>
          <w:shd w:val="clear" w:color="auto" w:fill="FFFFFF"/>
        </w:rPr>
        <w:t>desde que por valor não inferior a cinquenta por cento do avaliado,</w:t>
      </w:r>
      <w:r w:rsidRPr="00121C3E">
        <w:rPr>
          <w:rFonts w:ascii="Arial" w:hAnsi="Arial" w:cs="Arial"/>
        </w:rPr>
        <w:t xml:space="preserve"> no mesmo pregão ou incluídos automaticamente no Leilão seguinte do DETRAN/PI nos termos da Lei n° 9.503/97 e da Resolução do CONTRAN nº 623/2016.</w:t>
      </w:r>
    </w:p>
    <w:p w14:paraId="54F81D71" w14:textId="77777777" w:rsidR="0040426B" w:rsidRPr="00121C3E" w:rsidRDefault="0040426B" w:rsidP="0040426B">
      <w:pPr>
        <w:jc w:val="both"/>
        <w:rPr>
          <w:rFonts w:ascii="Arial" w:hAnsi="Arial" w:cs="Arial"/>
        </w:rPr>
      </w:pPr>
    </w:p>
    <w:p w14:paraId="4D8E582F" w14:textId="77777777" w:rsidR="0040426B" w:rsidRPr="00242D65" w:rsidRDefault="0040426B" w:rsidP="0040426B">
      <w:pPr>
        <w:jc w:val="both"/>
        <w:rPr>
          <w:rFonts w:ascii="Arial" w:hAnsi="Arial" w:cs="Arial"/>
        </w:rPr>
      </w:pPr>
      <w:r w:rsidRPr="00121C3E">
        <w:rPr>
          <w:rFonts w:ascii="Arial" w:hAnsi="Arial" w:cs="Arial"/>
        </w:rPr>
        <w:t>13.15 Os interessados em participar do presente leilão poderão obter cópias deste edital e de seus anexos, acessando o site do DETRAN/PI www.detran.pi.gov.br, ou ainda, através da VIP LEILÕES, na Av. Doutor Josué de Moura Santos, 1111, Bairro Pedra Mole, em Teresina – Piauí, pelo site www.vipleiloes.com.br ou pelo e-mail do leiloeiro erico.sobral@vipleiloes.com.br e ou ainda pelo wahtsApp (11) 3777-8088.</w:t>
      </w:r>
    </w:p>
    <w:p w14:paraId="68D9DEA2" w14:textId="77777777" w:rsidR="0040426B" w:rsidRPr="00242D65" w:rsidRDefault="0040426B" w:rsidP="0040426B">
      <w:pPr>
        <w:jc w:val="both"/>
        <w:rPr>
          <w:rFonts w:ascii="Arial" w:hAnsi="Arial" w:cs="Arial"/>
        </w:rPr>
      </w:pPr>
    </w:p>
    <w:p w14:paraId="093EEBB5" w14:textId="77777777" w:rsidR="0040426B" w:rsidRPr="00121C3E" w:rsidRDefault="0040426B" w:rsidP="0040426B">
      <w:pPr>
        <w:jc w:val="both"/>
        <w:rPr>
          <w:rFonts w:ascii="Arial" w:hAnsi="Arial" w:cs="Arial"/>
        </w:rPr>
      </w:pPr>
      <w:r w:rsidRPr="00121C3E">
        <w:rPr>
          <w:rFonts w:ascii="Arial" w:hAnsi="Arial" w:cs="Arial"/>
        </w:rPr>
        <w:t>13.16.</w:t>
      </w:r>
      <w:r w:rsidRPr="00121C3E">
        <w:rPr>
          <w:rFonts w:ascii="Arial" w:hAnsi="Arial" w:cs="Arial"/>
        </w:rPr>
        <w:tab/>
        <w:t xml:space="preserve">Qualquer um dos lotes, indicados nos Anexos deste Edital, poderá ser excluído do leilão, </w:t>
      </w:r>
      <w:r w:rsidRPr="00121C3E">
        <w:rPr>
          <w:rFonts w:ascii="Arial" w:hAnsi="Arial" w:cs="Arial"/>
        </w:rPr>
        <w:lastRenderedPageBreak/>
        <w:t>por ordem judicial superveniente a publicação do Edital.</w:t>
      </w:r>
    </w:p>
    <w:p w14:paraId="4DE54616" w14:textId="77777777" w:rsidR="0040426B" w:rsidRPr="00121C3E" w:rsidRDefault="0040426B" w:rsidP="0040426B">
      <w:pPr>
        <w:rPr>
          <w:rFonts w:ascii="Arial" w:hAnsi="Arial" w:cs="Arial"/>
        </w:rPr>
      </w:pPr>
    </w:p>
    <w:p w14:paraId="6FBE90D5" w14:textId="77777777" w:rsidR="0040426B" w:rsidRPr="00121C3E" w:rsidRDefault="0040426B" w:rsidP="0040426B">
      <w:pPr>
        <w:jc w:val="both"/>
        <w:rPr>
          <w:rFonts w:ascii="Arial" w:hAnsi="Arial" w:cs="Arial"/>
        </w:rPr>
      </w:pPr>
      <w:r w:rsidRPr="00121C3E">
        <w:rPr>
          <w:rFonts w:ascii="Arial" w:hAnsi="Arial" w:cs="Arial"/>
        </w:rPr>
        <w:t>13.17.</w:t>
      </w:r>
      <w:r w:rsidRPr="00121C3E">
        <w:rPr>
          <w:rFonts w:ascii="Arial" w:hAnsi="Arial" w:cs="Arial"/>
        </w:rPr>
        <w:tab/>
        <w:t>Os casos omissos serão resolvidos de imediato pela Comissão do Leilão, por decisão irrevogável da maioria dos seus membros.</w:t>
      </w:r>
    </w:p>
    <w:p w14:paraId="7CC72938" w14:textId="77777777" w:rsidR="0040426B" w:rsidRPr="00121C3E" w:rsidRDefault="0040426B" w:rsidP="0040426B">
      <w:pPr>
        <w:jc w:val="both"/>
        <w:rPr>
          <w:rFonts w:ascii="Arial" w:hAnsi="Arial" w:cs="Arial"/>
        </w:rPr>
      </w:pPr>
    </w:p>
    <w:p w14:paraId="7F8554A2" w14:textId="77777777" w:rsidR="0040426B" w:rsidRPr="00242D65" w:rsidRDefault="0040426B" w:rsidP="0040426B">
      <w:pPr>
        <w:jc w:val="both"/>
        <w:rPr>
          <w:rFonts w:ascii="Arial" w:hAnsi="Arial" w:cs="Arial"/>
        </w:rPr>
      </w:pPr>
      <w:r w:rsidRPr="00121C3E">
        <w:rPr>
          <w:rFonts w:ascii="Arial" w:hAnsi="Arial" w:cs="Arial"/>
        </w:rPr>
        <w:t>13.18. Fica eleito o foro da Comarca de Teresina, capital do Estado do Piauí, para dirimir quaisquer dúvidas resultantes desta Licitação. Os lances enviados por e-mail, telefone, via internet "on-line" ou por fax, não garantem direitos ao arrematante em caso de recusa do leiloeiro ou de queda no sistema, conexão de internet ou mesmo telefônica, posto que são apenas facilitadores de oferta, com os riscos naturais às imprevisões e intempéries.</w:t>
      </w:r>
    </w:p>
    <w:p w14:paraId="390CBE77" w14:textId="77777777" w:rsidR="0040426B" w:rsidRPr="00242D65" w:rsidRDefault="0040426B" w:rsidP="0040426B">
      <w:pPr>
        <w:jc w:val="both"/>
        <w:rPr>
          <w:rFonts w:ascii="Arial" w:hAnsi="Arial" w:cs="Arial"/>
        </w:rPr>
      </w:pPr>
      <w:r w:rsidRPr="00242D65">
        <w:rPr>
          <w:rFonts w:ascii="Arial" w:hAnsi="Arial" w:cs="Arial"/>
        </w:rPr>
        <w:t xml:space="preserve"> </w:t>
      </w:r>
    </w:p>
    <w:p w14:paraId="38F3BF8F" w14:textId="77777777" w:rsidR="0040426B" w:rsidRDefault="0040426B" w:rsidP="0040426B">
      <w:pPr>
        <w:jc w:val="both"/>
        <w:rPr>
          <w:rFonts w:ascii="Arial" w:hAnsi="Arial" w:cs="Arial"/>
        </w:rPr>
      </w:pPr>
      <w:r w:rsidRPr="00242D65">
        <w:rPr>
          <w:rFonts w:ascii="Arial" w:hAnsi="Arial" w:cs="Arial"/>
        </w:rPr>
        <w:t>13.</w:t>
      </w:r>
      <w:r>
        <w:rPr>
          <w:rFonts w:ascii="Arial" w:hAnsi="Arial" w:cs="Arial"/>
        </w:rPr>
        <w:t>19</w:t>
      </w:r>
      <w:r w:rsidRPr="00242D65">
        <w:rPr>
          <w:rFonts w:ascii="Arial" w:hAnsi="Arial" w:cs="Arial"/>
        </w:rPr>
        <w:t>.</w:t>
      </w:r>
      <w:r w:rsidRPr="00242D65">
        <w:rPr>
          <w:rFonts w:ascii="Arial" w:hAnsi="Arial" w:cs="Arial"/>
        </w:rPr>
        <w:tab/>
      </w:r>
      <w:r w:rsidRPr="00343BDD">
        <w:rPr>
          <w:rFonts w:ascii="Arial" w:hAnsi="Arial" w:cs="Arial"/>
        </w:rPr>
        <w:t>Segue o Anexo I</w:t>
      </w:r>
      <w:r w:rsidRPr="00242D65">
        <w:rPr>
          <w:rFonts w:ascii="Arial" w:hAnsi="Arial" w:cs="Arial"/>
        </w:rPr>
        <w:t>, contendo a Relação Completa dos veículos organizados em lotes:</w:t>
      </w:r>
    </w:p>
    <w:p w14:paraId="724DD589" w14:textId="056096F8" w:rsidR="00190C7E" w:rsidRDefault="00190C7E" w:rsidP="00190C7E">
      <w:pPr>
        <w:pStyle w:val="Recuodecorpodetexto21"/>
        <w:spacing w:after="0" w:line="240" w:lineRule="auto"/>
        <w:ind w:left="0" w:right="-624" w:firstLine="0"/>
        <w:rPr>
          <w:rFonts w:ascii="Arial" w:hAnsi="Arial" w:cs="Arial"/>
        </w:rPr>
      </w:pPr>
      <w:r>
        <w:rPr>
          <w:rFonts w:ascii="Arial" w:hAnsi="Arial" w:cs="Arial"/>
        </w:rPr>
        <w:t xml:space="preserve">                                          </w:t>
      </w:r>
    </w:p>
    <w:p w14:paraId="365D3406" w14:textId="76DE3F16" w:rsidR="009A428E" w:rsidRDefault="00190C7E" w:rsidP="00190C7E">
      <w:pPr>
        <w:pStyle w:val="Recuodecorpodetexto21"/>
        <w:spacing w:after="0" w:line="240" w:lineRule="auto"/>
        <w:ind w:left="0" w:right="-624" w:firstLine="0"/>
        <w:rPr>
          <w:rFonts w:ascii="Arial" w:hAnsi="Arial" w:cs="Arial"/>
        </w:rPr>
      </w:pPr>
      <w:r>
        <w:rPr>
          <w:rFonts w:ascii="Arial" w:hAnsi="Arial" w:cs="Arial"/>
        </w:rPr>
        <w:t xml:space="preserve">                                              </w:t>
      </w:r>
      <w:r w:rsidR="00982816" w:rsidRPr="00FF2DD9">
        <w:rPr>
          <w:rFonts w:ascii="Arial" w:hAnsi="Arial" w:cs="Arial"/>
        </w:rPr>
        <w:t>Teresina</w:t>
      </w:r>
      <w:r w:rsidR="00982816">
        <w:rPr>
          <w:rFonts w:ascii="Arial" w:hAnsi="Arial" w:cs="Arial"/>
        </w:rPr>
        <w:t>/</w:t>
      </w:r>
      <w:r w:rsidRPr="00FF2DD9">
        <w:rPr>
          <w:rFonts w:ascii="Arial" w:hAnsi="Arial" w:cs="Arial"/>
        </w:rPr>
        <w:t xml:space="preserve">PI, </w:t>
      </w:r>
      <w:r w:rsidR="008716D2">
        <w:rPr>
          <w:rFonts w:ascii="Arial" w:hAnsi="Arial" w:cs="Arial"/>
        </w:rPr>
        <w:t>06</w:t>
      </w:r>
      <w:r>
        <w:rPr>
          <w:rFonts w:ascii="Arial" w:hAnsi="Arial" w:cs="Arial"/>
        </w:rPr>
        <w:t xml:space="preserve"> </w:t>
      </w:r>
      <w:r w:rsidR="00982816">
        <w:rPr>
          <w:rFonts w:ascii="Arial" w:hAnsi="Arial" w:cs="Arial"/>
        </w:rPr>
        <w:t xml:space="preserve">de </w:t>
      </w:r>
      <w:r w:rsidR="008716D2">
        <w:rPr>
          <w:rFonts w:ascii="Arial" w:hAnsi="Arial" w:cs="Arial"/>
        </w:rPr>
        <w:t>fevereiro</w:t>
      </w:r>
      <w:r w:rsidR="00982816">
        <w:rPr>
          <w:rFonts w:ascii="Arial" w:hAnsi="Arial" w:cs="Arial"/>
        </w:rPr>
        <w:t xml:space="preserve"> de 202</w:t>
      </w:r>
      <w:r w:rsidR="008716D2">
        <w:rPr>
          <w:rFonts w:ascii="Arial" w:hAnsi="Arial" w:cs="Arial"/>
        </w:rPr>
        <w:t>5.</w:t>
      </w:r>
    </w:p>
    <w:p w14:paraId="2F0314FC" w14:textId="0FE3EF3A" w:rsidR="00982816" w:rsidRPr="00FF2DD9" w:rsidRDefault="00982816" w:rsidP="00190C7E">
      <w:pPr>
        <w:pStyle w:val="Recuodecorpodetexto21"/>
        <w:spacing w:after="0" w:line="240" w:lineRule="auto"/>
        <w:ind w:left="0" w:right="-624" w:firstLine="0"/>
        <w:rPr>
          <w:rFonts w:ascii="Arial" w:hAnsi="Arial" w:cs="Arial"/>
        </w:rPr>
      </w:pPr>
      <w:r w:rsidRPr="00FF2DD9">
        <w:rPr>
          <w:rFonts w:ascii="Arial" w:hAnsi="Arial" w:cs="Arial"/>
        </w:rPr>
        <w:t>.</w:t>
      </w:r>
    </w:p>
    <w:p w14:paraId="481C6261" w14:textId="14976AAB" w:rsidR="00190C7E" w:rsidRDefault="00190C7E" w:rsidP="00F61599">
      <w:pPr>
        <w:tabs>
          <w:tab w:val="left" w:pos="6237"/>
        </w:tabs>
        <w:ind w:right="-1" w:firstLine="709"/>
        <w:jc w:val="both"/>
        <w:rPr>
          <w:rFonts w:ascii="Arial" w:hAnsi="Arial" w:cs="Arial"/>
          <w:bCs/>
        </w:rPr>
      </w:pPr>
      <w:r w:rsidRPr="00572603">
        <w:rPr>
          <w:rFonts w:ascii="Arial" w:hAnsi="Arial" w:cs="Arial"/>
          <w:bCs/>
        </w:rPr>
        <w:t xml:space="preserve">  Assinam o presente edital, </w:t>
      </w:r>
      <w:r w:rsidR="009A428E">
        <w:rPr>
          <w:rFonts w:ascii="Arial" w:hAnsi="Arial" w:cs="Arial"/>
          <w:bCs/>
        </w:rPr>
        <w:t xml:space="preserve"> </w:t>
      </w:r>
      <w:r w:rsidRPr="00572603">
        <w:rPr>
          <w:rFonts w:ascii="Arial" w:hAnsi="Arial" w:cs="Arial"/>
          <w:bCs/>
        </w:rPr>
        <w:t xml:space="preserve">a comissão de leilão, </w:t>
      </w:r>
      <w:r w:rsidR="009A428E">
        <w:rPr>
          <w:rFonts w:ascii="Arial" w:hAnsi="Arial" w:cs="Arial"/>
          <w:bCs/>
        </w:rPr>
        <w:t xml:space="preserve"> </w:t>
      </w:r>
      <w:r w:rsidRPr="00572603">
        <w:rPr>
          <w:rFonts w:ascii="Arial" w:hAnsi="Arial" w:cs="Arial"/>
          <w:bCs/>
        </w:rPr>
        <w:t xml:space="preserve">o leiloeiro público e o diretor geral do Departamento estadual de trânsito do estado do Piauí. </w:t>
      </w:r>
    </w:p>
    <w:p w14:paraId="03F6F331" w14:textId="77777777" w:rsidR="00190C7E" w:rsidRDefault="00190C7E" w:rsidP="00190C7E">
      <w:pPr>
        <w:tabs>
          <w:tab w:val="left" w:pos="6237"/>
        </w:tabs>
        <w:ind w:left="-567" w:right="-624"/>
        <w:jc w:val="both"/>
        <w:rPr>
          <w:rFonts w:ascii="Arial" w:hAnsi="Arial" w:cs="Arial"/>
          <w:bCs/>
        </w:rPr>
      </w:pPr>
    </w:p>
    <w:p w14:paraId="33DC4B02" w14:textId="77777777" w:rsidR="00190C7E" w:rsidRDefault="00190C7E" w:rsidP="00190C7E">
      <w:pPr>
        <w:tabs>
          <w:tab w:val="left" w:pos="6237"/>
        </w:tabs>
        <w:ind w:left="-567" w:right="-624"/>
        <w:jc w:val="both"/>
        <w:rPr>
          <w:rFonts w:ascii="Arial" w:hAnsi="Arial" w:cs="Arial"/>
          <w:bCs/>
          <w:sz w:val="20"/>
          <w:szCs w:val="20"/>
        </w:rPr>
      </w:pPr>
    </w:p>
    <w:p w14:paraId="33DA723A" w14:textId="77777777" w:rsidR="00190C7E" w:rsidRDefault="00190C7E" w:rsidP="00190C7E">
      <w:pPr>
        <w:tabs>
          <w:tab w:val="left" w:pos="6237"/>
        </w:tabs>
        <w:ind w:left="-567" w:right="-624"/>
        <w:jc w:val="both"/>
        <w:rPr>
          <w:rFonts w:ascii="Arial" w:hAnsi="Arial" w:cs="Arial"/>
          <w:bCs/>
          <w:sz w:val="20"/>
          <w:szCs w:val="20"/>
        </w:rPr>
      </w:pPr>
    </w:p>
    <w:p w14:paraId="5E5CEB51" w14:textId="77777777" w:rsidR="00190C7E" w:rsidRDefault="00190C7E" w:rsidP="00190C7E">
      <w:pPr>
        <w:tabs>
          <w:tab w:val="left" w:pos="6237"/>
        </w:tabs>
        <w:ind w:left="-567" w:right="-624"/>
        <w:jc w:val="both"/>
        <w:rPr>
          <w:rFonts w:ascii="Arial" w:hAnsi="Arial" w:cs="Arial"/>
          <w:bCs/>
          <w:sz w:val="20"/>
          <w:szCs w:val="20"/>
        </w:rPr>
      </w:pPr>
    </w:p>
    <w:p w14:paraId="3142EAD0" w14:textId="7223E35E" w:rsidR="00190C7E" w:rsidRDefault="00190C7E" w:rsidP="00690168">
      <w:pPr>
        <w:ind w:left="-567" w:right="-624" w:firstLine="567"/>
        <w:jc w:val="both"/>
        <w:rPr>
          <w:rFonts w:ascii="Arial" w:hAnsi="Arial" w:cs="Arial"/>
          <w:bCs/>
          <w:sz w:val="20"/>
          <w:szCs w:val="20"/>
        </w:rPr>
      </w:pPr>
      <w:r>
        <w:rPr>
          <w:rFonts w:ascii="Arial" w:hAnsi="Arial" w:cs="Arial"/>
          <w:bCs/>
          <w:sz w:val="20"/>
          <w:szCs w:val="20"/>
        </w:rPr>
        <w:t>LUANA MARIA MACHADO BARRADAS</w:t>
      </w:r>
      <w:r>
        <w:rPr>
          <w:rFonts w:ascii="Arial" w:hAnsi="Arial" w:cs="Arial"/>
          <w:bCs/>
          <w:sz w:val="20"/>
          <w:szCs w:val="20"/>
        </w:rPr>
        <w:tab/>
      </w:r>
      <w:r>
        <w:rPr>
          <w:rFonts w:ascii="Arial" w:hAnsi="Arial" w:cs="Arial"/>
          <w:bCs/>
          <w:sz w:val="20"/>
          <w:szCs w:val="20"/>
        </w:rPr>
        <w:tab/>
      </w:r>
      <w:r>
        <w:rPr>
          <w:rFonts w:ascii="Arial" w:hAnsi="Arial" w:cs="Arial"/>
          <w:bCs/>
          <w:sz w:val="20"/>
          <w:szCs w:val="20"/>
        </w:rPr>
        <w:tab/>
        <w:t>ERICO SOBRAL SOARES</w:t>
      </w:r>
    </w:p>
    <w:p w14:paraId="6F36F232" w14:textId="1C93EC4A" w:rsidR="00190C7E" w:rsidRDefault="00190C7E" w:rsidP="00690168">
      <w:pPr>
        <w:tabs>
          <w:tab w:val="left" w:pos="5103"/>
        </w:tabs>
        <w:ind w:left="-567" w:right="-624" w:firstLine="567"/>
        <w:jc w:val="both"/>
        <w:rPr>
          <w:rFonts w:ascii="Arial" w:hAnsi="Arial" w:cs="Arial"/>
          <w:bCs/>
          <w:sz w:val="20"/>
          <w:szCs w:val="20"/>
        </w:rPr>
      </w:pPr>
      <w:r>
        <w:rPr>
          <w:rFonts w:ascii="Arial" w:hAnsi="Arial" w:cs="Arial"/>
          <w:bCs/>
          <w:sz w:val="20"/>
          <w:szCs w:val="20"/>
        </w:rPr>
        <w:t>Diretora Geral do DETRAN/PI</w:t>
      </w:r>
      <w:r>
        <w:rPr>
          <w:rFonts w:ascii="Arial" w:hAnsi="Arial" w:cs="Arial"/>
          <w:bCs/>
          <w:sz w:val="20"/>
          <w:szCs w:val="20"/>
        </w:rPr>
        <w:tab/>
      </w:r>
      <w:r w:rsidR="00690168">
        <w:rPr>
          <w:rFonts w:ascii="Arial" w:hAnsi="Arial" w:cs="Arial"/>
          <w:bCs/>
          <w:sz w:val="20"/>
          <w:szCs w:val="20"/>
        </w:rPr>
        <w:tab/>
      </w:r>
      <w:r>
        <w:rPr>
          <w:rFonts w:ascii="Arial" w:hAnsi="Arial" w:cs="Arial"/>
          <w:bCs/>
          <w:sz w:val="20"/>
          <w:szCs w:val="20"/>
        </w:rPr>
        <w:t>Leiloeiro Público Oficial</w:t>
      </w:r>
    </w:p>
    <w:p w14:paraId="29F650B1" w14:textId="71DC8E86" w:rsidR="00190C7E" w:rsidRDefault="00190C7E" w:rsidP="00190C7E">
      <w:pPr>
        <w:tabs>
          <w:tab w:val="left" w:pos="5103"/>
        </w:tabs>
        <w:ind w:left="-567" w:right="-624"/>
        <w:jc w:val="both"/>
        <w:rPr>
          <w:rFonts w:ascii="Arial" w:hAnsi="Arial" w:cs="Arial"/>
          <w:bCs/>
          <w:sz w:val="20"/>
          <w:szCs w:val="20"/>
        </w:rPr>
      </w:pPr>
      <w:r>
        <w:rPr>
          <w:rFonts w:ascii="Arial" w:hAnsi="Arial" w:cs="Arial"/>
          <w:bCs/>
          <w:sz w:val="20"/>
          <w:szCs w:val="20"/>
        </w:rPr>
        <w:tab/>
      </w:r>
      <w:r w:rsidR="00690168">
        <w:rPr>
          <w:rFonts w:ascii="Arial" w:hAnsi="Arial" w:cs="Arial"/>
          <w:bCs/>
          <w:sz w:val="20"/>
          <w:szCs w:val="20"/>
        </w:rPr>
        <w:tab/>
      </w:r>
      <w:r>
        <w:rPr>
          <w:rFonts w:ascii="Arial" w:hAnsi="Arial" w:cs="Arial"/>
          <w:bCs/>
          <w:sz w:val="20"/>
          <w:szCs w:val="20"/>
        </w:rPr>
        <w:t>Matrícula JUCEPI 15/2015</w:t>
      </w:r>
    </w:p>
    <w:p w14:paraId="698258C3" w14:textId="77777777" w:rsidR="00190C7E" w:rsidRDefault="00190C7E" w:rsidP="00190C7E">
      <w:pPr>
        <w:tabs>
          <w:tab w:val="left" w:pos="6237"/>
        </w:tabs>
        <w:ind w:left="-567" w:right="-624"/>
        <w:jc w:val="center"/>
        <w:rPr>
          <w:rFonts w:ascii="Arial" w:hAnsi="Arial" w:cs="Arial"/>
          <w:bCs/>
          <w:sz w:val="20"/>
          <w:szCs w:val="20"/>
        </w:rPr>
      </w:pPr>
    </w:p>
    <w:p w14:paraId="510FB7E1" w14:textId="77777777" w:rsidR="00D4570D" w:rsidRDefault="00D4570D" w:rsidP="00190C7E">
      <w:pPr>
        <w:tabs>
          <w:tab w:val="left" w:pos="5103"/>
        </w:tabs>
        <w:ind w:left="-567" w:right="-624"/>
        <w:rPr>
          <w:rFonts w:ascii="Arial" w:hAnsi="Arial" w:cs="Arial"/>
          <w:bCs/>
          <w:sz w:val="20"/>
          <w:szCs w:val="20"/>
        </w:rPr>
      </w:pPr>
    </w:p>
    <w:p w14:paraId="2C02A714" w14:textId="77777777" w:rsidR="00D4570D" w:rsidRDefault="00D4570D" w:rsidP="00190C7E">
      <w:pPr>
        <w:tabs>
          <w:tab w:val="left" w:pos="5103"/>
        </w:tabs>
        <w:ind w:left="-567" w:right="-624"/>
        <w:rPr>
          <w:rFonts w:ascii="Arial" w:hAnsi="Arial" w:cs="Arial"/>
          <w:bCs/>
          <w:sz w:val="20"/>
          <w:szCs w:val="20"/>
        </w:rPr>
      </w:pPr>
    </w:p>
    <w:p w14:paraId="73141F40" w14:textId="35549B00" w:rsidR="00190C7E" w:rsidRDefault="00190C7E" w:rsidP="00690168">
      <w:pPr>
        <w:tabs>
          <w:tab w:val="left" w:pos="5103"/>
        </w:tabs>
        <w:ind w:left="-567" w:right="-624" w:firstLine="567"/>
        <w:rPr>
          <w:rFonts w:ascii="Arial" w:hAnsi="Arial" w:cs="Arial"/>
          <w:bCs/>
          <w:sz w:val="20"/>
          <w:szCs w:val="20"/>
        </w:rPr>
      </w:pPr>
      <w:r>
        <w:rPr>
          <w:rFonts w:ascii="Arial" w:hAnsi="Arial" w:cs="Arial"/>
          <w:bCs/>
          <w:sz w:val="20"/>
          <w:szCs w:val="20"/>
        </w:rPr>
        <w:t>ALONSO JOSÉ PEREIRA JÚNIOR</w:t>
      </w:r>
      <w:r>
        <w:rPr>
          <w:rFonts w:ascii="Arial" w:hAnsi="Arial" w:cs="Arial"/>
          <w:bCs/>
          <w:sz w:val="20"/>
          <w:szCs w:val="20"/>
        </w:rPr>
        <w:tab/>
      </w:r>
      <w:r w:rsidR="00690168">
        <w:rPr>
          <w:rFonts w:ascii="Arial" w:hAnsi="Arial" w:cs="Arial"/>
          <w:bCs/>
          <w:sz w:val="20"/>
          <w:szCs w:val="20"/>
        </w:rPr>
        <w:tab/>
      </w:r>
      <w:r>
        <w:rPr>
          <w:rFonts w:ascii="Arial" w:hAnsi="Arial" w:cs="Arial"/>
          <w:bCs/>
          <w:sz w:val="20"/>
          <w:szCs w:val="20"/>
        </w:rPr>
        <w:t>VICTOR NAGIPHY ALBANO DE OLIVEIRA</w:t>
      </w:r>
    </w:p>
    <w:p w14:paraId="49A5A966" w14:textId="09CB0D45" w:rsidR="00690168" w:rsidRDefault="00190C7E" w:rsidP="00690168">
      <w:pPr>
        <w:tabs>
          <w:tab w:val="left" w:pos="5103"/>
        </w:tabs>
        <w:ind w:left="-567" w:right="-624" w:firstLine="567"/>
        <w:rPr>
          <w:rFonts w:ascii="Arial" w:hAnsi="Arial" w:cs="Arial"/>
          <w:bCs/>
          <w:sz w:val="20"/>
          <w:szCs w:val="20"/>
        </w:rPr>
      </w:pPr>
      <w:r>
        <w:rPr>
          <w:rFonts w:ascii="Arial" w:hAnsi="Arial" w:cs="Arial"/>
          <w:bCs/>
          <w:sz w:val="20"/>
          <w:szCs w:val="20"/>
        </w:rPr>
        <w:t>Presidente da Comissão de Leilão DETRAN/PI</w:t>
      </w:r>
      <w:r>
        <w:rPr>
          <w:rFonts w:ascii="Arial" w:hAnsi="Arial" w:cs="Arial"/>
          <w:bCs/>
          <w:sz w:val="20"/>
          <w:szCs w:val="20"/>
        </w:rPr>
        <w:tab/>
      </w:r>
      <w:r w:rsidR="00690168">
        <w:rPr>
          <w:rFonts w:ascii="Arial" w:hAnsi="Arial" w:cs="Arial"/>
          <w:bCs/>
          <w:sz w:val="20"/>
          <w:szCs w:val="20"/>
        </w:rPr>
        <w:tab/>
      </w:r>
      <w:r>
        <w:rPr>
          <w:rFonts w:ascii="Arial" w:hAnsi="Arial" w:cs="Arial"/>
          <w:bCs/>
          <w:sz w:val="20"/>
          <w:szCs w:val="20"/>
        </w:rPr>
        <w:t>Membro da Comissão de Leilão</w:t>
      </w:r>
      <w:r>
        <w:rPr>
          <w:rFonts w:ascii="Arial" w:hAnsi="Arial" w:cs="Arial"/>
          <w:bCs/>
          <w:sz w:val="20"/>
          <w:szCs w:val="20"/>
        </w:rPr>
        <w:tab/>
      </w:r>
    </w:p>
    <w:p w14:paraId="65FFCD0A" w14:textId="4DC8C15E" w:rsidR="00190C7E" w:rsidRDefault="00690168" w:rsidP="00190C7E">
      <w:pPr>
        <w:tabs>
          <w:tab w:val="left" w:pos="5103"/>
        </w:tabs>
        <w:ind w:left="-567" w:right="-624"/>
        <w:rPr>
          <w:rFonts w:ascii="Arial" w:hAnsi="Arial" w:cs="Arial"/>
          <w:bCs/>
          <w:sz w:val="20"/>
          <w:szCs w:val="20"/>
        </w:rPr>
      </w:pPr>
      <w:r>
        <w:rPr>
          <w:rFonts w:ascii="Arial" w:hAnsi="Arial" w:cs="Arial"/>
          <w:bCs/>
          <w:sz w:val="20"/>
          <w:szCs w:val="20"/>
        </w:rPr>
        <w:tab/>
      </w:r>
      <w:r>
        <w:rPr>
          <w:rFonts w:ascii="Arial" w:hAnsi="Arial" w:cs="Arial"/>
          <w:bCs/>
          <w:sz w:val="20"/>
          <w:szCs w:val="20"/>
        </w:rPr>
        <w:tab/>
      </w:r>
      <w:r w:rsidR="00190C7E">
        <w:rPr>
          <w:rFonts w:ascii="Arial" w:hAnsi="Arial" w:cs="Arial"/>
          <w:bCs/>
          <w:sz w:val="20"/>
          <w:szCs w:val="20"/>
        </w:rPr>
        <w:t>Matrícula 371.400-4</w:t>
      </w:r>
    </w:p>
    <w:p w14:paraId="2169DCF7" w14:textId="77777777" w:rsidR="00190C7E" w:rsidRDefault="00190C7E" w:rsidP="00190C7E">
      <w:pPr>
        <w:tabs>
          <w:tab w:val="left" w:pos="5103"/>
        </w:tabs>
        <w:ind w:left="-567" w:right="-624"/>
        <w:rPr>
          <w:rFonts w:ascii="Arial" w:hAnsi="Arial" w:cs="Arial"/>
          <w:bCs/>
          <w:sz w:val="20"/>
          <w:szCs w:val="20"/>
        </w:rPr>
      </w:pPr>
    </w:p>
    <w:p w14:paraId="646EE83D" w14:textId="77777777" w:rsidR="00D4570D" w:rsidRDefault="00D4570D" w:rsidP="00190C7E">
      <w:pPr>
        <w:tabs>
          <w:tab w:val="left" w:pos="5103"/>
        </w:tabs>
        <w:ind w:left="-567" w:right="-624"/>
        <w:rPr>
          <w:rFonts w:ascii="Arial" w:hAnsi="Arial" w:cs="Arial"/>
          <w:bCs/>
          <w:sz w:val="20"/>
          <w:szCs w:val="20"/>
        </w:rPr>
      </w:pPr>
    </w:p>
    <w:p w14:paraId="0F44842F" w14:textId="77777777" w:rsidR="00D4570D" w:rsidRDefault="00D4570D" w:rsidP="00190C7E">
      <w:pPr>
        <w:tabs>
          <w:tab w:val="left" w:pos="5103"/>
        </w:tabs>
        <w:ind w:left="-567" w:right="-624"/>
        <w:rPr>
          <w:rFonts w:ascii="Arial" w:hAnsi="Arial" w:cs="Arial"/>
          <w:bCs/>
          <w:sz w:val="20"/>
          <w:szCs w:val="20"/>
        </w:rPr>
      </w:pPr>
    </w:p>
    <w:p w14:paraId="66170B92" w14:textId="29AF20EC" w:rsidR="00190C7E" w:rsidRDefault="00190C7E" w:rsidP="00690168">
      <w:pPr>
        <w:tabs>
          <w:tab w:val="left" w:pos="5103"/>
        </w:tabs>
        <w:ind w:left="-567" w:right="-624" w:firstLine="567"/>
        <w:rPr>
          <w:rFonts w:ascii="Arial" w:hAnsi="Arial" w:cs="Arial"/>
          <w:bCs/>
          <w:sz w:val="20"/>
          <w:szCs w:val="20"/>
        </w:rPr>
      </w:pPr>
      <w:r>
        <w:rPr>
          <w:rFonts w:ascii="Arial" w:hAnsi="Arial" w:cs="Arial"/>
          <w:bCs/>
          <w:sz w:val="20"/>
          <w:szCs w:val="20"/>
        </w:rPr>
        <w:t>ENEIDA OLIVEIRA MACHADO SOUSA</w:t>
      </w:r>
      <w:r>
        <w:rPr>
          <w:rFonts w:ascii="Arial" w:hAnsi="Arial" w:cs="Arial"/>
          <w:bCs/>
          <w:sz w:val="20"/>
          <w:szCs w:val="20"/>
        </w:rPr>
        <w:tab/>
      </w:r>
      <w:r w:rsidR="00690168">
        <w:rPr>
          <w:rFonts w:ascii="Arial" w:hAnsi="Arial" w:cs="Arial"/>
          <w:bCs/>
          <w:sz w:val="20"/>
          <w:szCs w:val="20"/>
        </w:rPr>
        <w:tab/>
      </w:r>
      <w:r>
        <w:rPr>
          <w:rFonts w:ascii="Arial" w:hAnsi="Arial" w:cs="Arial"/>
          <w:bCs/>
          <w:sz w:val="20"/>
          <w:szCs w:val="20"/>
        </w:rPr>
        <w:t>CARLOS ALBERTO CORDEIRO</w:t>
      </w:r>
    </w:p>
    <w:p w14:paraId="1D23BC6E" w14:textId="3E8EB52F" w:rsidR="00190C7E" w:rsidRDefault="00190C7E" w:rsidP="00690168">
      <w:pPr>
        <w:tabs>
          <w:tab w:val="left" w:pos="5103"/>
        </w:tabs>
        <w:ind w:left="-567" w:right="-624" w:firstLine="567"/>
        <w:rPr>
          <w:rFonts w:ascii="Arial" w:hAnsi="Arial" w:cs="Arial"/>
          <w:bCs/>
          <w:sz w:val="20"/>
          <w:szCs w:val="20"/>
        </w:rPr>
      </w:pPr>
      <w:r>
        <w:rPr>
          <w:rFonts w:ascii="Arial" w:hAnsi="Arial" w:cs="Arial"/>
          <w:bCs/>
          <w:sz w:val="20"/>
          <w:szCs w:val="20"/>
        </w:rPr>
        <w:t>Membro da Comissão de Leilão DETRAN/PI</w:t>
      </w:r>
      <w:r>
        <w:rPr>
          <w:rFonts w:ascii="Arial" w:hAnsi="Arial" w:cs="Arial"/>
          <w:bCs/>
          <w:sz w:val="20"/>
          <w:szCs w:val="20"/>
        </w:rPr>
        <w:tab/>
      </w:r>
      <w:r w:rsidR="00690168">
        <w:rPr>
          <w:rFonts w:ascii="Arial" w:hAnsi="Arial" w:cs="Arial"/>
          <w:bCs/>
          <w:sz w:val="20"/>
          <w:szCs w:val="20"/>
        </w:rPr>
        <w:tab/>
      </w:r>
      <w:r>
        <w:rPr>
          <w:rFonts w:ascii="Arial" w:hAnsi="Arial" w:cs="Arial"/>
          <w:bCs/>
          <w:sz w:val="20"/>
          <w:szCs w:val="20"/>
        </w:rPr>
        <w:t>Membro da Comissão de Leilão</w:t>
      </w:r>
    </w:p>
    <w:p w14:paraId="7F007A02" w14:textId="03C98F70" w:rsidR="00190C7E" w:rsidRDefault="00190C7E" w:rsidP="00690168">
      <w:pPr>
        <w:tabs>
          <w:tab w:val="left" w:pos="5103"/>
        </w:tabs>
        <w:ind w:left="-567" w:right="-624" w:firstLine="567"/>
        <w:rPr>
          <w:rFonts w:ascii="Arial" w:hAnsi="Arial" w:cs="Arial"/>
          <w:bCs/>
          <w:sz w:val="20"/>
          <w:szCs w:val="20"/>
        </w:rPr>
      </w:pPr>
      <w:r>
        <w:rPr>
          <w:rFonts w:ascii="Arial" w:hAnsi="Arial" w:cs="Arial"/>
          <w:bCs/>
          <w:sz w:val="20"/>
          <w:szCs w:val="20"/>
        </w:rPr>
        <w:t>Matrícula 16.624-3</w:t>
      </w:r>
      <w:r>
        <w:rPr>
          <w:rFonts w:ascii="Arial" w:hAnsi="Arial" w:cs="Arial"/>
          <w:bCs/>
          <w:sz w:val="20"/>
          <w:szCs w:val="20"/>
        </w:rPr>
        <w:tab/>
      </w:r>
      <w:r w:rsidR="00690168">
        <w:rPr>
          <w:rFonts w:ascii="Arial" w:hAnsi="Arial" w:cs="Arial"/>
          <w:bCs/>
          <w:sz w:val="20"/>
          <w:szCs w:val="20"/>
        </w:rPr>
        <w:tab/>
      </w:r>
      <w:r>
        <w:rPr>
          <w:rFonts w:ascii="Arial" w:hAnsi="Arial" w:cs="Arial"/>
          <w:bCs/>
          <w:sz w:val="20"/>
          <w:szCs w:val="20"/>
        </w:rPr>
        <w:t xml:space="preserve">Matrícula </w:t>
      </w:r>
      <w:r>
        <w:rPr>
          <w:rFonts w:ascii="Arial" w:hAnsi="Arial" w:cs="Arial"/>
          <w:sz w:val="20"/>
          <w:szCs w:val="20"/>
        </w:rPr>
        <w:t>16.427-5</w:t>
      </w:r>
    </w:p>
    <w:p w14:paraId="5055ABD1" w14:textId="77777777" w:rsidR="00190C7E" w:rsidRDefault="00190C7E" w:rsidP="00190C7E">
      <w:pPr>
        <w:tabs>
          <w:tab w:val="left" w:pos="5103"/>
        </w:tabs>
        <w:ind w:left="-567" w:right="-624"/>
        <w:rPr>
          <w:rFonts w:ascii="Arial" w:hAnsi="Arial" w:cs="Arial"/>
          <w:bCs/>
          <w:sz w:val="20"/>
          <w:szCs w:val="20"/>
        </w:rPr>
      </w:pPr>
    </w:p>
    <w:p w14:paraId="01AD4BF8" w14:textId="77777777" w:rsidR="00190C7E" w:rsidRDefault="00190C7E" w:rsidP="00190C7E">
      <w:pPr>
        <w:tabs>
          <w:tab w:val="left" w:pos="6237"/>
        </w:tabs>
        <w:ind w:left="-567" w:right="-624"/>
        <w:jc w:val="center"/>
        <w:rPr>
          <w:rFonts w:ascii="Arial" w:hAnsi="Arial" w:cs="Arial"/>
          <w:bCs/>
          <w:sz w:val="20"/>
          <w:szCs w:val="20"/>
        </w:rPr>
      </w:pPr>
    </w:p>
    <w:p w14:paraId="710EB6DF" w14:textId="77777777" w:rsidR="00D4570D" w:rsidRDefault="00D4570D" w:rsidP="00190C7E">
      <w:pPr>
        <w:tabs>
          <w:tab w:val="left" w:pos="5103"/>
        </w:tabs>
        <w:ind w:left="-567" w:right="-624"/>
        <w:rPr>
          <w:rFonts w:ascii="Arial" w:hAnsi="Arial" w:cs="Arial"/>
          <w:bCs/>
          <w:sz w:val="20"/>
          <w:szCs w:val="20"/>
        </w:rPr>
      </w:pPr>
    </w:p>
    <w:p w14:paraId="4654FC0B" w14:textId="77777777" w:rsidR="00D4570D" w:rsidRDefault="00D4570D" w:rsidP="00190C7E">
      <w:pPr>
        <w:tabs>
          <w:tab w:val="left" w:pos="5103"/>
        </w:tabs>
        <w:ind w:left="-567" w:right="-624"/>
        <w:rPr>
          <w:rFonts w:ascii="Arial" w:hAnsi="Arial" w:cs="Arial"/>
          <w:bCs/>
          <w:sz w:val="20"/>
          <w:szCs w:val="20"/>
        </w:rPr>
      </w:pPr>
    </w:p>
    <w:p w14:paraId="17B99305" w14:textId="66907A7A" w:rsidR="00190C7E" w:rsidRDefault="00190C7E" w:rsidP="00690168">
      <w:pPr>
        <w:tabs>
          <w:tab w:val="left" w:pos="5103"/>
        </w:tabs>
        <w:ind w:left="-567" w:right="-624" w:firstLine="567"/>
        <w:rPr>
          <w:rFonts w:ascii="Arial" w:hAnsi="Arial" w:cs="Arial"/>
          <w:bCs/>
          <w:sz w:val="20"/>
          <w:szCs w:val="20"/>
        </w:rPr>
      </w:pPr>
      <w:r>
        <w:rPr>
          <w:rFonts w:ascii="Arial" w:hAnsi="Arial" w:cs="Arial"/>
          <w:bCs/>
          <w:sz w:val="20"/>
          <w:szCs w:val="20"/>
        </w:rPr>
        <w:t>ANTONIA MARTINS XIMENES NOGUEIRA</w:t>
      </w:r>
      <w:r>
        <w:rPr>
          <w:rFonts w:ascii="Arial" w:hAnsi="Arial" w:cs="Arial"/>
          <w:bCs/>
          <w:sz w:val="20"/>
          <w:szCs w:val="20"/>
        </w:rPr>
        <w:tab/>
      </w:r>
      <w:r w:rsidR="00690168">
        <w:rPr>
          <w:rFonts w:ascii="Arial" w:hAnsi="Arial" w:cs="Arial"/>
          <w:bCs/>
          <w:sz w:val="20"/>
          <w:szCs w:val="20"/>
        </w:rPr>
        <w:tab/>
      </w:r>
      <w:r>
        <w:rPr>
          <w:rFonts w:ascii="Arial" w:hAnsi="Arial" w:cs="Arial"/>
          <w:bCs/>
          <w:sz w:val="20"/>
          <w:szCs w:val="20"/>
        </w:rPr>
        <w:t xml:space="preserve">JORGE MARIANO DE MESQUITA </w:t>
      </w:r>
    </w:p>
    <w:p w14:paraId="4549EBAD" w14:textId="4FB77C67" w:rsidR="00190C7E" w:rsidRDefault="00190C7E" w:rsidP="00690168">
      <w:pPr>
        <w:tabs>
          <w:tab w:val="left" w:pos="5103"/>
        </w:tabs>
        <w:ind w:left="-567" w:right="-624" w:firstLine="567"/>
        <w:rPr>
          <w:rFonts w:ascii="Arial" w:hAnsi="Arial" w:cs="Arial"/>
          <w:bCs/>
          <w:sz w:val="20"/>
          <w:szCs w:val="20"/>
        </w:rPr>
      </w:pPr>
      <w:r>
        <w:rPr>
          <w:rFonts w:ascii="Arial" w:hAnsi="Arial" w:cs="Arial"/>
          <w:bCs/>
          <w:sz w:val="20"/>
          <w:szCs w:val="20"/>
        </w:rPr>
        <w:t>Membro da Comissão de Leilão</w:t>
      </w:r>
      <w:r>
        <w:rPr>
          <w:rFonts w:ascii="Arial" w:hAnsi="Arial" w:cs="Arial"/>
          <w:bCs/>
          <w:sz w:val="20"/>
          <w:szCs w:val="20"/>
        </w:rPr>
        <w:tab/>
      </w:r>
      <w:r w:rsidR="00690168">
        <w:rPr>
          <w:rFonts w:ascii="Arial" w:hAnsi="Arial" w:cs="Arial"/>
          <w:bCs/>
          <w:sz w:val="20"/>
          <w:szCs w:val="20"/>
        </w:rPr>
        <w:tab/>
      </w:r>
      <w:r>
        <w:rPr>
          <w:rFonts w:ascii="Arial" w:hAnsi="Arial" w:cs="Arial"/>
          <w:bCs/>
          <w:sz w:val="20"/>
          <w:szCs w:val="20"/>
        </w:rPr>
        <w:t>Membro da Comissão de Leilão</w:t>
      </w:r>
    </w:p>
    <w:p w14:paraId="3FE322EA" w14:textId="4D2C4C57" w:rsidR="00190C7E" w:rsidRDefault="00190C7E" w:rsidP="00690168">
      <w:pPr>
        <w:tabs>
          <w:tab w:val="left" w:pos="5103"/>
        </w:tabs>
        <w:ind w:left="-567" w:right="-624" w:firstLine="567"/>
        <w:rPr>
          <w:rFonts w:ascii="Arial" w:hAnsi="Arial" w:cs="Arial"/>
          <w:bCs/>
          <w:sz w:val="20"/>
          <w:szCs w:val="20"/>
        </w:rPr>
      </w:pPr>
      <w:r>
        <w:rPr>
          <w:rFonts w:ascii="Arial" w:hAnsi="Arial" w:cs="Arial"/>
          <w:bCs/>
          <w:sz w:val="20"/>
          <w:szCs w:val="20"/>
        </w:rPr>
        <w:t>Matrícula 26.437-7</w:t>
      </w:r>
      <w:r>
        <w:rPr>
          <w:rFonts w:ascii="Arial" w:hAnsi="Arial" w:cs="Arial"/>
          <w:bCs/>
          <w:sz w:val="20"/>
          <w:szCs w:val="20"/>
        </w:rPr>
        <w:tab/>
      </w:r>
      <w:r w:rsidR="00690168">
        <w:rPr>
          <w:rFonts w:ascii="Arial" w:hAnsi="Arial" w:cs="Arial"/>
          <w:bCs/>
          <w:sz w:val="20"/>
          <w:szCs w:val="20"/>
        </w:rPr>
        <w:tab/>
      </w:r>
      <w:r>
        <w:rPr>
          <w:rFonts w:ascii="Arial" w:hAnsi="Arial" w:cs="Arial"/>
          <w:bCs/>
          <w:sz w:val="20"/>
          <w:szCs w:val="20"/>
        </w:rPr>
        <w:t>Matrícula 16.535-2</w:t>
      </w:r>
    </w:p>
    <w:p w14:paraId="07BF4766" w14:textId="77777777" w:rsidR="00190C7E" w:rsidRDefault="00190C7E" w:rsidP="00190C7E">
      <w:pPr>
        <w:tabs>
          <w:tab w:val="left" w:pos="6237"/>
        </w:tabs>
        <w:ind w:left="-567" w:right="-624"/>
        <w:jc w:val="center"/>
        <w:rPr>
          <w:rFonts w:ascii="Arial" w:hAnsi="Arial" w:cs="Arial"/>
          <w:bCs/>
          <w:sz w:val="20"/>
          <w:szCs w:val="20"/>
        </w:rPr>
      </w:pPr>
    </w:p>
    <w:p w14:paraId="10110DED" w14:textId="77777777" w:rsidR="00D4570D" w:rsidRDefault="00D4570D" w:rsidP="00190C7E">
      <w:pPr>
        <w:tabs>
          <w:tab w:val="left" w:pos="5103"/>
        </w:tabs>
        <w:ind w:left="-567" w:right="-624"/>
        <w:rPr>
          <w:rFonts w:ascii="Arial" w:hAnsi="Arial" w:cs="Arial"/>
          <w:bCs/>
          <w:sz w:val="20"/>
          <w:szCs w:val="20"/>
        </w:rPr>
      </w:pPr>
    </w:p>
    <w:p w14:paraId="0DF4C4BD" w14:textId="77777777" w:rsidR="00D4570D" w:rsidRDefault="00D4570D" w:rsidP="00190C7E">
      <w:pPr>
        <w:tabs>
          <w:tab w:val="left" w:pos="5103"/>
        </w:tabs>
        <w:ind w:left="-567" w:right="-624"/>
        <w:rPr>
          <w:rFonts w:ascii="Arial" w:hAnsi="Arial" w:cs="Arial"/>
          <w:bCs/>
          <w:sz w:val="20"/>
          <w:szCs w:val="20"/>
        </w:rPr>
      </w:pPr>
    </w:p>
    <w:p w14:paraId="749FAF51" w14:textId="77777777" w:rsidR="00D4570D" w:rsidRDefault="00D4570D" w:rsidP="00190C7E">
      <w:pPr>
        <w:tabs>
          <w:tab w:val="left" w:pos="5103"/>
        </w:tabs>
        <w:ind w:left="-567" w:right="-624"/>
        <w:rPr>
          <w:rFonts w:ascii="Arial" w:hAnsi="Arial" w:cs="Arial"/>
          <w:bCs/>
          <w:sz w:val="20"/>
          <w:szCs w:val="20"/>
        </w:rPr>
      </w:pPr>
    </w:p>
    <w:p w14:paraId="6116E089" w14:textId="022C32A6" w:rsidR="00190C7E" w:rsidRDefault="00190C7E" w:rsidP="00690168">
      <w:pPr>
        <w:tabs>
          <w:tab w:val="left" w:pos="5103"/>
        </w:tabs>
        <w:ind w:left="-567" w:right="-624" w:firstLine="567"/>
        <w:rPr>
          <w:rFonts w:ascii="Arial" w:hAnsi="Arial" w:cs="Arial"/>
          <w:bCs/>
          <w:sz w:val="20"/>
          <w:szCs w:val="20"/>
        </w:rPr>
      </w:pPr>
      <w:r>
        <w:rPr>
          <w:rFonts w:ascii="Arial" w:hAnsi="Arial" w:cs="Arial"/>
          <w:bCs/>
          <w:sz w:val="20"/>
          <w:szCs w:val="20"/>
        </w:rPr>
        <w:t>AGOSTINHO DA CUNHA MACHADO NETO</w:t>
      </w:r>
      <w:r>
        <w:rPr>
          <w:rFonts w:ascii="Arial" w:hAnsi="Arial" w:cs="Arial"/>
          <w:bCs/>
          <w:sz w:val="20"/>
          <w:szCs w:val="20"/>
        </w:rPr>
        <w:tab/>
      </w:r>
    </w:p>
    <w:p w14:paraId="45B0C2BC" w14:textId="77777777" w:rsidR="00190C7E" w:rsidRDefault="00190C7E" w:rsidP="00690168">
      <w:pPr>
        <w:tabs>
          <w:tab w:val="left" w:pos="5103"/>
        </w:tabs>
        <w:ind w:left="-567" w:right="-624" w:firstLine="567"/>
        <w:jc w:val="both"/>
        <w:rPr>
          <w:rFonts w:ascii="Arial" w:hAnsi="Arial" w:cs="Arial"/>
          <w:bCs/>
          <w:sz w:val="20"/>
          <w:szCs w:val="20"/>
        </w:rPr>
      </w:pPr>
      <w:r>
        <w:rPr>
          <w:rFonts w:ascii="Arial" w:hAnsi="Arial" w:cs="Arial"/>
          <w:bCs/>
          <w:sz w:val="20"/>
          <w:szCs w:val="20"/>
        </w:rPr>
        <w:t>Membro da Comissão de Leilão</w:t>
      </w:r>
      <w:r>
        <w:rPr>
          <w:rFonts w:ascii="Arial" w:hAnsi="Arial" w:cs="Arial"/>
          <w:bCs/>
          <w:sz w:val="20"/>
          <w:szCs w:val="20"/>
        </w:rPr>
        <w:tab/>
      </w:r>
    </w:p>
    <w:p w14:paraId="292B6D68" w14:textId="77777777" w:rsidR="00190C7E" w:rsidRDefault="00190C7E" w:rsidP="00690168">
      <w:pPr>
        <w:tabs>
          <w:tab w:val="left" w:pos="5103"/>
        </w:tabs>
        <w:ind w:left="-567" w:right="-624" w:firstLine="567"/>
        <w:jc w:val="both"/>
        <w:rPr>
          <w:rFonts w:ascii="Arial" w:hAnsi="Arial" w:cs="Arial"/>
          <w:bCs/>
          <w:sz w:val="20"/>
          <w:szCs w:val="20"/>
        </w:rPr>
      </w:pPr>
      <w:r>
        <w:rPr>
          <w:rFonts w:ascii="Arial" w:hAnsi="Arial" w:cs="Arial"/>
          <w:bCs/>
          <w:sz w:val="20"/>
          <w:szCs w:val="20"/>
        </w:rPr>
        <w:t>Matrícula 26.427-0</w:t>
      </w:r>
      <w:r>
        <w:rPr>
          <w:rFonts w:ascii="Arial" w:hAnsi="Arial" w:cs="Arial"/>
          <w:bCs/>
          <w:sz w:val="20"/>
          <w:szCs w:val="20"/>
        </w:rPr>
        <w:tab/>
      </w:r>
    </w:p>
    <w:p w14:paraId="461C3965" w14:textId="77777777" w:rsidR="008716D2" w:rsidRDefault="008716D2" w:rsidP="00190C7E">
      <w:pPr>
        <w:tabs>
          <w:tab w:val="left" w:pos="5103"/>
        </w:tabs>
        <w:ind w:left="-567" w:right="-624"/>
        <w:jc w:val="both"/>
        <w:rPr>
          <w:rFonts w:ascii="Arial" w:hAnsi="Arial" w:cs="Arial"/>
          <w:bCs/>
          <w:sz w:val="20"/>
          <w:szCs w:val="20"/>
        </w:rPr>
      </w:pPr>
    </w:p>
    <w:p w14:paraId="6DEEB46E" w14:textId="7D030FCA" w:rsidR="003260C9" w:rsidRDefault="00D4570D" w:rsidP="00D4570D">
      <w:pPr>
        <w:jc w:val="center"/>
        <w:rPr>
          <w:rFonts w:ascii="Arial" w:hAnsi="Arial" w:cs="Arial"/>
          <w:b/>
          <w:bCs/>
        </w:rPr>
      </w:pPr>
      <w:r w:rsidRPr="00D4570D">
        <w:rPr>
          <w:rFonts w:ascii="Arial" w:hAnsi="Arial" w:cs="Arial"/>
          <w:b/>
          <w:bCs/>
        </w:rPr>
        <w:lastRenderedPageBreak/>
        <w:t xml:space="preserve">ANEXO I </w:t>
      </w:r>
    </w:p>
    <w:p w14:paraId="640AB1F4" w14:textId="77777777" w:rsidR="00A44D7E" w:rsidRPr="00D4570D" w:rsidRDefault="00A44D7E" w:rsidP="00D4570D">
      <w:pPr>
        <w:jc w:val="center"/>
        <w:rPr>
          <w:rFonts w:ascii="Arial" w:hAnsi="Arial" w:cs="Arial"/>
          <w:b/>
          <w:bCs/>
        </w:rPr>
      </w:pPr>
    </w:p>
    <w:tbl>
      <w:tblPr>
        <w:tblW w:w="10773" w:type="dxa"/>
        <w:tblInd w:w="-572" w:type="dxa"/>
        <w:tblCellMar>
          <w:left w:w="70" w:type="dxa"/>
          <w:right w:w="70" w:type="dxa"/>
        </w:tblCellMar>
        <w:tblLook w:val="04A0" w:firstRow="1" w:lastRow="0" w:firstColumn="1" w:lastColumn="0" w:noHBand="0" w:noVBand="1"/>
      </w:tblPr>
      <w:tblGrid>
        <w:gridCol w:w="384"/>
        <w:gridCol w:w="881"/>
        <w:gridCol w:w="951"/>
        <w:gridCol w:w="370"/>
        <w:gridCol w:w="2093"/>
        <w:gridCol w:w="1134"/>
        <w:gridCol w:w="871"/>
        <w:gridCol w:w="1701"/>
        <w:gridCol w:w="1528"/>
        <w:gridCol w:w="860"/>
      </w:tblGrid>
      <w:tr w:rsidR="00475243" w:rsidRPr="002C71DA" w14:paraId="28D4573F" w14:textId="77777777" w:rsidTr="00475243">
        <w:trPr>
          <w:trHeight w:val="450"/>
        </w:trPr>
        <w:tc>
          <w:tcPr>
            <w:tcW w:w="384" w:type="dxa"/>
            <w:tcBorders>
              <w:top w:val="single" w:sz="4" w:space="0" w:color="auto"/>
              <w:left w:val="single" w:sz="4" w:space="0" w:color="auto"/>
              <w:bottom w:val="single" w:sz="4" w:space="0" w:color="auto"/>
              <w:right w:val="single" w:sz="4" w:space="0" w:color="auto"/>
            </w:tcBorders>
            <w:shd w:val="clear" w:color="0F9ED5" w:fill="000000"/>
            <w:vAlign w:val="center"/>
            <w:hideMark/>
          </w:tcPr>
          <w:p w14:paraId="7CC44ED7"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81" w:type="dxa"/>
            <w:tcBorders>
              <w:top w:val="single" w:sz="4" w:space="0" w:color="auto"/>
              <w:left w:val="nil"/>
              <w:bottom w:val="single" w:sz="4" w:space="0" w:color="auto"/>
              <w:right w:val="single" w:sz="4" w:space="0" w:color="auto"/>
            </w:tcBorders>
            <w:shd w:val="clear" w:color="0F9ED5" w:fill="000000"/>
            <w:noWrap/>
            <w:vAlign w:val="center"/>
            <w:hideMark/>
          </w:tcPr>
          <w:p w14:paraId="12117B6E"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PLACA</w:t>
            </w:r>
          </w:p>
        </w:tc>
        <w:tc>
          <w:tcPr>
            <w:tcW w:w="951" w:type="dxa"/>
            <w:tcBorders>
              <w:top w:val="single" w:sz="4" w:space="0" w:color="auto"/>
              <w:left w:val="nil"/>
              <w:bottom w:val="single" w:sz="4" w:space="0" w:color="auto"/>
              <w:right w:val="single" w:sz="4" w:space="0" w:color="auto"/>
            </w:tcBorders>
            <w:shd w:val="clear" w:color="0F9ED5" w:fill="000000"/>
            <w:noWrap/>
            <w:vAlign w:val="center"/>
            <w:hideMark/>
          </w:tcPr>
          <w:p w14:paraId="43B8DF0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RENAVAM</w:t>
            </w:r>
          </w:p>
        </w:tc>
        <w:tc>
          <w:tcPr>
            <w:tcW w:w="370" w:type="dxa"/>
            <w:tcBorders>
              <w:top w:val="single" w:sz="4" w:space="0" w:color="auto"/>
              <w:left w:val="nil"/>
              <w:bottom w:val="single" w:sz="4" w:space="0" w:color="auto"/>
              <w:right w:val="single" w:sz="4" w:space="0" w:color="auto"/>
            </w:tcBorders>
            <w:shd w:val="clear" w:color="0F9ED5" w:fill="000000"/>
            <w:noWrap/>
            <w:vAlign w:val="center"/>
            <w:hideMark/>
          </w:tcPr>
          <w:p w14:paraId="26513F54"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UF</w:t>
            </w:r>
          </w:p>
        </w:tc>
        <w:tc>
          <w:tcPr>
            <w:tcW w:w="2093" w:type="dxa"/>
            <w:tcBorders>
              <w:top w:val="single" w:sz="4" w:space="0" w:color="auto"/>
              <w:left w:val="nil"/>
              <w:bottom w:val="single" w:sz="4" w:space="0" w:color="auto"/>
              <w:right w:val="single" w:sz="4" w:space="0" w:color="auto"/>
            </w:tcBorders>
            <w:shd w:val="clear" w:color="0F9ED5" w:fill="000000"/>
            <w:vAlign w:val="center"/>
            <w:hideMark/>
          </w:tcPr>
          <w:p w14:paraId="15F731F1"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MARCA MODELO</w:t>
            </w:r>
          </w:p>
        </w:tc>
        <w:tc>
          <w:tcPr>
            <w:tcW w:w="1134" w:type="dxa"/>
            <w:tcBorders>
              <w:top w:val="single" w:sz="4" w:space="0" w:color="auto"/>
              <w:left w:val="nil"/>
              <w:bottom w:val="single" w:sz="4" w:space="0" w:color="auto"/>
              <w:right w:val="single" w:sz="4" w:space="0" w:color="auto"/>
            </w:tcBorders>
            <w:shd w:val="clear" w:color="0F9ED5" w:fill="000000"/>
            <w:vAlign w:val="center"/>
            <w:hideMark/>
          </w:tcPr>
          <w:p w14:paraId="4743956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ANO MODELO</w:t>
            </w:r>
          </w:p>
        </w:tc>
        <w:tc>
          <w:tcPr>
            <w:tcW w:w="871" w:type="dxa"/>
            <w:tcBorders>
              <w:top w:val="single" w:sz="4" w:space="0" w:color="auto"/>
              <w:left w:val="nil"/>
              <w:bottom w:val="single" w:sz="4" w:space="0" w:color="auto"/>
              <w:right w:val="single" w:sz="4" w:space="0" w:color="auto"/>
            </w:tcBorders>
            <w:shd w:val="clear" w:color="0F9ED5" w:fill="000000"/>
            <w:noWrap/>
            <w:vAlign w:val="center"/>
            <w:hideMark/>
          </w:tcPr>
          <w:p w14:paraId="06C7B317"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COR</w:t>
            </w:r>
          </w:p>
        </w:tc>
        <w:tc>
          <w:tcPr>
            <w:tcW w:w="1701" w:type="dxa"/>
            <w:tcBorders>
              <w:top w:val="single" w:sz="4" w:space="0" w:color="auto"/>
              <w:left w:val="nil"/>
              <w:bottom w:val="single" w:sz="4" w:space="0" w:color="auto"/>
              <w:right w:val="single" w:sz="4" w:space="0" w:color="auto"/>
            </w:tcBorders>
            <w:shd w:val="clear" w:color="0F9ED5" w:fill="000000"/>
            <w:noWrap/>
            <w:vAlign w:val="center"/>
            <w:hideMark/>
          </w:tcPr>
          <w:p w14:paraId="362E39F2"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CHASSI</w:t>
            </w:r>
          </w:p>
        </w:tc>
        <w:tc>
          <w:tcPr>
            <w:tcW w:w="1528" w:type="dxa"/>
            <w:tcBorders>
              <w:top w:val="single" w:sz="4" w:space="0" w:color="auto"/>
              <w:left w:val="nil"/>
              <w:bottom w:val="single" w:sz="4" w:space="0" w:color="auto"/>
              <w:right w:val="single" w:sz="4" w:space="0" w:color="auto"/>
            </w:tcBorders>
            <w:shd w:val="clear" w:color="0F9ED5" w:fill="000000"/>
            <w:noWrap/>
            <w:vAlign w:val="center"/>
            <w:hideMark/>
          </w:tcPr>
          <w:p w14:paraId="2671C26C"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MOTOR</w:t>
            </w:r>
          </w:p>
        </w:tc>
        <w:tc>
          <w:tcPr>
            <w:tcW w:w="860" w:type="dxa"/>
            <w:tcBorders>
              <w:top w:val="single" w:sz="4" w:space="0" w:color="auto"/>
              <w:left w:val="nil"/>
              <w:bottom w:val="single" w:sz="4" w:space="0" w:color="auto"/>
              <w:right w:val="single" w:sz="4" w:space="0" w:color="auto"/>
            </w:tcBorders>
            <w:shd w:val="clear" w:color="0F9ED5" w:fill="000000"/>
            <w:vAlign w:val="center"/>
            <w:hideMark/>
          </w:tcPr>
          <w:p w14:paraId="753C63FA"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VALOR INICIAL R$</w:t>
            </w:r>
          </w:p>
        </w:tc>
      </w:tr>
      <w:tr w:rsidR="00475243" w:rsidRPr="002C71DA" w14:paraId="23850D4C"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523D53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81" w:type="dxa"/>
            <w:tcBorders>
              <w:top w:val="nil"/>
              <w:left w:val="nil"/>
              <w:bottom w:val="single" w:sz="4" w:space="0" w:color="auto"/>
              <w:right w:val="single" w:sz="4" w:space="0" w:color="auto"/>
            </w:tcBorders>
            <w:shd w:val="clear" w:color="0F9ED5" w:fill="000000"/>
            <w:noWrap/>
            <w:vAlign w:val="center"/>
            <w:hideMark/>
          </w:tcPr>
          <w:p w14:paraId="7AB87EB1"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951" w:type="dxa"/>
            <w:tcBorders>
              <w:top w:val="nil"/>
              <w:left w:val="nil"/>
              <w:bottom w:val="single" w:sz="4" w:space="0" w:color="auto"/>
              <w:right w:val="single" w:sz="4" w:space="0" w:color="auto"/>
            </w:tcBorders>
            <w:shd w:val="clear" w:color="0F9ED5" w:fill="000000"/>
            <w:noWrap/>
            <w:vAlign w:val="center"/>
            <w:hideMark/>
          </w:tcPr>
          <w:p w14:paraId="12E13E1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370" w:type="dxa"/>
            <w:tcBorders>
              <w:top w:val="nil"/>
              <w:left w:val="nil"/>
              <w:bottom w:val="single" w:sz="4" w:space="0" w:color="auto"/>
              <w:right w:val="single" w:sz="4" w:space="0" w:color="auto"/>
            </w:tcBorders>
            <w:shd w:val="clear" w:color="0F9ED5" w:fill="000000"/>
            <w:noWrap/>
            <w:vAlign w:val="center"/>
            <w:hideMark/>
          </w:tcPr>
          <w:p w14:paraId="6618DB7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2093" w:type="dxa"/>
            <w:tcBorders>
              <w:top w:val="nil"/>
              <w:left w:val="nil"/>
              <w:bottom w:val="single" w:sz="4" w:space="0" w:color="auto"/>
              <w:right w:val="single" w:sz="4" w:space="0" w:color="auto"/>
            </w:tcBorders>
            <w:shd w:val="clear" w:color="0F9ED5" w:fill="000000"/>
            <w:noWrap/>
            <w:vAlign w:val="center"/>
            <w:hideMark/>
          </w:tcPr>
          <w:p w14:paraId="62A7500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FLORIANO</w:t>
            </w:r>
          </w:p>
        </w:tc>
        <w:tc>
          <w:tcPr>
            <w:tcW w:w="1134" w:type="dxa"/>
            <w:tcBorders>
              <w:top w:val="nil"/>
              <w:left w:val="nil"/>
              <w:bottom w:val="single" w:sz="4" w:space="0" w:color="auto"/>
              <w:right w:val="single" w:sz="4" w:space="0" w:color="auto"/>
            </w:tcBorders>
            <w:shd w:val="clear" w:color="0F9ED5" w:fill="000000"/>
            <w:noWrap/>
            <w:vAlign w:val="center"/>
            <w:hideMark/>
          </w:tcPr>
          <w:p w14:paraId="47B5C514"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71" w:type="dxa"/>
            <w:tcBorders>
              <w:top w:val="nil"/>
              <w:left w:val="nil"/>
              <w:bottom w:val="single" w:sz="4" w:space="0" w:color="auto"/>
              <w:right w:val="single" w:sz="4" w:space="0" w:color="auto"/>
            </w:tcBorders>
            <w:shd w:val="clear" w:color="0F9ED5" w:fill="000000"/>
            <w:noWrap/>
            <w:vAlign w:val="center"/>
            <w:hideMark/>
          </w:tcPr>
          <w:p w14:paraId="2356745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1701" w:type="dxa"/>
            <w:tcBorders>
              <w:top w:val="nil"/>
              <w:left w:val="nil"/>
              <w:bottom w:val="single" w:sz="4" w:space="0" w:color="auto"/>
              <w:right w:val="single" w:sz="4" w:space="0" w:color="auto"/>
            </w:tcBorders>
            <w:shd w:val="clear" w:color="0F9ED5" w:fill="000000"/>
            <w:noWrap/>
            <w:vAlign w:val="center"/>
            <w:hideMark/>
          </w:tcPr>
          <w:p w14:paraId="46BB2DC3"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1528" w:type="dxa"/>
            <w:tcBorders>
              <w:top w:val="nil"/>
              <w:left w:val="nil"/>
              <w:bottom w:val="single" w:sz="4" w:space="0" w:color="auto"/>
              <w:right w:val="single" w:sz="4" w:space="0" w:color="auto"/>
            </w:tcBorders>
            <w:shd w:val="clear" w:color="0F9ED5" w:fill="000000"/>
            <w:noWrap/>
            <w:vAlign w:val="center"/>
            <w:hideMark/>
          </w:tcPr>
          <w:p w14:paraId="15D7761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60" w:type="dxa"/>
            <w:tcBorders>
              <w:top w:val="nil"/>
              <w:left w:val="nil"/>
              <w:bottom w:val="single" w:sz="4" w:space="0" w:color="auto"/>
              <w:right w:val="single" w:sz="4" w:space="0" w:color="auto"/>
            </w:tcBorders>
            <w:shd w:val="clear" w:color="0F9ED5" w:fill="000000"/>
            <w:noWrap/>
            <w:vAlign w:val="center"/>
            <w:hideMark/>
          </w:tcPr>
          <w:p w14:paraId="05DA51E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r>
      <w:tr w:rsidR="00475243" w:rsidRPr="002C71DA" w14:paraId="4B7E4208" w14:textId="77777777" w:rsidTr="00475243">
        <w:trPr>
          <w:trHeight w:val="281"/>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25BD22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w:t>
            </w:r>
          </w:p>
        </w:tc>
        <w:tc>
          <w:tcPr>
            <w:tcW w:w="881" w:type="dxa"/>
            <w:tcBorders>
              <w:top w:val="nil"/>
              <w:left w:val="nil"/>
              <w:bottom w:val="single" w:sz="4" w:space="0" w:color="auto"/>
              <w:right w:val="single" w:sz="4" w:space="0" w:color="auto"/>
            </w:tcBorders>
            <w:shd w:val="clear" w:color="auto" w:fill="auto"/>
            <w:noWrap/>
            <w:vAlign w:val="bottom"/>
            <w:hideMark/>
          </w:tcPr>
          <w:p w14:paraId="579B2A0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OVY9345</w:t>
            </w:r>
          </w:p>
        </w:tc>
        <w:tc>
          <w:tcPr>
            <w:tcW w:w="951" w:type="dxa"/>
            <w:tcBorders>
              <w:top w:val="nil"/>
              <w:left w:val="nil"/>
              <w:bottom w:val="single" w:sz="4" w:space="0" w:color="auto"/>
              <w:right w:val="single" w:sz="4" w:space="0" w:color="auto"/>
            </w:tcBorders>
            <w:shd w:val="clear" w:color="auto" w:fill="auto"/>
            <w:noWrap/>
            <w:vAlign w:val="bottom"/>
            <w:hideMark/>
          </w:tcPr>
          <w:p w14:paraId="76A8C11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599669128</w:t>
            </w:r>
          </w:p>
        </w:tc>
        <w:tc>
          <w:tcPr>
            <w:tcW w:w="370" w:type="dxa"/>
            <w:tcBorders>
              <w:top w:val="nil"/>
              <w:left w:val="nil"/>
              <w:bottom w:val="single" w:sz="4" w:space="0" w:color="auto"/>
              <w:right w:val="single" w:sz="4" w:space="0" w:color="auto"/>
            </w:tcBorders>
            <w:shd w:val="clear" w:color="auto" w:fill="auto"/>
            <w:noWrap/>
            <w:vAlign w:val="bottom"/>
            <w:hideMark/>
          </w:tcPr>
          <w:p w14:paraId="430441B5"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155998F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FIAT/PALIO SPORTING 1.6</w:t>
            </w:r>
          </w:p>
        </w:tc>
        <w:tc>
          <w:tcPr>
            <w:tcW w:w="1134" w:type="dxa"/>
            <w:tcBorders>
              <w:top w:val="nil"/>
              <w:left w:val="nil"/>
              <w:bottom w:val="single" w:sz="4" w:space="0" w:color="auto"/>
              <w:right w:val="single" w:sz="4" w:space="0" w:color="auto"/>
            </w:tcBorders>
            <w:shd w:val="clear" w:color="auto" w:fill="auto"/>
            <w:noWrap/>
            <w:vAlign w:val="bottom"/>
            <w:hideMark/>
          </w:tcPr>
          <w:p w14:paraId="294F12C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2013/2014</w:t>
            </w:r>
          </w:p>
        </w:tc>
        <w:tc>
          <w:tcPr>
            <w:tcW w:w="871" w:type="dxa"/>
            <w:tcBorders>
              <w:top w:val="nil"/>
              <w:left w:val="nil"/>
              <w:bottom w:val="single" w:sz="4" w:space="0" w:color="auto"/>
              <w:right w:val="single" w:sz="4" w:space="0" w:color="auto"/>
            </w:tcBorders>
            <w:shd w:val="clear" w:color="auto" w:fill="auto"/>
            <w:noWrap/>
            <w:vAlign w:val="bottom"/>
            <w:hideMark/>
          </w:tcPr>
          <w:p w14:paraId="598F3EB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6765F30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9BD196263E2203974</w:t>
            </w:r>
          </w:p>
        </w:tc>
        <w:tc>
          <w:tcPr>
            <w:tcW w:w="1528" w:type="dxa"/>
            <w:tcBorders>
              <w:top w:val="nil"/>
              <w:left w:val="nil"/>
              <w:bottom w:val="single" w:sz="4" w:space="0" w:color="auto"/>
              <w:right w:val="single" w:sz="4" w:space="0" w:color="auto"/>
            </w:tcBorders>
            <w:shd w:val="clear" w:color="auto" w:fill="auto"/>
            <w:noWrap/>
            <w:vAlign w:val="bottom"/>
            <w:hideMark/>
          </w:tcPr>
          <w:p w14:paraId="4D2A549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310A50112569471</w:t>
            </w:r>
          </w:p>
        </w:tc>
        <w:tc>
          <w:tcPr>
            <w:tcW w:w="860" w:type="dxa"/>
            <w:tcBorders>
              <w:top w:val="nil"/>
              <w:left w:val="nil"/>
              <w:bottom w:val="single" w:sz="4" w:space="0" w:color="auto"/>
              <w:right w:val="single" w:sz="4" w:space="0" w:color="auto"/>
            </w:tcBorders>
            <w:shd w:val="clear" w:color="auto" w:fill="auto"/>
            <w:noWrap/>
            <w:vAlign w:val="bottom"/>
            <w:hideMark/>
          </w:tcPr>
          <w:p w14:paraId="6BFC5CBA"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9.300,00</w:t>
            </w:r>
          </w:p>
        </w:tc>
      </w:tr>
      <w:tr w:rsidR="00475243" w:rsidRPr="002C71DA" w14:paraId="6C242709" w14:textId="77777777" w:rsidTr="00475243">
        <w:trPr>
          <w:trHeight w:val="257"/>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5B80D7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2</w:t>
            </w:r>
          </w:p>
        </w:tc>
        <w:tc>
          <w:tcPr>
            <w:tcW w:w="881" w:type="dxa"/>
            <w:tcBorders>
              <w:top w:val="nil"/>
              <w:left w:val="nil"/>
              <w:bottom w:val="single" w:sz="4" w:space="0" w:color="auto"/>
              <w:right w:val="single" w:sz="4" w:space="0" w:color="auto"/>
            </w:tcBorders>
            <w:shd w:val="clear" w:color="auto" w:fill="auto"/>
            <w:noWrap/>
            <w:vAlign w:val="bottom"/>
            <w:hideMark/>
          </w:tcPr>
          <w:p w14:paraId="40EA536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ODW3737</w:t>
            </w:r>
          </w:p>
        </w:tc>
        <w:tc>
          <w:tcPr>
            <w:tcW w:w="951" w:type="dxa"/>
            <w:tcBorders>
              <w:top w:val="nil"/>
              <w:left w:val="nil"/>
              <w:bottom w:val="single" w:sz="4" w:space="0" w:color="auto"/>
              <w:right w:val="single" w:sz="4" w:space="0" w:color="auto"/>
            </w:tcBorders>
            <w:shd w:val="clear" w:color="auto" w:fill="auto"/>
            <w:noWrap/>
            <w:vAlign w:val="bottom"/>
            <w:hideMark/>
          </w:tcPr>
          <w:p w14:paraId="788F15F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339065184</w:t>
            </w:r>
          </w:p>
        </w:tc>
        <w:tc>
          <w:tcPr>
            <w:tcW w:w="370" w:type="dxa"/>
            <w:tcBorders>
              <w:top w:val="nil"/>
              <w:left w:val="nil"/>
              <w:bottom w:val="single" w:sz="4" w:space="0" w:color="auto"/>
              <w:right w:val="single" w:sz="4" w:space="0" w:color="auto"/>
            </w:tcBorders>
            <w:shd w:val="clear" w:color="auto" w:fill="auto"/>
            <w:noWrap/>
            <w:vAlign w:val="bottom"/>
            <w:hideMark/>
          </w:tcPr>
          <w:p w14:paraId="244BC795"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A3460F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FIAT/UNO VIVACE 1.0</w:t>
            </w:r>
          </w:p>
        </w:tc>
        <w:tc>
          <w:tcPr>
            <w:tcW w:w="1134" w:type="dxa"/>
            <w:tcBorders>
              <w:top w:val="nil"/>
              <w:left w:val="nil"/>
              <w:bottom w:val="single" w:sz="4" w:space="0" w:color="auto"/>
              <w:right w:val="single" w:sz="4" w:space="0" w:color="auto"/>
            </w:tcBorders>
            <w:shd w:val="clear" w:color="auto" w:fill="auto"/>
            <w:noWrap/>
            <w:vAlign w:val="bottom"/>
            <w:hideMark/>
          </w:tcPr>
          <w:p w14:paraId="1679BD2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2011/2012</w:t>
            </w:r>
          </w:p>
        </w:tc>
        <w:tc>
          <w:tcPr>
            <w:tcW w:w="871" w:type="dxa"/>
            <w:tcBorders>
              <w:top w:val="nil"/>
              <w:left w:val="nil"/>
              <w:bottom w:val="single" w:sz="4" w:space="0" w:color="auto"/>
              <w:right w:val="single" w:sz="4" w:space="0" w:color="auto"/>
            </w:tcBorders>
            <w:shd w:val="clear" w:color="auto" w:fill="auto"/>
            <w:noWrap/>
            <w:vAlign w:val="bottom"/>
            <w:hideMark/>
          </w:tcPr>
          <w:p w14:paraId="575A429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3CB9178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9BD195152C0217475</w:t>
            </w:r>
          </w:p>
        </w:tc>
        <w:tc>
          <w:tcPr>
            <w:tcW w:w="1528" w:type="dxa"/>
            <w:tcBorders>
              <w:top w:val="nil"/>
              <w:left w:val="nil"/>
              <w:bottom w:val="single" w:sz="4" w:space="0" w:color="auto"/>
              <w:right w:val="single" w:sz="4" w:space="0" w:color="auto"/>
            </w:tcBorders>
            <w:shd w:val="clear" w:color="auto" w:fill="auto"/>
            <w:noWrap/>
            <w:vAlign w:val="bottom"/>
            <w:hideMark/>
          </w:tcPr>
          <w:p w14:paraId="23C9A31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310A10113839726</w:t>
            </w:r>
          </w:p>
        </w:tc>
        <w:tc>
          <w:tcPr>
            <w:tcW w:w="860" w:type="dxa"/>
            <w:tcBorders>
              <w:top w:val="nil"/>
              <w:left w:val="nil"/>
              <w:bottom w:val="single" w:sz="4" w:space="0" w:color="auto"/>
              <w:right w:val="single" w:sz="4" w:space="0" w:color="auto"/>
            </w:tcBorders>
            <w:shd w:val="clear" w:color="auto" w:fill="auto"/>
            <w:noWrap/>
            <w:vAlign w:val="bottom"/>
            <w:hideMark/>
          </w:tcPr>
          <w:p w14:paraId="0982708A"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6.300,00</w:t>
            </w:r>
          </w:p>
        </w:tc>
      </w:tr>
      <w:tr w:rsidR="00475243" w:rsidRPr="002C71DA" w14:paraId="0FE3162C" w14:textId="77777777" w:rsidTr="00475243">
        <w:trPr>
          <w:trHeight w:val="247"/>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1FA7A5B"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3</w:t>
            </w:r>
          </w:p>
        </w:tc>
        <w:tc>
          <w:tcPr>
            <w:tcW w:w="881" w:type="dxa"/>
            <w:tcBorders>
              <w:top w:val="nil"/>
              <w:left w:val="nil"/>
              <w:bottom w:val="single" w:sz="4" w:space="0" w:color="auto"/>
              <w:right w:val="single" w:sz="4" w:space="0" w:color="auto"/>
            </w:tcBorders>
            <w:shd w:val="clear" w:color="auto" w:fill="auto"/>
            <w:noWrap/>
            <w:vAlign w:val="bottom"/>
            <w:hideMark/>
          </w:tcPr>
          <w:p w14:paraId="4134D91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MWK8140</w:t>
            </w:r>
          </w:p>
        </w:tc>
        <w:tc>
          <w:tcPr>
            <w:tcW w:w="951" w:type="dxa"/>
            <w:tcBorders>
              <w:top w:val="nil"/>
              <w:left w:val="nil"/>
              <w:bottom w:val="single" w:sz="4" w:space="0" w:color="auto"/>
              <w:right w:val="single" w:sz="4" w:space="0" w:color="auto"/>
            </w:tcBorders>
            <w:shd w:val="clear" w:color="auto" w:fill="auto"/>
            <w:noWrap/>
            <w:vAlign w:val="bottom"/>
            <w:hideMark/>
          </w:tcPr>
          <w:p w14:paraId="23790DA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812826019</w:t>
            </w:r>
          </w:p>
        </w:tc>
        <w:tc>
          <w:tcPr>
            <w:tcW w:w="370" w:type="dxa"/>
            <w:tcBorders>
              <w:top w:val="nil"/>
              <w:left w:val="nil"/>
              <w:bottom w:val="single" w:sz="4" w:space="0" w:color="auto"/>
              <w:right w:val="single" w:sz="4" w:space="0" w:color="auto"/>
            </w:tcBorders>
            <w:shd w:val="clear" w:color="auto" w:fill="auto"/>
            <w:noWrap/>
            <w:vAlign w:val="bottom"/>
            <w:hideMark/>
          </w:tcPr>
          <w:p w14:paraId="760D0E9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TO</w:t>
            </w:r>
          </w:p>
        </w:tc>
        <w:tc>
          <w:tcPr>
            <w:tcW w:w="2093" w:type="dxa"/>
            <w:tcBorders>
              <w:top w:val="nil"/>
              <w:left w:val="nil"/>
              <w:bottom w:val="single" w:sz="4" w:space="0" w:color="auto"/>
              <w:right w:val="single" w:sz="4" w:space="0" w:color="auto"/>
            </w:tcBorders>
            <w:shd w:val="clear" w:color="auto" w:fill="auto"/>
            <w:vAlign w:val="bottom"/>
            <w:hideMark/>
          </w:tcPr>
          <w:p w14:paraId="6DF591A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HONDA/NXR125 BROS ES</w:t>
            </w:r>
          </w:p>
        </w:tc>
        <w:tc>
          <w:tcPr>
            <w:tcW w:w="1134" w:type="dxa"/>
            <w:tcBorders>
              <w:top w:val="nil"/>
              <w:left w:val="nil"/>
              <w:bottom w:val="single" w:sz="4" w:space="0" w:color="auto"/>
              <w:right w:val="single" w:sz="4" w:space="0" w:color="auto"/>
            </w:tcBorders>
            <w:shd w:val="clear" w:color="auto" w:fill="auto"/>
            <w:noWrap/>
            <w:vAlign w:val="bottom"/>
            <w:hideMark/>
          </w:tcPr>
          <w:p w14:paraId="00E22CA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2003/2004</w:t>
            </w:r>
          </w:p>
        </w:tc>
        <w:tc>
          <w:tcPr>
            <w:tcW w:w="871" w:type="dxa"/>
            <w:tcBorders>
              <w:top w:val="nil"/>
              <w:left w:val="nil"/>
              <w:bottom w:val="single" w:sz="4" w:space="0" w:color="auto"/>
              <w:right w:val="single" w:sz="4" w:space="0" w:color="auto"/>
            </w:tcBorders>
            <w:shd w:val="clear" w:color="auto" w:fill="auto"/>
            <w:noWrap/>
            <w:vAlign w:val="bottom"/>
            <w:hideMark/>
          </w:tcPr>
          <w:p w14:paraId="7FD7F34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AZUL</w:t>
            </w:r>
          </w:p>
        </w:tc>
        <w:tc>
          <w:tcPr>
            <w:tcW w:w="1701" w:type="dxa"/>
            <w:tcBorders>
              <w:top w:val="nil"/>
              <w:left w:val="nil"/>
              <w:bottom w:val="single" w:sz="4" w:space="0" w:color="auto"/>
              <w:right w:val="single" w:sz="4" w:space="0" w:color="auto"/>
            </w:tcBorders>
            <w:shd w:val="clear" w:color="auto" w:fill="auto"/>
            <w:noWrap/>
            <w:vAlign w:val="bottom"/>
            <w:hideMark/>
          </w:tcPr>
          <w:p w14:paraId="1A9D119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9C2JD20204R001436</w:t>
            </w:r>
          </w:p>
        </w:tc>
        <w:tc>
          <w:tcPr>
            <w:tcW w:w="1528" w:type="dxa"/>
            <w:tcBorders>
              <w:top w:val="nil"/>
              <w:left w:val="nil"/>
              <w:bottom w:val="single" w:sz="4" w:space="0" w:color="auto"/>
              <w:right w:val="single" w:sz="4" w:space="0" w:color="auto"/>
            </w:tcBorders>
            <w:shd w:val="clear" w:color="auto" w:fill="auto"/>
            <w:noWrap/>
            <w:vAlign w:val="bottom"/>
            <w:hideMark/>
          </w:tcPr>
          <w:p w14:paraId="16B8733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JC30E94001436</w:t>
            </w:r>
          </w:p>
        </w:tc>
        <w:tc>
          <w:tcPr>
            <w:tcW w:w="860" w:type="dxa"/>
            <w:tcBorders>
              <w:top w:val="nil"/>
              <w:left w:val="nil"/>
              <w:bottom w:val="single" w:sz="4" w:space="0" w:color="auto"/>
              <w:right w:val="single" w:sz="4" w:space="0" w:color="auto"/>
            </w:tcBorders>
            <w:shd w:val="clear" w:color="auto" w:fill="auto"/>
            <w:noWrap/>
            <w:vAlign w:val="bottom"/>
            <w:hideMark/>
          </w:tcPr>
          <w:p w14:paraId="3D2A03DD"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2.400,00</w:t>
            </w:r>
          </w:p>
        </w:tc>
      </w:tr>
      <w:tr w:rsidR="00475243" w:rsidRPr="002C71DA" w14:paraId="405B28B1" w14:textId="77777777" w:rsidTr="00475243">
        <w:trPr>
          <w:trHeight w:val="1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15D6442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4</w:t>
            </w:r>
          </w:p>
        </w:tc>
        <w:tc>
          <w:tcPr>
            <w:tcW w:w="881" w:type="dxa"/>
            <w:tcBorders>
              <w:top w:val="nil"/>
              <w:left w:val="nil"/>
              <w:bottom w:val="single" w:sz="4" w:space="0" w:color="auto"/>
              <w:right w:val="single" w:sz="4" w:space="0" w:color="auto"/>
            </w:tcBorders>
            <w:shd w:val="clear" w:color="auto" w:fill="auto"/>
            <w:noWrap/>
            <w:vAlign w:val="bottom"/>
            <w:hideMark/>
          </w:tcPr>
          <w:p w14:paraId="5800EEB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NIQ7018</w:t>
            </w:r>
          </w:p>
        </w:tc>
        <w:tc>
          <w:tcPr>
            <w:tcW w:w="951" w:type="dxa"/>
            <w:tcBorders>
              <w:top w:val="nil"/>
              <w:left w:val="nil"/>
              <w:bottom w:val="single" w:sz="4" w:space="0" w:color="auto"/>
              <w:right w:val="single" w:sz="4" w:space="0" w:color="auto"/>
            </w:tcBorders>
            <w:shd w:val="clear" w:color="auto" w:fill="auto"/>
            <w:noWrap/>
            <w:vAlign w:val="bottom"/>
            <w:hideMark/>
          </w:tcPr>
          <w:p w14:paraId="36D2FA4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269650687</w:t>
            </w:r>
          </w:p>
        </w:tc>
        <w:tc>
          <w:tcPr>
            <w:tcW w:w="370" w:type="dxa"/>
            <w:tcBorders>
              <w:top w:val="nil"/>
              <w:left w:val="nil"/>
              <w:bottom w:val="single" w:sz="4" w:space="0" w:color="auto"/>
              <w:right w:val="single" w:sz="4" w:space="0" w:color="auto"/>
            </w:tcBorders>
            <w:shd w:val="clear" w:color="auto" w:fill="auto"/>
            <w:noWrap/>
            <w:vAlign w:val="bottom"/>
            <w:hideMark/>
          </w:tcPr>
          <w:p w14:paraId="56D89C82"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EF906D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HONDA/CG150 FAN ESDI</w:t>
            </w:r>
          </w:p>
        </w:tc>
        <w:tc>
          <w:tcPr>
            <w:tcW w:w="1134" w:type="dxa"/>
            <w:tcBorders>
              <w:top w:val="nil"/>
              <w:left w:val="nil"/>
              <w:bottom w:val="single" w:sz="4" w:space="0" w:color="auto"/>
              <w:right w:val="single" w:sz="4" w:space="0" w:color="auto"/>
            </w:tcBorders>
            <w:shd w:val="clear" w:color="auto" w:fill="auto"/>
            <w:noWrap/>
            <w:vAlign w:val="bottom"/>
            <w:hideMark/>
          </w:tcPr>
          <w:p w14:paraId="428810E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2010/2011</w:t>
            </w:r>
          </w:p>
        </w:tc>
        <w:tc>
          <w:tcPr>
            <w:tcW w:w="871" w:type="dxa"/>
            <w:tcBorders>
              <w:top w:val="nil"/>
              <w:left w:val="nil"/>
              <w:bottom w:val="single" w:sz="4" w:space="0" w:color="auto"/>
              <w:right w:val="single" w:sz="4" w:space="0" w:color="auto"/>
            </w:tcBorders>
            <w:shd w:val="clear" w:color="auto" w:fill="auto"/>
            <w:noWrap/>
            <w:vAlign w:val="bottom"/>
            <w:hideMark/>
          </w:tcPr>
          <w:p w14:paraId="78FCC9C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14D6A88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9C2KC1680BR309251</w:t>
            </w:r>
          </w:p>
        </w:tc>
        <w:tc>
          <w:tcPr>
            <w:tcW w:w="1528" w:type="dxa"/>
            <w:tcBorders>
              <w:top w:val="nil"/>
              <w:left w:val="nil"/>
              <w:bottom w:val="single" w:sz="4" w:space="0" w:color="auto"/>
              <w:right w:val="single" w:sz="4" w:space="0" w:color="auto"/>
            </w:tcBorders>
            <w:shd w:val="clear" w:color="auto" w:fill="auto"/>
            <w:noWrap/>
            <w:vAlign w:val="bottom"/>
            <w:hideMark/>
          </w:tcPr>
          <w:p w14:paraId="0A0CCC1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KC16E8B309251</w:t>
            </w:r>
          </w:p>
        </w:tc>
        <w:tc>
          <w:tcPr>
            <w:tcW w:w="860" w:type="dxa"/>
            <w:tcBorders>
              <w:top w:val="nil"/>
              <w:left w:val="nil"/>
              <w:bottom w:val="single" w:sz="4" w:space="0" w:color="auto"/>
              <w:right w:val="single" w:sz="4" w:space="0" w:color="auto"/>
            </w:tcBorders>
            <w:shd w:val="clear" w:color="auto" w:fill="auto"/>
            <w:noWrap/>
            <w:vAlign w:val="bottom"/>
            <w:hideMark/>
          </w:tcPr>
          <w:p w14:paraId="27FD6D6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2.100,00</w:t>
            </w:r>
          </w:p>
        </w:tc>
      </w:tr>
      <w:tr w:rsidR="00475243" w:rsidRPr="002C71DA" w14:paraId="67004D03" w14:textId="77777777" w:rsidTr="00475243">
        <w:trPr>
          <w:trHeight w:val="111"/>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0434D616"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5</w:t>
            </w:r>
          </w:p>
        </w:tc>
        <w:tc>
          <w:tcPr>
            <w:tcW w:w="881" w:type="dxa"/>
            <w:tcBorders>
              <w:top w:val="nil"/>
              <w:left w:val="nil"/>
              <w:bottom w:val="single" w:sz="4" w:space="0" w:color="auto"/>
              <w:right w:val="single" w:sz="4" w:space="0" w:color="auto"/>
            </w:tcBorders>
            <w:shd w:val="clear" w:color="auto" w:fill="auto"/>
            <w:noWrap/>
            <w:vAlign w:val="bottom"/>
            <w:hideMark/>
          </w:tcPr>
          <w:p w14:paraId="7A05BDE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PIR9857</w:t>
            </w:r>
          </w:p>
        </w:tc>
        <w:tc>
          <w:tcPr>
            <w:tcW w:w="951" w:type="dxa"/>
            <w:tcBorders>
              <w:top w:val="nil"/>
              <w:left w:val="nil"/>
              <w:bottom w:val="single" w:sz="4" w:space="0" w:color="auto"/>
              <w:right w:val="single" w:sz="4" w:space="0" w:color="auto"/>
            </w:tcBorders>
            <w:shd w:val="clear" w:color="auto" w:fill="auto"/>
            <w:noWrap/>
            <w:vAlign w:val="bottom"/>
            <w:hideMark/>
          </w:tcPr>
          <w:p w14:paraId="4953B57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1120349157</w:t>
            </w:r>
          </w:p>
        </w:tc>
        <w:tc>
          <w:tcPr>
            <w:tcW w:w="370" w:type="dxa"/>
            <w:tcBorders>
              <w:top w:val="nil"/>
              <w:left w:val="nil"/>
              <w:bottom w:val="single" w:sz="4" w:space="0" w:color="auto"/>
              <w:right w:val="single" w:sz="4" w:space="0" w:color="auto"/>
            </w:tcBorders>
            <w:shd w:val="clear" w:color="auto" w:fill="auto"/>
            <w:noWrap/>
            <w:vAlign w:val="bottom"/>
            <w:hideMark/>
          </w:tcPr>
          <w:p w14:paraId="2B666370"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1201902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YAMAHA/YBR150 FACTOR E</w:t>
            </w:r>
          </w:p>
        </w:tc>
        <w:tc>
          <w:tcPr>
            <w:tcW w:w="1134" w:type="dxa"/>
            <w:tcBorders>
              <w:top w:val="nil"/>
              <w:left w:val="nil"/>
              <w:bottom w:val="single" w:sz="4" w:space="0" w:color="auto"/>
              <w:right w:val="single" w:sz="4" w:space="0" w:color="auto"/>
            </w:tcBorders>
            <w:shd w:val="clear" w:color="auto" w:fill="auto"/>
            <w:noWrap/>
            <w:vAlign w:val="bottom"/>
            <w:hideMark/>
          </w:tcPr>
          <w:p w14:paraId="610451E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2016/2016</w:t>
            </w:r>
          </w:p>
        </w:tc>
        <w:tc>
          <w:tcPr>
            <w:tcW w:w="871" w:type="dxa"/>
            <w:tcBorders>
              <w:top w:val="nil"/>
              <w:left w:val="nil"/>
              <w:bottom w:val="single" w:sz="4" w:space="0" w:color="auto"/>
              <w:right w:val="single" w:sz="4" w:space="0" w:color="auto"/>
            </w:tcBorders>
            <w:shd w:val="clear" w:color="auto" w:fill="auto"/>
            <w:noWrap/>
            <w:vAlign w:val="bottom"/>
            <w:hideMark/>
          </w:tcPr>
          <w:p w14:paraId="7DC60E8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322889E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9C6RG3110G0007257</w:t>
            </w:r>
          </w:p>
        </w:tc>
        <w:tc>
          <w:tcPr>
            <w:tcW w:w="1528" w:type="dxa"/>
            <w:tcBorders>
              <w:top w:val="nil"/>
              <w:left w:val="nil"/>
              <w:bottom w:val="single" w:sz="4" w:space="0" w:color="auto"/>
              <w:right w:val="single" w:sz="4" w:space="0" w:color="auto"/>
            </w:tcBorders>
            <w:shd w:val="clear" w:color="auto" w:fill="auto"/>
            <w:noWrap/>
            <w:vAlign w:val="bottom"/>
            <w:hideMark/>
          </w:tcPr>
          <w:p w14:paraId="583ECDD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G3G2E-021258</w:t>
            </w:r>
          </w:p>
        </w:tc>
        <w:tc>
          <w:tcPr>
            <w:tcW w:w="860" w:type="dxa"/>
            <w:tcBorders>
              <w:top w:val="nil"/>
              <w:left w:val="nil"/>
              <w:bottom w:val="single" w:sz="4" w:space="0" w:color="auto"/>
              <w:right w:val="single" w:sz="4" w:space="0" w:color="auto"/>
            </w:tcBorders>
            <w:shd w:val="clear" w:color="auto" w:fill="auto"/>
            <w:noWrap/>
            <w:vAlign w:val="bottom"/>
            <w:hideMark/>
          </w:tcPr>
          <w:p w14:paraId="7C6C6F8C"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2.000,00</w:t>
            </w:r>
          </w:p>
        </w:tc>
      </w:tr>
      <w:tr w:rsidR="00475243" w:rsidRPr="002C71DA" w14:paraId="63CA1F4E" w14:textId="77777777" w:rsidTr="00475243">
        <w:trPr>
          <w:trHeight w:val="18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11974F5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6</w:t>
            </w:r>
          </w:p>
        </w:tc>
        <w:tc>
          <w:tcPr>
            <w:tcW w:w="881" w:type="dxa"/>
            <w:tcBorders>
              <w:top w:val="nil"/>
              <w:left w:val="nil"/>
              <w:bottom w:val="single" w:sz="4" w:space="0" w:color="auto"/>
              <w:right w:val="single" w:sz="4" w:space="0" w:color="auto"/>
            </w:tcBorders>
            <w:shd w:val="clear" w:color="auto" w:fill="auto"/>
            <w:noWrap/>
            <w:vAlign w:val="bottom"/>
            <w:hideMark/>
          </w:tcPr>
          <w:p w14:paraId="74CCBCD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ODZ6129</w:t>
            </w:r>
          </w:p>
        </w:tc>
        <w:tc>
          <w:tcPr>
            <w:tcW w:w="951" w:type="dxa"/>
            <w:tcBorders>
              <w:top w:val="nil"/>
              <w:left w:val="nil"/>
              <w:bottom w:val="single" w:sz="4" w:space="0" w:color="auto"/>
              <w:right w:val="single" w:sz="4" w:space="0" w:color="auto"/>
            </w:tcBorders>
            <w:shd w:val="clear" w:color="auto" w:fill="auto"/>
            <w:noWrap/>
            <w:vAlign w:val="bottom"/>
            <w:hideMark/>
          </w:tcPr>
          <w:p w14:paraId="6D7548F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359775667</w:t>
            </w:r>
          </w:p>
        </w:tc>
        <w:tc>
          <w:tcPr>
            <w:tcW w:w="370" w:type="dxa"/>
            <w:tcBorders>
              <w:top w:val="nil"/>
              <w:left w:val="nil"/>
              <w:bottom w:val="single" w:sz="4" w:space="0" w:color="auto"/>
              <w:right w:val="single" w:sz="4" w:space="0" w:color="auto"/>
            </w:tcBorders>
            <w:shd w:val="clear" w:color="auto" w:fill="auto"/>
            <w:noWrap/>
            <w:vAlign w:val="bottom"/>
            <w:hideMark/>
          </w:tcPr>
          <w:p w14:paraId="477D02DF"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21E4087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 KS</w:t>
            </w:r>
          </w:p>
        </w:tc>
        <w:tc>
          <w:tcPr>
            <w:tcW w:w="1134" w:type="dxa"/>
            <w:tcBorders>
              <w:top w:val="nil"/>
              <w:left w:val="nil"/>
              <w:bottom w:val="single" w:sz="4" w:space="0" w:color="auto"/>
              <w:right w:val="single" w:sz="4" w:space="0" w:color="auto"/>
            </w:tcBorders>
            <w:shd w:val="clear" w:color="auto" w:fill="auto"/>
            <w:noWrap/>
            <w:vAlign w:val="bottom"/>
            <w:hideMark/>
          </w:tcPr>
          <w:p w14:paraId="4424B25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2010/2010</w:t>
            </w:r>
          </w:p>
        </w:tc>
        <w:tc>
          <w:tcPr>
            <w:tcW w:w="871" w:type="dxa"/>
            <w:tcBorders>
              <w:top w:val="nil"/>
              <w:left w:val="nil"/>
              <w:bottom w:val="single" w:sz="4" w:space="0" w:color="auto"/>
              <w:right w:val="single" w:sz="4" w:space="0" w:color="auto"/>
            </w:tcBorders>
            <w:shd w:val="clear" w:color="auto" w:fill="auto"/>
            <w:noWrap/>
            <w:vAlign w:val="bottom"/>
            <w:hideMark/>
          </w:tcPr>
          <w:p w14:paraId="4ED98A0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0A919FD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9C2JC4110AR078354</w:t>
            </w:r>
          </w:p>
        </w:tc>
        <w:tc>
          <w:tcPr>
            <w:tcW w:w="1528" w:type="dxa"/>
            <w:tcBorders>
              <w:top w:val="nil"/>
              <w:left w:val="nil"/>
              <w:bottom w:val="single" w:sz="4" w:space="0" w:color="auto"/>
              <w:right w:val="single" w:sz="4" w:space="0" w:color="auto"/>
            </w:tcBorders>
            <w:shd w:val="clear" w:color="auto" w:fill="auto"/>
            <w:noWrap/>
            <w:vAlign w:val="bottom"/>
            <w:hideMark/>
          </w:tcPr>
          <w:p w14:paraId="0FACC3E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JC41E1A078354</w:t>
            </w:r>
          </w:p>
        </w:tc>
        <w:tc>
          <w:tcPr>
            <w:tcW w:w="860" w:type="dxa"/>
            <w:tcBorders>
              <w:top w:val="nil"/>
              <w:left w:val="nil"/>
              <w:bottom w:val="single" w:sz="4" w:space="0" w:color="auto"/>
              <w:right w:val="single" w:sz="4" w:space="0" w:color="auto"/>
            </w:tcBorders>
            <w:shd w:val="clear" w:color="auto" w:fill="auto"/>
            <w:noWrap/>
            <w:vAlign w:val="bottom"/>
            <w:hideMark/>
          </w:tcPr>
          <w:p w14:paraId="71E470D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1.600,00</w:t>
            </w:r>
          </w:p>
        </w:tc>
      </w:tr>
      <w:tr w:rsidR="00475243" w:rsidRPr="002C71DA" w14:paraId="7D36564C"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C1FD18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81" w:type="dxa"/>
            <w:tcBorders>
              <w:top w:val="nil"/>
              <w:left w:val="nil"/>
              <w:bottom w:val="single" w:sz="4" w:space="0" w:color="auto"/>
              <w:right w:val="single" w:sz="4" w:space="0" w:color="auto"/>
            </w:tcBorders>
            <w:shd w:val="clear" w:color="0F9ED5" w:fill="000000"/>
            <w:noWrap/>
            <w:vAlign w:val="center"/>
            <w:hideMark/>
          </w:tcPr>
          <w:p w14:paraId="4BB5C18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951" w:type="dxa"/>
            <w:tcBorders>
              <w:top w:val="nil"/>
              <w:left w:val="nil"/>
              <w:bottom w:val="single" w:sz="4" w:space="0" w:color="auto"/>
              <w:right w:val="single" w:sz="4" w:space="0" w:color="auto"/>
            </w:tcBorders>
            <w:shd w:val="clear" w:color="0F9ED5" w:fill="000000"/>
            <w:noWrap/>
            <w:vAlign w:val="center"/>
            <w:hideMark/>
          </w:tcPr>
          <w:p w14:paraId="16CDDBDE"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370" w:type="dxa"/>
            <w:tcBorders>
              <w:top w:val="nil"/>
              <w:left w:val="nil"/>
              <w:bottom w:val="single" w:sz="4" w:space="0" w:color="auto"/>
              <w:right w:val="single" w:sz="4" w:space="0" w:color="auto"/>
            </w:tcBorders>
            <w:shd w:val="clear" w:color="0F9ED5" w:fill="000000"/>
            <w:noWrap/>
            <w:vAlign w:val="center"/>
            <w:hideMark/>
          </w:tcPr>
          <w:p w14:paraId="7278913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2093" w:type="dxa"/>
            <w:tcBorders>
              <w:top w:val="nil"/>
              <w:left w:val="nil"/>
              <w:bottom w:val="single" w:sz="4" w:space="0" w:color="auto"/>
              <w:right w:val="single" w:sz="4" w:space="0" w:color="auto"/>
            </w:tcBorders>
            <w:shd w:val="clear" w:color="0F9ED5" w:fill="000000"/>
            <w:noWrap/>
            <w:vAlign w:val="center"/>
            <w:hideMark/>
          </w:tcPr>
          <w:p w14:paraId="1668B6D7"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PARNAÍBA</w:t>
            </w:r>
          </w:p>
        </w:tc>
        <w:tc>
          <w:tcPr>
            <w:tcW w:w="1134" w:type="dxa"/>
            <w:tcBorders>
              <w:top w:val="nil"/>
              <w:left w:val="nil"/>
              <w:bottom w:val="single" w:sz="4" w:space="0" w:color="auto"/>
              <w:right w:val="single" w:sz="4" w:space="0" w:color="auto"/>
            </w:tcBorders>
            <w:shd w:val="clear" w:color="0F9ED5" w:fill="000000"/>
            <w:noWrap/>
            <w:vAlign w:val="center"/>
            <w:hideMark/>
          </w:tcPr>
          <w:p w14:paraId="4A3B1C5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71" w:type="dxa"/>
            <w:tcBorders>
              <w:top w:val="nil"/>
              <w:left w:val="nil"/>
              <w:bottom w:val="single" w:sz="4" w:space="0" w:color="auto"/>
              <w:right w:val="single" w:sz="4" w:space="0" w:color="auto"/>
            </w:tcBorders>
            <w:shd w:val="clear" w:color="0F9ED5" w:fill="000000"/>
            <w:noWrap/>
            <w:vAlign w:val="center"/>
            <w:hideMark/>
          </w:tcPr>
          <w:p w14:paraId="58BA0A78"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1701" w:type="dxa"/>
            <w:tcBorders>
              <w:top w:val="nil"/>
              <w:left w:val="nil"/>
              <w:bottom w:val="single" w:sz="4" w:space="0" w:color="auto"/>
              <w:right w:val="single" w:sz="4" w:space="0" w:color="auto"/>
            </w:tcBorders>
            <w:shd w:val="clear" w:color="0F9ED5" w:fill="000000"/>
            <w:noWrap/>
            <w:vAlign w:val="center"/>
            <w:hideMark/>
          </w:tcPr>
          <w:p w14:paraId="74307C86"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1528" w:type="dxa"/>
            <w:tcBorders>
              <w:top w:val="nil"/>
              <w:left w:val="nil"/>
              <w:bottom w:val="single" w:sz="4" w:space="0" w:color="auto"/>
              <w:right w:val="single" w:sz="4" w:space="0" w:color="auto"/>
            </w:tcBorders>
            <w:shd w:val="clear" w:color="0F9ED5" w:fill="000000"/>
            <w:noWrap/>
            <w:vAlign w:val="center"/>
            <w:hideMark/>
          </w:tcPr>
          <w:p w14:paraId="0326263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60" w:type="dxa"/>
            <w:tcBorders>
              <w:top w:val="nil"/>
              <w:left w:val="nil"/>
              <w:bottom w:val="single" w:sz="4" w:space="0" w:color="auto"/>
              <w:right w:val="single" w:sz="4" w:space="0" w:color="auto"/>
            </w:tcBorders>
            <w:shd w:val="clear" w:color="0F9ED5" w:fill="000000"/>
            <w:noWrap/>
            <w:vAlign w:val="center"/>
            <w:hideMark/>
          </w:tcPr>
          <w:p w14:paraId="699466B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r>
      <w:tr w:rsidR="00475243" w:rsidRPr="002C71DA" w14:paraId="6DF48755" w14:textId="77777777" w:rsidTr="00475243">
        <w:trPr>
          <w:trHeight w:val="93"/>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8999932"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7</w:t>
            </w:r>
          </w:p>
        </w:tc>
        <w:tc>
          <w:tcPr>
            <w:tcW w:w="881" w:type="dxa"/>
            <w:tcBorders>
              <w:top w:val="nil"/>
              <w:left w:val="nil"/>
              <w:bottom w:val="single" w:sz="4" w:space="0" w:color="auto"/>
              <w:right w:val="single" w:sz="4" w:space="0" w:color="auto"/>
            </w:tcBorders>
            <w:shd w:val="clear" w:color="auto" w:fill="auto"/>
            <w:noWrap/>
            <w:vAlign w:val="bottom"/>
            <w:hideMark/>
          </w:tcPr>
          <w:p w14:paraId="2796E91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OHX2400</w:t>
            </w:r>
          </w:p>
        </w:tc>
        <w:tc>
          <w:tcPr>
            <w:tcW w:w="951" w:type="dxa"/>
            <w:tcBorders>
              <w:top w:val="nil"/>
              <w:left w:val="nil"/>
              <w:bottom w:val="single" w:sz="4" w:space="0" w:color="auto"/>
              <w:right w:val="single" w:sz="4" w:space="0" w:color="auto"/>
            </w:tcBorders>
            <w:shd w:val="clear" w:color="auto" w:fill="auto"/>
            <w:noWrap/>
            <w:vAlign w:val="bottom"/>
            <w:hideMark/>
          </w:tcPr>
          <w:p w14:paraId="637997C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1225113331</w:t>
            </w:r>
          </w:p>
        </w:tc>
        <w:tc>
          <w:tcPr>
            <w:tcW w:w="370" w:type="dxa"/>
            <w:tcBorders>
              <w:top w:val="nil"/>
              <w:left w:val="nil"/>
              <w:bottom w:val="single" w:sz="4" w:space="0" w:color="auto"/>
              <w:right w:val="single" w:sz="4" w:space="0" w:color="auto"/>
            </w:tcBorders>
            <w:shd w:val="clear" w:color="auto" w:fill="auto"/>
            <w:noWrap/>
            <w:vAlign w:val="bottom"/>
            <w:hideMark/>
          </w:tcPr>
          <w:p w14:paraId="4ABFDD58"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CE</w:t>
            </w:r>
          </w:p>
        </w:tc>
        <w:tc>
          <w:tcPr>
            <w:tcW w:w="2093" w:type="dxa"/>
            <w:tcBorders>
              <w:top w:val="nil"/>
              <w:left w:val="nil"/>
              <w:bottom w:val="single" w:sz="4" w:space="0" w:color="auto"/>
              <w:right w:val="single" w:sz="4" w:space="0" w:color="auto"/>
            </w:tcBorders>
            <w:shd w:val="clear" w:color="auto" w:fill="auto"/>
            <w:vAlign w:val="bottom"/>
            <w:hideMark/>
          </w:tcPr>
          <w:p w14:paraId="3D9B5A1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VOLKSWAGEN/5.150 DRC 4X2</w:t>
            </w:r>
          </w:p>
        </w:tc>
        <w:tc>
          <w:tcPr>
            <w:tcW w:w="1134" w:type="dxa"/>
            <w:tcBorders>
              <w:top w:val="nil"/>
              <w:left w:val="nil"/>
              <w:bottom w:val="single" w:sz="4" w:space="0" w:color="auto"/>
              <w:right w:val="single" w:sz="4" w:space="0" w:color="auto"/>
            </w:tcBorders>
            <w:shd w:val="clear" w:color="auto" w:fill="auto"/>
            <w:noWrap/>
            <w:vAlign w:val="bottom"/>
            <w:hideMark/>
          </w:tcPr>
          <w:p w14:paraId="0BDB745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2013/2014</w:t>
            </w:r>
          </w:p>
        </w:tc>
        <w:tc>
          <w:tcPr>
            <w:tcW w:w="871" w:type="dxa"/>
            <w:tcBorders>
              <w:top w:val="nil"/>
              <w:left w:val="nil"/>
              <w:bottom w:val="single" w:sz="4" w:space="0" w:color="auto"/>
              <w:right w:val="single" w:sz="4" w:space="0" w:color="auto"/>
            </w:tcBorders>
            <w:shd w:val="clear" w:color="auto" w:fill="auto"/>
            <w:noWrap/>
            <w:vAlign w:val="bottom"/>
            <w:hideMark/>
          </w:tcPr>
          <w:p w14:paraId="7D0A83C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176EF55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9531M32P3ER418572</w:t>
            </w:r>
          </w:p>
        </w:tc>
        <w:tc>
          <w:tcPr>
            <w:tcW w:w="1528" w:type="dxa"/>
            <w:tcBorders>
              <w:top w:val="nil"/>
              <w:left w:val="nil"/>
              <w:bottom w:val="single" w:sz="4" w:space="0" w:color="auto"/>
              <w:right w:val="single" w:sz="4" w:space="0" w:color="auto"/>
            </w:tcBorders>
            <w:shd w:val="clear" w:color="auto" w:fill="auto"/>
            <w:noWrap/>
            <w:vAlign w:val="bottom"/>
            <w:hideMark/>
          </w:tcPr>
          <w:p w14:paraId="16C5CD9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89117792</w:t>
            </w:r>
          </w:p>
        </w:tc>
        <w:tc>
          <w:tcPr>
            <w:tcW w:w="860" w:type="dxa"/>
            <w:tcBorders>
              <w:top w:val="nil"/>
              <w:left w:val="nil"/>
              <w:bottom w:val="single" w:sz="4" w:space="0" w:color="auto"/>
              <w:right w:val="single" w:sz="4" w:space="0" w:color="auto"/>
            </w:tcBorders>
            <w:shd w:val="clear" w:color="auto" w:fill="auto"/>
            <w:noWrap/>
            <w:vAlign w:val="bottom"/>
            <w:hideMark/>
          </w:tcPr>
          <w:p w14:paraId="3D6BDC7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29.500,00</w:t>
            </w:r>
          </w:p>
        </w:tc>
      </w:tr>
      <w:tr w:rsidR="00475243" w:rsidRPr="002C71DA" w14:paraId="19FE1C5C" w14:textId="77777777" w:rsidTr="00475243">
        <w:trPr>
          <w:trHeight w:val="27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8F8AF21"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8</w:t>
            </w:r>
          </w:p>
        </w:tc>
        <w:tc>
          <w:tcPr>
            <w:tcW w:w="881" w:type="dxa"/>
            <w:tcBorders>
              <w:top w:val="nil"/>
              <w:left w:val="nil"/>
              <w:bottom w:val="single" w:sz="4" w:space="0" w:color="auto"/>
              <w:right w:val="single" w:sz="4" w:space="0" w:color="auto"/>
            </w:tcBorders>
            <w:shd w:val="clear" w:color="auto" w:fill="auto"/>
            <w:noWrap/>
            <w:vAlign w:val="bottom"/>
            <w:hideMark/>
          </w:tcPr>
          <w:p w14:paraId="57636A8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PIG9571</w:t>
            </w:r>
          </w:p>
        </w:tc>
        <w:tc>
          <w:tcPr>
            <w:tcW w:w="951" w:type="dxa"/>
            <w:tcBorders>
              <w:top w:val="nil"/>
              <w:left w:val="nil"/>
              <w:bottom w:val="single" w:sz="4" w:space="0" w:color="auto"/>
              <w:right w:val="single" w:sz="4" w:space="0" w:color="auto"/>
            </w:tcBorders>
            <w:shd w:val="clear" w:color="auto" w:fill="auto"/>
            <w:noWrap/>
            <w:vAlign w:val="bottom"/>
            <w:hideMark/>
          </w:tcPr>
          <w:p w14:paraId="1BFA288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1039827346</w:t>
            </w:r>
          </w:p>
        </w:tc>
        <w:tc>
          <w:tcPr>
            <w:tcW w:w="370" w:type="dxa"/>
            <w:tcBorders>
              <w:top w:val="nil"/>
              <w:left w:val="nil"/>
              <w:bottom w:val="single" w:sz="4" w:space="0" w:color="auto"/>
              <w:right w:val="single" w:sz="4" w:space="0" w:color="auto"/>
            </w:tcBorders>
            <w:shd w:val="clear" w:color="auto" w:fill="auto"/>
            <w:noWrap/>
            <w:vAlign w:val="bottom"/>
            <w:hideMark/>
          </w:tcPr>
          <w:p w14:paraId="66F10C45"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870955F" w14:textId="11E28F60"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CHEVROLET/ONIX 1.0MT LT</w:t>
            </w:r>
          </w:p>
        </w:tc>
        <w:tc>
          <w:tcPr>
            <w:tcW w:w="1134" w:type="dxa"/>
            <w:tcBorders>
              <w:top w:val="nil"/>
              <w:left w:val="nil"/>
              <w:bottom w:val="single" w:sz="4" w:space="0" w:color="auto"/>
              <w:right w:val="single" w:sz="4" w:space="0" w:color="auto"/>
            </w:tcBorders>
            <w:shd w:val="clear" w:color="auto" w:fill="auto"/>
            <w:noWrap/>
            <w:vAlign w:val="bottom"/>
            <w:hideMark/>
          </w:tcPr>
          <w:p w14:paraId="221F435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2015/2015</w:t>
            </w:r>
          </w:p>
        </w:tc>
        <w:tc>
          <w:tcPr>
            <w:tcW w:w="871" w:type="dxa"/>
            <w:tcBorders>
              <w:top w:val="nil"/>
              <w:left w:val="nil"/>
              <w:bottom w:val="single" w:sz="4" w:space="0" w:color="auto"/>
              <w:right w:val="single" w:sz="4" w:space="0" w:color="auto"/>
            </w:tcBorders>
            <w:shd w:val="clear" w:color="auto" w:fill="auto"/>
            <w:noWrap/>
            <w:vAlign w:val="bottom"/>
            <w:hideMark/>
          </w:tcPr>
          <w:p w14:paraId="246734A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265CA30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9BGKS48G0FG346831</w:t>
            </w:r>
          </w:p>
        </w:tc>
        <w:tc>
          <w:tcPr>
            <w:tcW w:w="1528" w:type="dxa"/>
            <w:tcBorders>
              <w:top w:val="nil"/>
              <w:left w:val="nil"/>
              <w:bottom w:val="single" w:sz="4" w:space="0" w:color="auto"/>
              <w:right w:val="single" w:sz="4" w:space="0" w:color="auto"/>
            </w:tcBorders>
            <w:shd w:val="clear" w:color="auto" w:fill="auto"/>
            <w:noWrap/>
            <w:vAlign w:val="bottom"/>
            <w:hideMark/>
          </w:tcPr>
          <w:p w14:paraId="4AE7C0C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DXUSB2897</w:t>
            </w:r>
          </w:p>
        </w:tc>
        <w:tc>
          <w:tcPr>
            <w:tcW w:w="860" w:type="dxa"/>
            <w:tcBorders>
              <w:top w:val="nil"/>
              <w:left w:val="nil"/>
              <w:bottom w:val="single" w:sz="4" w:space="0" w:color="auto"/>
              <w:right w:val="single" w:sz="4" w:space="0" w:color="auto"/>
            </w:tcBorders>
            <w:shd w:val="clear" w:color="auto" w:fill="auto"/>
            <w:noWrap/>
            <w:vAlign w:val="bottom"/>
            <w:hideMark/>
          </w:tcPr>
          <w:p w14:paraId="37DC5037"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12.500,00</w:t>
            </w:r>
          </w:p>
        </w:tc>
      </w:tr>
      <w:tr w:rsidR="00475243" w:rsidRPr="002C71DA" w14:paraId="17491109" w14:textId="77777777" w:rsidTr="00475243">
        <w:trPr>
          <w:trHeight w:val="359"/>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492A8B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9</w:t>
            </w:r>
          </w:p>
        </w:tc>
        <w:tc>
          <w:tcPr>
            <w:tcW w:w="881" w:type="dxa"/>
            <w:tcBorders>
              <w:top w:val="nil"/>
              <w:left w:val="nil"/>
              <w:bottom w:val="single" w:sz="4" w:space="0" w:color="auto"/>
              <w:right w:val="single" w:sz="4" w:space="0" w:color="auto"/>
            </w:tcBorders>
            <w:shd w:val="clear" w:color="auto" w:fill="auto"/>
            <w:noWrap/>
            <w:vAlign w:val="bottom"/>
            <w:hideMark/>
          </w:tcPr>
          <w:p w14:paraId="4960917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PIF7161</w:t>
            </w:r>
          </w:p>
        </w:tc>
        <w:tc>
          <w:tcPr>
            <w:tcW w:w="951" w:type="dxa"/>
            <w:tcBorders>
              <w:top w:val="nil"/>
              <w:left w:val="nil"/>
              <w:bottom w:val="single" w:sz="4" w:space="0" w:color="auto"/>
              <w:right w:val="single" w:sz="4" w:space="0" w:color="auto"/>
            </w:tcBorders>
            <w:shd w:val="clear" w:color="auto" w:fill="auto"/>
            <w:noWrap/>
            <w:vAlign w:val="bottom"/>
            <w:hideMark/>
          </w:tcPr>
          <w:p w14:paraId="18BA23A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1039067597</w:t>
            </w:r>
          </w:p>
        </w:tc>
        <w:tc>
          <w:tcPr>
            <w:tcW w:w="370" w:type="dxa"/>
            <w:tcBorders>
              <w:top w:val="nil"/>
              <w:left w:val="nil"/>
              <w:bottom w:val="single" w:sz="4" w:space="0" w:color="auto"/>
              <w:right w:val="single" w:sz="4" w:space="0" w:color="auto"/>
            </w:tcBorders>
            <w:shd w:val="clear" w:color="auto" w:fill="auto"/>
            <w:noWrap/>
            <w:vAlign w:val="bottom"/>
            <w:hideMark/>
          </w:tcPr>
          <w:p w14:paraId="37F797B0"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30830DBC" w14:textId="1F2D68AC"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VOLKSWAGEN/</w:t>
            </w:r>
            <w:r w:rsidR="00131F45">
              <w:rPr>
                <w:rFonts w:ascii="Calibri" w:eastAsia="Times New Roman" w:hAnsi="Calibri" w:cs="Calibri"/>
                <w:color w:val="000000"/>
                <w:sz w:val="16"/>
                <w:szCs w:val="16"/>
                <w:lang w:val="pt-BR" w:eastAsia="pt-BR"/>
              </w:rPr>
              <w:t xml:space="preserve"> </w:t>
            </w:r>
            <w:r w:rsidRPr="002C71DA">
              <w:rPr>
                <w:rFonts w:ascii="Calibri" w:eastAsia="Times New Roman" w:hAnsi="Calibri" w:cs="Calibri"/>
                <w:color w:val="000000"/>
                <w:sz w:val="16"/>
                <w:szCs w:val="16"/>
                <w:lang w:val="pt-BR" w:eastAsia="pt-BR"/>
              </w:rPr>
              <w:t>SAVEIRO CS SURF MB</w:t>
            </w:r>
          </w:p>
        </w:tc>
        <w:tc>
          <w:tcPr>
            <w:tcW w:w="1134" w:type="dxa"/>
            <w:tcBorders>
              <w:top w:val="nil"/>
              <w:left w:val="nil"/>
              <w:bottom w:val="single" w:sz="4" w:space="0" w:color="auto"/>
              <w:right w:val="single" w:sz="4" w:space="0" w:color="auto"/>
            </w:tcBorders>
            <w:shd w:val="clear" w:color="auto" w:fill="auto"/>
            <w:noWrap/>
            <w:vAlign w:val="bottom"/>
            <w:hideMark/>
          </w:tcPr>
          <w:p w14:paraId="2EB2B41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2014/2015</w:t>
            </w:r>
          </w:p>
        </w:tc>
        <w:tc>
          <w:tcPr>
            <w:tcW w:w="871" w:type="dxa"/>
            <w:tcBorders>
              <w:top w:val="nil"/>
              <w:left w:val="nil"/>
              <w:bottom w:val="single" w:sz="4" w:space="0" w:color="auto"/>
              <w:right w:val="single" w:sz="4" w:space="0" w:color="auto"/>
            </w:tcBorders>
            <w:shd w:val="clear" w:color="auto" w:fill="auto"/>
            <w:noWrap/>
            <w:vAlign w:val="bottom"/>
            <w:hideMark/>
          </w:tcPr>
          <w:p w14:paraId="18B4E66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6EF7A86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9BWKB45U6FP139657</w:t>
            </w:r>
          </w:p>
        </w:tc>
        <w:tc>
          <w:tcPr>
            <w:tcW w:w="1528" w:type="dxa"/>
            <w:tcBorders>
              <w:top w:val="nil"/>
              <w:left w:val="nil"/>
              <w:bottom w:val="single" w:sz="4" w:space="0" w:color="auto"/>
              <w:right w:val="single" w:sz="4" w:space="0" w:color="auto"/>
            </w:tcBorders>
            <w:shd w:val="clear" w:color="auto" w:fill="auto"/>
            <w:noWrap/>
            <w:vAlign w:val="bottom"/>
            <w:hideMark/>
          </w:tcPr>
          <w:p w14:paraId="2E05417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CCRT52223</w:t>
            </w:r>
          </w:p>
        </w:tc>
        <w:tc>
          <w:tcPr>
            <w:tcW w:w="860" w:type="dxa"/>
            <w:tcBorders>
              <w:top w:val="nil"/>
              <w:left w:val="nil"/>
              <w:bottom w:val="single" w:sz="4" w:space="0" w:color="auto"/>
              <w:right w:val="single" w:sz="4" w:space="0" w:color="auto"/>
            </w:tcBorders>
            <w:shd w:val="clear" w:color="auto" w:fill="auto"/>
            <w:noWrap/>
            <w:vAlign w:val="bottom"/>
            <w:hideMark/>
          </w:tcPr>
          <w:p w14:paraId="1AADC41B"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10.500,00</w:t>
            </w:r>
          </w:p>
        </w:tc>
      </w:tr>
      <w:tr w:rsidR="00475243" w:rsidRPr="002C71DA" w14:paraId="454BDFDB" w14:textId="77777777" w:rsidTr="00475243">
        <w:trPr>
          <w:trHeight w:val="204"/>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91F35D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10</w:t>
            </w:r>
          </w:p>
        </w:tc>
        <w:tc>
          <w:tcPr>
            <w:tcW w:w="881" w:type="dxa"/>
            <w:tcBorders>
              <w:top w:val="nil"/>
              <w:left w:val="nil"/>
              <w:bottom w:val="single" w:sz="4" w:space="0" w:color="auto"/>
              <w:right w:val="single" w:sz="4" w:space="0" w:color="auto"/>
            </w:tcBorders>
            <w:shd w:val="clear" w:color="auto" w:fill="auto"/>
            <w:noWrap/>
            <w:vAlign w:val="bottom"/>
            <w:hideMark/>
          </w:tcPr>
          <w:p w14:paraId="6D61ACC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PIU4462</w:t>
            </w:r>
          </w:p>
        </w:tc>
        <w:tc>
          <w:tcPr>
            <w:tcW w:w="951" w:type="dxa"/>
            <w:tcBorders>
              <w:top w:val="nil"/>
              <w:left w:val="nil"/>
              <w:bottom w:val="single" w:sz="4" w:space="0" w:color="auto"/>
              <w:right w:val="single" w:sz="4" w:space="0" w:color="auto"/>
            </w:tcBorders>
            <w:shd w:val="clear" w:color="auto" w:fill="auto"/>
            <w:noWrap/>
            <w:vAlign w:val="bottom"/>
            <w:hideMark/>
          </w:tcPr>
          <w:p w14:paraId="572E648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1084173341</w:t>
            </w:r>
          </w:p>
        </w:tc>
        <w:tc>
          <w:tcPr>
            <w:tcW w:w="370" w:type="dxa"/>
            <w:tcBorders>
              <w:top w:val="nil"/>
              <w:left w:val="nil"/>
              <w:bottom w:val="single" w:sz="4" w:space="0" w:color="auto"/>
              <w:right w:val="single" w:sz="4" w:space="0" w:color="auto"/>
            </w:tcBorders>
            <w:shd w:val="clear" w:color="auto" w:fill="auto"/>
            <w:noWrap/>
            <w:vAlign w:val="bottom"/>
            <w:hideMark/>
          </w:tcPr>
          <w:p w14:paraId="29D349DD"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29C56D5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160 FAN ESDI</w:t>
            </w:r>
          </w:p>
        </w:tc>
        <w:tc>
          <w:tcPr>
            <w:tcW w:w="1134" w:type="dxa"/>
            <w:tcBorders>
              <w:top w:val="nil"/>
              <w:left w:val="nil"/>
              <w:bottom w:val="single" w:sz="4" w:space="0" w:color="auto"/>
              <w:right w:val="single" w:sz="4" w:space="0" w:color="auto"/>
            </w:tcBorders>
            <w:shd w:val="clear" w:color="auto" w:fill="auto"/>
            <w:noWrap/>
            <w:vAlign w:val="bottom"/>
            <w:hideMark/>
          </w:tcPr>
          <w:p w14:paraId="15FF819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2016/2016</w:t>
            </w:r>
          </w:p>
        </w:tc>
        <w:tc>
          <w:tcPr>
            <w:tcW w:w="871" w:type="dxa"/>
            <w:tcBorders>
              <w:top w:val="nil"/>
              <w:left w:val="nil"/>
              <w:bottom w:val="single" w:sz="4" w:space="0" w:color="auto"/>
              <w:right w:val="single" w:sz="4" w:space="0" w:color="auto"/>
            </w:tcBorders>
            <w:shd w:val="clear" w:color="auto" w:fill="auto"/>
            <w:noWrap/>
            <w:vAlign w:val="bottom"/>
            <w:hideMark/>
          </w:tcPr>
          <w:p w14:paraId="061B241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5A43927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9C2KC2200GR123694</w:t>
            </w:r>
          </w:p>
        </w:tc>
        <w:tc>
          <w:tcPr>
            <w:tcW w:w="1528" w:type="dxa"/>
            <w:tcBorders>
              <w:top w:val="nil"/>
              <w:left w:val="nil"/>
              <w:bottom w:val="single" w:sz="4" w:space="0" w:color="auto"/>
              <w:right w:val="single" w:sz="4" w:space="0" w:color="auto"/>
            </w:tcBorders>
            <w:shd w:val="clear" w:color="auto" w:fill="auto"/>
            <w:noWrap/>
            <w:vAlign w:val="bottom"/>
            <w:hideMark/>
          </w:tcPr>
          <w:p w14:paraId="6D55D2F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KC22E0G123650</w:t>
            </w:r>
          </w:p>
        </w:tc>
        <w:tc>
          <w:tcPr>
            <w:tcW w:w="860" w:type="dxa"/>
            <w:tcBorders>
              <w:top w:val="nil"/>
              <w:left w:val="nil"/>
              <w:bottom w:val="single" w:sz="4" w:space="0" w:color="auto"/>
              <w:right w:val="single" w:sz="4" w:space="0" w:color="auto"/>
            </w:tcBorders>
            <w:shd w:val="clear" w:color="auto" w:fill="auto"/>
            <w:noWrap/>
            <w:vAlign w:val="bottom"/>
            <w:hideMark/>
          </w:tcPr>
          <w:p w14:paraId="108B266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3.500,00</w:t>
            </w:r>
          </w:p>
        </w:tc>
      </w:tr>
      <w:tr w:rsidR="00475243" w:rsidRPr="002C71DA" w14:paraId="340C3D37" w14:textId="77777777" w:rsidTr="00475243">
        <w:trPr>
          <w:trHeight w:val="258"/>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0AD7AA21"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11</w:t>
            </w:r>
          </w:p>
        </w:tc>
        <w:tc>
          <w:tcPr>
            <w:tcW w:w="881" w:type="dxa"/>
            <w:tcBorders>
              <w:top w:val="nil"/>
              <w:left w:val="nil"/>
              <w:bottom w:val="single" w:sz="4" w:space="0" w:color="auto"/>
              <w:right w:val="single" w:sz="4" w:space="0" w:color="auto"/>
            </w:tcBorders>
            <w:shd w:val="clear" w:color="auto" w:fill="auto"/>
            <w:noWrap/>
            <w:vAlign w:val="bottom"/>
            <w:hideMark/>
          </w:tcPr>
          <w:p w14:paraId="0EA6781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HOZ3624</w:t>
            </w:r>
          </w:p>
        </w:tc>
        <w:tc>
          <w:tcPr>
            <w:tcW w:w="951" w:type="dxa"/>
            <w:tcBorders>
              <w:top w:val="nil"/>
              <w:left w:val="nil"/>
              <w:bottom w:val="single" w:sz="4" w:space="0" w:color="auto"/>
              <w:right w:val="single" w:sz="4" w:space="0" w:color="auto"/>
            </w:tcBorders>
            <w:shd w:val="clear" w:color="auto" w:fill="auto"/>
            <w:noWrap/>
            <w:vAlign w:val="bottom"/>
            <w:hideMark/>
          </w:tcPr>
          <w:p w14:paraId="235A353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669027731</w:t>
            </w:r>
          </w:p>
        </w:tc>
        <w:tc>
          <w:tcPr>
            <w:tcW w:w="370" w:type="dxa"/>
            <w:tcBorders>
              <w:top w:val="nil"/>
              <w:left w:val="nil"/>
              <w:bottom w:val="single" w:sz="4" w:space="0" w:color="auto"/>
              <w:right w:val="single" w:sz="4" w:space="0" w:color="auto"/>
            </w:tcBorders>
            <w:shd w:val="clear" w:color="auto" w:fill="auto"/>
            <w:noWrap/>
            <w:vAlign w:val="bottom"/>
            <w:hideMark/>
          </w:tcPr>
          <w:p w14:paraId="56B77809"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784C5F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CHEVROLET/CORSA WIND</w:t>
            </w:r>
          </w:p>
        </w:tc>
        <w:tc>
          <w:tcPr>
            <w:tcW w:w="1134" w:type="dxa"/>
            <w:tcBorders>
              <w:top w:val="nil"/>
              <w:left w:val="nil"/>
              <w:bottom w:val="single" w:sz="4" w:space="0" w:color="auto"/>
              <w:right w:val="single" w:sz="4" w:space="0" w:color="auto"/>
            </w:tcBorders>
            <w:shd w:val="clear" w:color="auto" w:fill="auto"/>
            <w:noWrap/>
            <w:vAlign w:val="bottom"/>
            <w:hideMark/>
          </w:tcPr>
          <w:p w14:paraId="1BAA6BC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1997/1997</w:t>
            </w:r>
          </w:p>
        </w:tc>
        <w:tc>
          <w:tcPr>
            <w:tcW w:w="871" w:type="dxa"/>
            <w:tcBorders>
              <w:top w:val="nil"/>
              <w:left w:val="nil"/>
              <w:bottom w:val="single" w:sz="4" w:space="0" w:color="auto"/>
              <w:right w:val="single" w:sz="4" w:space="0" w:color="auto"/>
            </w:tcBorders>
            <w:shd w:val="clear" w:color="auto" w:fill="auto"/>
            <w:noWrap/>
            <w:vAlign w:val="bottom"/>
            <w:hideMark/>
          </w:tcPr>
          <w:p w14:paraId="73F5276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1EF5752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9BGSC08ZVVB608147</w:t>
            </w:r>
          </w:p>
        </w:tc>
        <w:tc>
          <w:tcPr>
            <w:tcW w:w="1528" w:type="dxa"/>
            <w:tcBorders>
              <w:top w:val="nil"/>
              <w:left w:val="nil"/>
              <w:bottom w:val="single" w:sz="4" w:space="0" w:color="auto"/>
              <w:right w:val="single" w:sz="4" w:space="0" w:color="auto"/>
            </w:tcBorders>
            <w:shd w:val="clear" w:color="auto" w:fill="auto"/>
            <w:noWrap/>
            <w:vAlign w:val="bottom"/>
            <w:hideMark/>
          </w:tcPr>
          <w:p w14:paraId="499C582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JB0025849</w:t>
            </w:r>
          </w:p>
        </w:tc>
        <w:tc>
          <w:tcPr>
            <w:tcW w:w="860" w:type="dxa"/>
            <w:tcBorders>
              <w:top w:val="nil"/>
              <w:left w:val="nil"/>
              <w:bottom w:val="single" w:sz="4" w:space="0" w:color="auto"/>
              <w:right w:val="single" w:sz="4" w:space="0" w:color="auto"/>
            </w:tcBorders>
            <w:shd w:val="clear" w:color="auto" w:fill="auto"/>
            <w:noWrap/>
            <w:vAlign w:val="bottom"/>
            <w:hideMark/>
          </w:tcPr>
          <w:p w14:paraId="0DEF6542"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3.100,00</w:t>
            </w:r>
          </w:p>
        </w:tc>
      </w:tr>
      <w:tr w:rsidR="00475243" w:rsidRPr="002C71DA" w14:paraId="6F0EDC5F" w14:textId="77777777" w:rsidTr="00475243">
        <w:trPr>
          <w:trHeight w:val="14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4952F36"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12</w:t>
            </w:r>
          </w:p>
        </w:tc>
        <w:tc>
          <w:tcPr>
            <w:tcW w:w="881" w:type="dxa"/>
            <w:tcBorders>
              <w:top w:val="nil"/>
              <w:left w:val="nil"/>
              <w:bottom w:val="single" w:sz="4" w:space="0" w:color="auto"/>
              <w:right w:val="single" w:sz="4" w:space="0" w:color="auto"/>
            </w:tcBorders>
            <w:shd w:val="clear" w:color="auto" w:fill="auto"/>
            <w:noWrap/>
            <w:vAlign w:val="bottom"/>
            <w:hideMark/>
          </w:tcPr>
          <w:p w14:paraId="7A41085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PIL3355</w:t>
            </w:r>
          </w:p>
        </w:tc>
        <w:tc>
          <w:tcPr>
            <w:tcW w:w="951" w:type="dxa"/>
            <w:tcBorders>
              <w:top w:val="nil"/>
              <w:left w:val="nil"/>
              <w:bottom w:val="single" w:sz="4" w:space="0" w:color="auto"/>
              <w:right w:val="single" w:sz="4" w:space="0" w:color="auto"/>
            </w:tcBorders>
            <w:shd w:val="clear" w:color="auto" w:fill="auto"/>
            <w:noWrap/>
            <w:vAlign w:val="bottom"/>
            <w:hideMark/>
          </w:tcPr>
          <w:p w14:paraId="2BEA477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1058155390</w:t>
            </w:r>
          </w:p>
        </w:tc>
        <w:tc>
          <w:tcPr>
            <w:tcW w:w="370" w:type="dxa"/>
            <w:tcBorders>
              <w:top w:val="nil"/>
              <w:left w:val="nil"/>
              <w:bottom w:val="single" w:sz="4" w:space="0" w:color="auto"/>
              <w:right w:val="single" w:sz="4" w:space="0" w:color="auto"/>
            </w:tcBorders>
            <w:shd w:val="clear" w:color="auto" w:fill="auto"/>
            <w:noWrap/>
            <w:vAlign w:val="bottom"/>
            <w:hideMark/>
          </w:tcPr>
          <w:p w14:paraId="55C3F033"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8E2C42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HONDA/CG150 FAN ESDI</w:t>
            </w:r>
          </w:p>
        </w:tc>
        <w:tc>
          <w:tcPr>
            <w:tcW w:w="1134" w:type="dxa"/>
            <w:tcBorders>
              <w:top w:val="nil"/>
              <w:left w:val="nil"/>
              <w:bottom w:val="single" w:sz="4" w:space="0" w:color="auto"/>
              <w:right w:val="single" w:sz="4" w:space="0" w:color="auto"/>
            </w:tcBorders>
            <w:shd w:val="clear" w:color="auto" w:fill="auto"/>
            <w:noWrap/>
            <w:vAlign w:val="bottom"/>
            <w:hideMark/>
          </w:tcPr>
          <w:p w14:paraId="0E8C983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2015/2015</w:t>
            </w:r>
          </w:p>
        </w:tc>
        <w:tc>
          <w:tcPr>
            <w:tcW w:w="871" w:type="dxa"/>
            <w:tcBorders>
              <w:top w:val="nil"/>
              <w:left w:val="nil"/>
              <w:bottom w:val="single" w:sz="4" w:space="0" w:color="auto"/>
              <w:right w:val="single" w:sz="4" w:space="0" w:color="auto"/>
            </w:tcBorders>
            <w:shd w:val="clear" w:color="auto" w:fill="auto"/>
            <w:noWrap/>
            <w:vAlign w:val="bottom"/>
            <w:hideMark/>
          </w:tcPr>
          <w:p w14:paraId="42B738D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0A0D3E7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9C2KC1680FR307213</w:t>
            </w:r>
          </w:p>
        </w:tc>
        <w:tc>
          <w:tcPr>
            <w:tcW w:w="1528" w:type="dxa"/>
            <w:tcBorders>
              <w:top w:val="nil"/>
              <w:left w:val="nil"/>
              <w:bottom w:val="single" w:sz="4" w:space="0" w:color="auto"/>
              <w:right w:val="single" w:sz="4" w:space="0" w:color="auto"/>
            </w:tcBorders>
            <w:shd w:val="clear" w:color="auto" w:fill="auto"/>
            <w:noWrap/>
            <w:vAlign w:val="bottom"/>
            <w:hideMark/>
          </w:tcPr>
          <w:p w14:paraId="39214BD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KC16E8F307213</w:t>
            </w:r>
          </w:p>
        </w:tc>
        <w:tc>
          <w:tcPr>
            <w:tcW w:w="860" w:type="dxa"/>
            <w:tcBorders>
              <w:top w:val="nil"/>
              <w:left w:val="nil"/>
              <w:bottom w:val="single" w:sz="4" w:space="0" w:color="auto"/>
              <w:right w:val="single" w:sz="4" w:space="0" w:color="auto"/>
            </w:tcBorders>
            <w:shd w:val="clear" w:color="auto" w:fill="auto"/>
            <w:noWrap/>
            <w:vAlign w:val="bottom"/>
            <w:hideMark/>
          </w:tcPr>
          <w:p w14:paraId="4D6677CD"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3.100,00</w:t>
            </w:r>
          </w:p>
        </w:tc>
      </w:tr>
      <w:tr w:rsidR="00475243" w:rsidRPr="002C71DA" w14:paraId="68795528" w14:textId="77777777" w:rsidTr="00475243">
        <w:trPr>
          <w:trHeight w:val="184"/>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8290DBE"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13</w:t>
            </w:r>
          </w:p>
        </w:tc>
        <w:tc>
          <w:tcPr>
            <w:tcW w:w="881" w:type="dxa"/>
            <w:tcBorders>
              <w:top w:val="nil"/>
              <w:left w:val="nil"/>
              <w:bottom w:val="single" w:sz="4" w:space="0" w:color="auto"/>
              <w:right w:val="single" w:sz="4" w:space="0" w:color="auto"/>
            </w:tcBorders>
            <w:shd w:val="clear" w:color="auto" w:fill="auto"/>
            <w:noWrap/>
            <w:vAlign w:val="bottom"/>
            <w:hideMark/>
          </w:tcPr>
          <w:p w14:paraId="4A00F4C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LVV6860</w:t>
            </w:r>
          </w:p>
        </w:tc>
        <w:tc>
          <w:tcPr>
            <w:tcW w:w="951" w:type="dxa"/>
            <w:tcBorders>
              <w:top w:val="nil"/>
              <w:left w:val="nil"/>
              <w:bottom w:val="single" w:sz="4" w:space="0" w:color="auto"/>
              <w:right w:val="single" w:sz="4" w:space="0" w:color="auto"/>
            </w:tcBorders>
            <w:shd w:val="clear" w:color="auto" w:fill="auto"/>
            <w:noWrap/>
            <w:vAlign w:val="bottom"/>
            <w:hideMark/>
          </w:tcPr>
          <w:p w14:paraId="21BB96C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793798558</w:t>
            </w:r>
          </w:p>
        </w:tc>
        <w:tc>
          <w:tcPr>
            <w:tcW w:w="370" w:type="dxa"/>
            <w:tcBorders>
              <w:top w:val="nil"/>
              <w:left w:val="nil"/>
              <w:bottom w:val="single" w:sz="4" w:space="0" w:color="auto"/>
              <w:right w:val="single" w:sz="4" w:space="0" w:color="auto"/>
            </w:tcBorders>
            <w:shd w:val="clear" w:color="auto" w:fill="auto"/>
            <w:noWrap/>
            <w:vAlign w:val="bottom"/>
            <w:hideMark/>
          </w:tcPr>
          <w:p w14:paraId="3494A012"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4CDA07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VOLKSWAGEN/GOL 1.6 POWER</w:t>
            </w:r>
          </w:p>
        </w:tc>
        <w:tc>
          <w:tcPr>
            <w:tcW w:w="1134" w:type="dxa"/>
            <w:tcBorders>
              <w:top w:val="nil"/>
              <w:left w:val="nil"/>
              <w:bottom w:val="single" w:sz="4" w:space="0" w:color="auto"/>
              <w:right w:val="single" w:sz="4" w:space="0" w:color="auto"/>
            </w:tcBorders>
            <w:shd w:val="clear" w:color="auto" w:fill="auto"/>
            <w:noWrap/>
            <w:vAlign w:val="bottom"/>
            <w:hideMark/>
          </w:tcPr>
          <w:p w14:paraId="1F91CB7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2002/2003</w:t>
            </w:r>
          </w:p>
        </w:tc>
        <w:tc>
          <w:tcPr>
            <w:tcW w:w="871" w:type="dxa"/>
            <w:tcBorders>
              <w:top w:val="nil"/>
              <w:left w:val="nil"/>
              <w:bottom w:val="single" w:sz="4" w:space="0" w:color="auto"/>
              <w:right w:val="single" w:sz="4" w:space="0" w:color="auto"/>
            </w:tcBorders>
            <w:shd w:val="clear" w:color="auto" w:fill="auto"/>
            <w:noWrap/>
            <w:vAlign w:val="bottom"/>
            <w:hideMark/>
          </w:tcPr>
          <w:p w14:paraId="3737BD6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706A914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9BWCB05X73T073971</w:t>
            </w:r>
          </w:p>
        </w:tc>
        <w:tc>
          <w:tcPr>
            <w:tcW w:w="1528" w:type="dxa"/>
            <w:tcBorders>
              <w:top w:val="nil"/>
              <w:left w:val="nil"/>
              <w:bottom w:val="single" w:sz="4" w:space="0" w:color="auto"/>
              <w:right w:val="single" w:sz="4" w:space="0" w:color="auto"/>
            </w:tcBorders>
            <w:shd w:val="clear" w:color="auto" w:fill="auto"/>
            <w:noWrap/>
            <w:vAlign w:val="bottom"/>
            <w:hideMark/>
          </w:tcPr>
          <w:p w14:paraId="43534D3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UNF206017</w:t>
            </w:r>
          </w:p>
        </w:tc>
        <w:tc>
          <w:tcPr>
            <w:tcW w:w="860" w:type="dxa"/>
            <w:tcBorders>
              <w:top w:val="nil"/>
              <w:left w:val="nil"/>
              <w:bottom w:val="single" w:sz="4" w:space="0" w:color="auto"/>
              <w:right w:val="single" w:sz="4" w:space="0" w:color="auto"/>
            </w:tcBorders>
            <w:shd w:val="clear" w:color="auto" w:fill="auto"/>
            <w:noWrap/>
            <w:vAlign w:val="bottom"/>
            <w:hideMark/>
          </w:tcPr>
          <w:p w14:paraId="6DC638AE"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3.000,00</w:t>
            </w:r>
          </w:p>
        </w:tc>
      </w:tr>
      <w:tr w:rsidR="00475243" w:rsidRPr="002C71DA" w14:paraId="0256B275" w14:textId="77777777" w:rsidTr="00475243">
        <w:trPr>
          <w:trHeight w:val="204"/>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11C4D9BE"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14</w:t>
            </w:r>
          </w:p>
        </w:tc>
        <w:tc>
          <w:tcPr>
            <w:tcW w:w="881" w:type="dxa"/>
            <w:tcBorders>
              <w:top w:val="nil"/>
              <w:left w:val="nil"/>
              <w:bottom w:val="single" w:sz="4" w:space="0" w:color="auto"/>
              <w:right w:val="single" w:sz="4" w:space="0" w:color="auto"/>
            </w:tcBorders>
            <w:shd w:val="clear" w:color="auto" w:fill="auto"/>
            <w:noWrap/>
            <w:vAlign w:val="bottom"/>
            <w:hideMark/>
          </w:tcPr>
          <w:p w14:paraId="47E20B5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OEG4724</w:t>
            </w:r>
          </w:p>
        </w:tc>
        <w:tc>
          <w:tcPr>
            <w:tcW w:w="951" w:type="dxa"/>
            <w:tcBorders>
              <w:top w:val="nil"/>
              <w:left w:val="nil"/>
              <w:bottom w:val="single" w:sz="4" w:space="0" w:color="auto"/>
              <w:right w:val="single" w:sz="4" w:space="0" w:color="auto"/>
            </w:tcBorders>
            <w:shd w:val="clear" w:color="auto" w:fill="auto"/>
            <w:noWrap/>
            <w:vAlign w:val="bottom"/>
            <w:hideMark/>
          </w:tcPr>
          <w:p w14:paraId="45D8EC3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488032512</w:t>
            </w:r>
          </w:p>
        </w:tc>
        <w:tc>
          <w:tcPr>
            <w:tcW w:w="370" w:type="dxa"/>
            <w:tcBorders>
              <w:top w:val="nil"/>
              <w:left w:val="nil"/>
              <w:bottom w:val="single" w:sz="4" w:space="0" w:color="auto"/>
              <w:right w:val="single" w:sz="4" w:space="0" w:color="auto"/>
            </w:tcBorders>
            <w:shd w:val="clear" w:color="auto" w:fill="auto"/>
            <w:noWrap/>
            <w:vAlign w:val="bottom"/>
            <w:hideMark/>
          </w:tcPr>
          <w:p w14:paraId="2DEB6A0D"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3B504DA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150 FAN ESI</w:t>
            </w:r>
          </w:p>
        </w:tc>
        <w:tc>
          <w:tcPr>
            <w:tcW w:w="1134" w:type="dxa"/>
            <w:tcBorders>
              <w:top w:val="nil"/>
              <w:left w:val="nil"/>
              <w:bottom w:val="single" w:sz="4" w:space="0" w:color="auto"/>
              <w:right w:val="single" w:sz="4" w:space="0" w:color="auto"/>
            </w:tcBorders>
            <w:shd w:val="clear" w:color="auto" w:fill="auto"/>
            <w:noWrap/>
            <w:vAlign w:val="bottom"/>
            <w:hideMark/>
          </w:tcPr>
          <w:p w14:paraId="12C03D8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2012/2012</w:t>
            </w:r>
          </w:p>
        </w:tc>
        <w:tc>
          <w:tcPr>
            <w:tcW w:w="871" w:type="dxa"/>
            <w:tcBorders>
              <w:top w:val="nil"/>
              <w:left w:val="nil"/>
              <w:bottom w:val="single" w:sz="4" w:space="0" w:color="auto"/>
              <w:right w:val="single" w:sz="4" w:space="0" w:color="auto"/>
            </w:tcBorders>
            <w:shd w:val="clear" w:color="auto" w:fill="auto"/>
            <w:noWrap/>
            <w:vAlign w:val="bottom"/>
            <w:hideMark/>
          </w:tcPr>
          <w:p w14:paraId="7405953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153B81F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9C2KC1670CR612174</w:t>
            </w:r>
          </w:p>
        </w:tc>
        <w:tc>
          <w:tcPr>
            <w:tcW w:w="1528" w:type="dxa"/>
            <w:tcBorders>
              <w:top w:val="nil"/>
              <w:left w:val="nil"/>
              <w:bottom w:val="single" w:sz="4" w:space="0" w:color="auto"/>
              <w:right w:val="single" w:sz="4" w:space="0" w:color="auto"/>
            </w:tcBorders>
            <w:shd w:val="clear" w:color="auto" w:fill="auto"/>
            <w:noWrap/>
            <w:vAlign w:val="bottom"/>
            <w:hideMark/>
          </w:tcPr>
          <w:p w14:paraId="26F649D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KC16E7C612174</w:t>
            </w:r>
          </w:p>
        </w:tc>
        <w:tc>
          <w:tcPr>
            <w:tcW w:w="860" w:type="dxa"/>
            <w:tcBorders>
              <w:top w:val="nil"/>
              <w:left w:val="nil"/>
              <w:bottom w:val="single" w:sz="4" w:space="0" w:color="auto"/>
              <w:right w:val="single" w:sz="4" w:space="0" w:color="auto"/>
            </w:tcBorders>
            <w:shd w:val="clear" w:color="auto" w:fill="auto"/>
            <w:noWrap/>
            <w:vAlign w:val="bottom"/>
            <w:hideMark/>
          </w:tcPr>
          <w:p w14:paraId="517B4D7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2.300,00</w:t>
            </w:r>
          </w:p>
        </w:tc>
      </w:tr>
      <w:tr w:rsidR="00475243" w:rsidRPr="002C71DA" w14:paraId="65F59C13" w14:textId="77777777" w:rsidTr="00475243">
        <w:trPr>
          <w:trHeight w:val="166"/>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308F424"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15</w:t>
            </w:r>
          </w:p>
        </w:tc>
        <w:tc>
          <w:tcPr>
            <w:tcW w:w="881" w:type="dxa"/>
            <w:tcBorders>
              <w:top w:val="nil"/>
              <w:left w:val="nil"/>
              <w:bottom w:val="single" w:sz="4" w:space="0" w:color="auto"/>
              <w:right w:val="single" w:sz="4" w:space="0" w:color="auto"/>
            </w:tcBorders>
            <w:shd w:val="clear" w:color="auto" w:fill="auto"/>
            <w:noWrap/>
            <w:vAlign w:val="bottom"/>
            <w:hideMark/>
          </w:tcPr>
          <w:p w14:paraId="198AE76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PIF5684</w:t>
            </w:r>
          </w:p>
        </w:tc>
        <w:tc>
          <w:tcPr>
            <w:tcW w:w="951" w:type="dxa"/>
            <w:tcBorders>
              <w:top w:val="nil"/>
              <w:left w:val="nil"/>
              <w:bottom w:val="single" w:sz="4" w:space="0" w:color="auto"/>
              <w:right w:val="single" w:sz="4" w:space="0" w:color="auto"/>
            </w:tcBorders>
            <w:shd w:val="clear" w:color="auto" w:fill="auto"/>
            <w:noWrap/>
            <w:vAlign w:val="bottom"/>
            <w:hideMark/>
          </w:tcPr>
          <w:p w14:paraId="00DCB24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1014403950</w:t>
            </w:r>
          </w:p>
        </w:tc>
        <w:tc>
          <w:tcPr>
            <w:tcW w:w="370" w:type="dxa"/>
            <w:tcBorders>
              <w:top w:val="nil"/>
              <w:left w:val="nil"/>
              <w:bottom w:val="single" w:sz="4" w:space="0" w:color="auto"/>
              <w:right w:val="single" w:sz="4" w:space="0" w:color="auto"/>
            </w:tcBorders>
            <w:shd w:val="clear" w:color="auto" w:fill="auto"/>
            <w:noWrap/>
            <w:vAlign w:val="bottom"/>
            <w:hideMark/>
          </w:tcPr>
          <w:p w14:paraId="2DB08020"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7300AC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HONDA/POP100</w:t>
            </w:r>
          </w:p>
        </w:tc>
        <w:tc>
          <w:tcPr>
            <w:tcW w:w="1134" w:type="dxa"/>
            <w:tcBorders>
              <w:top w:val="nil"/>
              <w:left w:val="nil"/>
              <w:bottom w:val="single" w:sz="4" w:space="0" w:color="auto"/>
              <w:right w:val="single" w:sz="4" w:space="0" w:color="auto"/>
            </w:tcBorders>
            <w:shd w:val="clear" w:color="auto" w:fill="auto"/>
            <w:noWrap/>
            <w:vAlign w:val="bottom"/>
            <w:hideMark/>
          </w:tcPr>
          <w:p w14:paraId="391AD17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2014/2014</w:t>
            </w:r>
          </w:p>
        </w:tc>
        <w:tc>
          <w:tcPr>
            <w:tcW w:w="871" w:type="dxa"/>
            <w:tcBorders>
              <w:top w:val="nil"/>
              <w:left w:val="nil"/>
              <w:bottom w:val="single" w:sz="4" w:space="0" w:color="auto"/>
              <w:right w:val="single" w:sz="4" w:space="0" w:color="auto"/>
            </w:tcBorders>
            <w:shd w:val="clear" w:color="auto" w:fill="auto"/>
            <w:noWrap/>
            <w:vAlign w:val="bottom"/>
            <w:hideMark/>
          </w:tcPr>
          <w:p w14:paraId="54E1CD5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758F750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9C2HB0210ER460711</w:t>
            </w:r>
          </w:p>
        </w:tc>
        <w:tc>
          <w:tcPr>
            <w:tcW w:w="1528" w:type="dxa"/>
            <w:tcBorders>
              <w:top w:val="nil"/>
              <w:left w:val="nil"/>
              <w:bottom w:val="single" w:sz="4" w:space="0" w:color="auto"/>
              <w:right w:val="single" w:sz="4" w:space="0" w:color="auto"/>
            </w:tcBorders>
            <w:shd w:val="clear" w:color="auto" w:fill="auto"/>
            <w:noWrap/>
            <w:vAlign w:val="bottom"/>
            <w:hideMark/>
          </w:tcPr>
          <w:p w14:paraId="1B8928A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HB02E1E460711</w:t>
            </w:r>
          </w:p>
        </w:tc>
        <w:tc>
          <w:tcPr>
            <w:tcW w:w="860" w:type="dxa"/>
            <w:tcBorders>
              <w:top w:val="nil"/>
              <w:left w:val="nil"/>
              <w:bottom w:val="single" w:sz="4" w:space="0" w:color="auto"/>
              <w:right w:val="single" w:sz="4" w:space="0" w:color="auto"/>
            </w:tcBorders>
            <w:shd w:val="clear" w:color="auto" w:fill="auto"/>
            <w:noWrap/>
            <w:vAlign w:val="bottom"/>
            <w:hideMark/>
          </w:tcPr>
          <w:p w14:paraId="77E9F8AA"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1.800,00</w:t>
            </w:r>
          </w:p>
        </w:tc>
      </w:tr>
      <w:tr w:rsidR="00475243" w:rsidRPr="002C71DA" w14:paraId="2592F61F" w14:textId="77777777" w:rsidTr="00475243">
        <w:trPr>
          <w:trHeight w:val="156"/>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1A716ABC"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16</w:t>
            </w:r>
          </w:p>
        </w:tc>
        <w:tc>
          <w:tcPr>
            <w:tcW w:w="881" w:type="dxa"/>
            <w:tcBorders>
              <w:top w:val="nil"/>
              <w:left w:val="nil"/>
              <w:bottom w:val="single" w:sz="4" w:space="0" w:color="auto"/>
              <w:right w:val="single" w:sz="4" w:space="0" w:color="auto"/>
            </w:tcBorders>
            <w:shd w:val="clear" w:color="auto" w:fill="auto"/>
            <w:noWrap/>
            <w:vAlign w:val="bottom"/>
            <w:hideMark/>
          </w:tcPr>
          <w:p w14:paraId="0C185C0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NIJ0456</w:t>
            </w:r>
          </w:p>
        </w:tc>
        <w:tc>
          <w:tcPr>
            <w:tcW w:w="951" w:type="dxa"/>
            <w:tcBorders>
              <w:top w:val="nil"/>
              <w:left w:val="nil"/>
              <w:bottom w:val="single" w:sz="4" w:space="0" w:color="auto"/>
              <w:right w:val="single" w:sz="4" w:space="0" w:color="auto"/>
            </w:tcBorders>
            <w:shd w:val="clear" w:color="auto" w:fill="auto"/>
            <w:noWrap/>
            <w:vAlign w:val="bottom"/>
            <w:hideMark/>
          </w:tcPr>
          <w:p w14:paraId="1D8E649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213649721</w:t>
            </w:r>
          </w:p>
        </w:tc>
        <w:tc>
          <w:tcPr>
            <w:tcW w:w="370" w:type="dxa"/>
            <w:tcBorders>
              <w:top w:val="nil"/>
              <w:left w:val="nil"/>
              <w:bottom w:val="single" w:sz="4" w:space="0" w:color="auto"/>
              <w:right w:val="single" w:sz="4" w:space="0" w:color="auto"/>
            </w:tcBorders>
            <w:shd w:val="clear" w:color="auto" w:fill="auto"/>
            <w:noWrap/>
            <w:vAlign w:val="bottom"/>
            <w:hideMark/>
          </w:tcPr>
          <w:p w14:paraId="7AB4A5C0"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7F47B4D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 KS</w:t>
            </w:r>
          </w:p>
        </w:tc>
        <w:tc>
          <w:tcPr>
            <w:tcW w:w="1134" w:type="dxa"/>
            <w:tcBorders>
              <w:top w:val="nil"/>
              <w:left w:val="nil"/>
              <w:bottom w:val="single" w:sz="4" w:space="0" w:color="auto"/>
              <w:right w:val="single" w:sz="4" w:space="0" w:color="auto"/>
            </w:tcBorders>
            <w:shd w:val="clear" w:color="auto" w:fill="auto"/>
            <w:noWrap/>
            <w:vAlign w:val="bottom"/>
            <w:hideMark/>
          </w:tcPr>
          <w:p w14:paraId="7CF2040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2010/2010</w:t>
            </w:r>
          </w:p>
        </w:tc>
        <w:tc>
          <w:tcPr>
            <w:tcW w:w="871" w:type="dxa"/>
            <w:tcBorders>
              <w:top w:val="nil"/>
              <w:left w:val="nil"/>
              <w:bottom w:val="single" w:sz="4" w:space="0" w:color="auto"/>
              <w:right w:val="single" w:sz="4" w:space="0" w:color="auto"/>
            </w:tcBorders>
            <w:shd w:val="clear" w:color="auto" w:fill="auto"/>
            <w:noWrap/>
            <w:vAlign w:val="bottom"/>
            <w:hideMark/>
          </w:tcPr>
          <w:p w14:paraId="6B90A17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268EF28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9C2JC4110AR641985</w:t>
            </w:r>
          </w:p>
        </w:tc>
        <w:tc>
          <w:tcPr>
            <w:tcW w:w="1528" w:type="dxa"/>
            <w:tcBorders>
              <w:top w:val="nil"/>
              <w:left w:val="nil"/>
              <w:bottom w:val="single" w:sz="4" w:space="0" w:color="auto"/>
              <w:right w:val="single" w:sz="4" w:space="0" w:color="auto"/>
            </w:tcBorders>
            <w:shd w:val="clear" w:color="auto" w:fill="auto"/>
            <w:noWrap/>
            <w:vAlign w:val="bottom"/>
            <w:hideMark/>
          </w:tcPr>
          <w:p w14:paraId="54FAE39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JC41E1A641985</w:t>
            </w:r>
          </w:p>
        </w:tc>
        <w:tc>
          <w:tcPr>
            <w:tcW w:w="860" w:type="dxa"/>
            <w:tcBorders>
              <w:top w:val="nil"/>
              <w:left w:val="nil"/>
              <w:bottom w:val="single" w:sz="4" w:space="0" w:color="auto"/>
              <w:right w:val="single" w:sz="4" w:space="0" w:color="auto"/>
            </w:tcBorders>
            <w:shd w:val="clear" w:color="auto" w:fill="auto"/>
            <w:noWrap/>
            <w:vAlign w:val="bottom"/>
            <w:hideMark/>
          </w:tcPr>
          <w:p w14:paraId="37FAA4D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1.800,00</w:t>
            </w:r>
          </w:p>
        </w:tc>
      </w:tr>
      <w:tr w:rsidR="00475243" w:rsidRPr="002C71DA" w14:paraId="2090A74A" w14:textId="77777777" w:rsidTr="00475243">
        <w:trPr>
          <w:trHeight w:val="23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11F8BC36"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17</w:t>
            </w:r>
          </w:p>
        </w:tc>
        <w:tc>
          <w:tcPr>
            <w:tcW w:w="881" w:type="dxa"/>
            <w:tcBorders>
              <w:top w:val="nil"/>
              <w:left w:val="nil"/>
              <w:bottom w:val="single" w:sz="4" w:space="0" w:color="auto"/>
              <w:right w:val="single" w:sz="4" w:space="0" w:color="auto"/>
            </w:tcBorders>
            <w:shd w:val="clear" w:color="auto" w:fill="auto"/>
            <w:noWrap/>
            <w:vAlign w:val="bottom"/>
            <w:hideMark/>
          </w:tcPr>
          <w:p w14:paraId="0E5918E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NHZ4295</w:t>
            </w:r>
          </w:p>
        </w:tc>
        <w:tc>
          <w:tcPr>
            <w:tcW w:w="951" w:type="dxa"/>
            <w:tcBorders>
              <w:top w:val="nil"/>
              <w:left w:val="nil"/>
              <w:bottom w:val="single" w:sz="4" w:space="0" w:color="auto"/>
              <w:right w:val="single" w:sz="4" w:space="0" w:color="auto"/>
            </w:tcBorders>
            <w:shd w:val="clear" w:color="auto" w:fill="auto"/>
            <w:noWrap/>
            <w:vAlign w:val="bottom"/>
            <w:hideMark/>
          </w:tcPr>
          <w:p w14:paraId="0B1CC24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128668172</w:t>
            </w:r>
          </w:p>
        </w:tc>
        <w:tc>
          <w:tcPr>
            <w:tcW w:w="370" w:type="dxa"/>
            <w:tcBorders>
              <w:top w:val="nil"/>
              <w:left w:val="nil"/>
              <w:bottom w:val="single" w:sz="4" w:space="0" w:color="auto"/>
              <w:right w:val="single" w:sz="4" w:space="0" w:color="auto"/>
            </w:tcBorders>
            <w:shd w:val="clear" w:color="auto" w:fill="auto"/>
            <w:noWrap/>
            <w:vAlign w:val="bottom"/>
            <w:hideMark/>
          </w:tcPr>
          <w:p w14:paraId="69565417"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2FE4F3F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w:t>
            </w:r>
          </w:p>
        </w:tc>
        <w:tc>
          <w:tcPr>
            <w:tcW w:w="1134" w:type="dxa"/>
            <w:tcBorders>
              <w:top w:val="nil"/>
              <w:left w:val="nil"/>
              <w:bottom w:val="single" w:sz="4" w:space="0" w:color="auto"/>
              <w:right w:val="single" w:sz="4" w:space="0" w:color="auto"/>
            </w:tcBorders>
            <w:shd w:val="clear" w:color="auto" w:fill="auto"/>
            <w:noWrap/>
            <w:vAlign w:val="bottom"/>
            <w:hideMark/>
          </w:tcPr>
          <w:p w14:paraId="7D6F022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2008/2008</w:t>
            </w:r>
          </w:p>
        </w:tc>
        <w:tc>
          <w:tcPr>
            <w:tcW w:w="871" w:type="dxa"/>
            <w:tcBorders>
              <w:top w:val="nil"/>
              <w:left w:val="nil"/>
              <w:bottom w:val="single" w:sz="4" w:space="0" w:color="auto"/>
              <w:right w:val="single" w:sz="4" w:space="0" w:color="auto"/>
            </w:tcBorders>
            <w:shd w:val="clear" w:color="auto" w:fill="auto"/>
            <w:noWrap/>
            <w:vAlign w:val="bottom"/>
            <w:hideMark/>
          </w:tcPr>
          <w:p w14:paraId="26B23BF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1EB3CD7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9C2JC30708R594907</w:t>
            </w:r>
          </w:p>
        </w:tc>
        <w:tc>
          <w:tcPr>
            <w:tcW w:w="1528" w:type="dxa"/>
            <w:tcBorders>
              <w:top w:val="nil"/>
              <w:left w:val="nil"/>
              <w:bottom w:val="single" w:sz="4" w:space="0" w:color="auto"/>
              <w:right w:val="single" w:sz="4" w:space="0" w:color="auto"/>
            </w:tcBorders>
            <w:shd w:val="clear" w:color="auto" w:fill="auto"/>
            <w:noWrap/>
            <w:vAlign w:val="bottom"/>
            <w:hideMark/>
          </w:tcPr>
          <w:p w14:paraId="72DD704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JC30E78594907</w:t>
            </w:r>
          </w:p>
        </w:tc>
        <w:tc>
          <w:tcPr>
            <w:tcW w:w="860" w:type="dxa"/>
            <w:tcBorders>
              <w:top w:val="nil"/>
              <w:left w:val="nil"/>
              <w:bottom w:val="single" w:sz="4" w:space="0" w:color="auto"/>
              <w:right w:val="single" w:sz="4" w:space="0" w:color="auto"/>
            </w:tcBorders>
            <w:shd w:val="clear" w:color="auto" w:fill="auto"/>
            <w:noWrap/>
            <w:vAlign w:val="bottom"/>
            <w:hideMark/>
          </w:tcPr>
          <w:p w14:paraId="3428E973"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1.700,00</w:t>
            </w:r>
          </w:p>
        </w:tc>
      </w:tr>
      <w:tr w:rsidR="00475243" w:rsidRPr="002C71DA" w14:paraId="16594C56" w14:textId="77777777" w:rsidTr="00475243">
        <w:trPr>
          <w:trHeight w:val="222"/>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86E726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18</w:t>
            </w:r>
          </w:p>
        </w:tc>
        <w:tc>
          <w:tcPr>
            <w:tcW w:w="881" w:type="dxa"/>
            <w:tcBorders>
              <w:top w:val="nil"/>
              <w:left w:val="nil"/>
              <w:bottom w:val="single" w:sz="4" w:space="0" w:color="auto"/>
              <w:right w:val="single" w:sz="4" w:space="0" w:color="auto"/>
            </w:tcBorders>
            <w:shd w:val="clear" w:color="auto" w:fill="auto"/>
            <w:noWrap/>
            <w:vAlign w:val="bottom"/>
            <w:hideMark/>
          </w:tcPr>
          <w:p w14:paraId="7029012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NIM9683</w:t>
            </w:r>
          </w:p>
        </w:tc>
        <w:tc>
          <w:tcPr>
            <w:tcW w:w="951" w:type="dxa"/>
            <w:tcBorders>
              <w:top w:val="nil"/>
              <w:left w:val="nil"/>
              <w:bottom w:val="single" w:sz="4" w:space="0" w:color="auto"/>
              <w:right w:val="single" w:sz="4" w:space="0" w:color="auto"/>
            </w:tcBorders>
            <w:shd w:val="clear" w:color="auto" w:fill="auto"/>
            <w:noWrap/>
            <w:vAlign w:val="bottom"/>
            <w:hideMark/>
          </w:tcPr>
          <w:p w14:paraId="701D7C5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225092980</w:t>
            </w:r>
          </w:p>
        </w:tc>
        <w:tc>
          <w:tcPr>
            <w:tcW w:w="370" w:type="dxa"/>
            <w:tcBorders>
              <w:top w:val="nil"/>
              <w:left w:val="nil"/>
              <w:bottom w:val="single" w:sz="4" w:space="0" w:color="auto"/>
              <w:right w:val="single" w:sz="4" w:space="0" w:color="auto"/>
            </w:tcBorders>
            <w:shd w:val="clear" w:color="auto" w:fill="auto"/>
            <w:noWrap/>
            <w:vAlign w:val="bottom"/>
            <w:hideMark/>
          </w:tcPr>
          <w:p w14:paraId="36392EA4"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ABF133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YAMAHA/FACTOR YBR125 K</w:t>
            </w:r>
          </w:p>
        </w:tc>
        <w:tc>
          <w:tcPr>
            <w:tcW w:w="1134" w:type="dxa"/>
            <w:tcBorders>
              <w:top w:val="nil"/>
              <w:left w:val="nil"/>
              <w:bottom w:val="single" w:sz="4" w:space="0" w:color="auto"/>
              <w:right w:val="single" w:sz="4" w:space="0" w:color="auto"/>
            </w:tcBorders>
            <w:shd w:val="clear" w:color="auto" w:fill="auto"/>
            <w:noWrap/>
            <w:vAlign w:val="bottom"/>
            <w:hideMark/>
          </w:tcPr>
          <w:p w14:paraId="1F51AD7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2010/2010</w:t>
            </w:r>
          </w:p>
        </w:tc>
        <w:tc>
          <w:tcPr>
            <w:tcW w:w="871" w:type="dxa"/>
            <w:tcBorders>
              <w:top w:val="nil"/>
              <w:left w:val="nil"/>
              <w:bottom w:val="single" w:sz="4" w:space="0" w:color="auto"/>
              <w:right w:val="single" w:sz="4" w:space="0" w:color="auto"/>
            </w:tcBorders>
            <w:shd w:val="clear" w:color="auto" w:fill="auto"/>
            <w:noWrap/>
            <w:vAlign w:val="bottom"/>
            <w:hideMark/>
          </w:tcPr>
          <w:p w14:paraId="1B79028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0C61D8E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9C6KE1220A0133672</w:t>
            </w:r>
          </w:p>
        </w:tc>
        <w:tc>
          <w:tcPr>
            <w:tcW w:w="1528" w:type="dxa"/>
            <w:tcBorders>
              <w:top w:val="nil"/>
              <w:left w:val="nil"/>
              <w:bottom w:val="single" w:sz="4" w:space="0" w:color="auto"/>
              <w:right w:val="single" w:sz="4" w:space="0" w:color="auto"/>
            </w:tcBorders>
            <w:shd w:val="clear" w:color="auto" w:fill="auto"/>
            <w:noWrap/>
            <w:vAlign w:val="bottom"/>
            <w:hideMark/>
          </w:tcPr>
          <w:p w14:paraId="20CA8E5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E3D1E-133683</w:t>
            </w:r>
          </w:p>
        </w:tc>
        <w:tc>
          <w:tcPr>
            <w:tcW w:w="860" w:type="dxa"/>
            <w:tcBorders>
              <w:top w:val="nil"/>
              <w:left w:val="nil"/>
              <w:bottom w:val="single" w:sz="4" w:space="0" w:color="auto"/>
              <w:right w:val="single" w:sz="4" w:space="0" w:color="auto"/>
            </w:tcBorders>
            <w:shd w:val="clear" w:color="auto" w:fill="auto"/>
            <w:noWrap/>
            <w:vAlign w:val="bottom"/>
            <w:hideMark/>
          </w:tcPr>
          <w:p w14:paraId="15C3DF46"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1.700,00</w:t>
            </w:r>
          </w:p>
        </w:tc>
      </w:tr>
      <w:tr w:rsidR="00475243" w:rsidRPr="002C71DA" w14:paraId="612515EC" w14:textId="77777777" w:rsidTr="00475243">
        <w:trPr>
          <w:trHeight w:val="22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AD232CA"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19</w:t>
            </w:r>
          </w:p>
        </w:tc>
        <w:tc>
          <w:tcPr>
            <w:tcW w:w="881" w:type="dxa"/>
            <w:tcBorders>
              <w:top w:val="nil"/>
              <w:left w:val="nil"/>
              <w:bottom w:val="single" w:sz="4" w:space="0" w:color="auto"/>
              <w:right w:val="single" w:sz="4" w:space="0" w:color="auto"/>
            </w:tcBorders>
            <w:shd w:val="clear" w:color="auto" w:fill="auto"/>
            <w:noWrap/>
            <w:vAlign w:val="bottom"/>
            <w:hideMark/>
          </w:tcPr>
          <w:p w14:paraId="6CF36E6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LWP0330</w:t>
            </w:r>
          </w:p>
        </w:tc>
        <w:tc>
          <w:tcPr>
            <w:tcW w:w="951" w:type="dxa"/>
            <w:tcBorders>
              <w:top w:val="nil"/>
              <w:left w:val="nil"/>
              <w:bottom w:val="single" w:sz="4" w:space="0" w:color="auto"/>
              <w:right w:val="single" w:sz="4" w:space="0" w:color="auto"/>
            </w:tcBorders>
            <w:shd w:val="clear" w:color="auto" w:fill="auto"/>
            <w:noWrap/>
            <w:vAlign w:val="bottom"/>
            <w:hideMark/>
          </w:tcPr>
          <w:p w14:paraId="51DEA14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632835184</w:t>
            </w:r>
          </w:p>
        </w:tc>
        <w:tc>
          <w:tcPr>
            <w:tcW w:w="370" w:type="dxa"/>
            <w:tcBorders>
              <w:top w:val="nil"/>
              <w:left w:val="nil"/>
              <w:bottom w:val="single" w:sz="4" w:space="0" w:color="auto"/>
              <w:right w:val="single" w:sz="4" w:space="0" w:color="auto"/>
            </w:tcBorders>
            <w:shd w:val="clear" w:color="auto" w:fill="auto"/>
            <w:noWrap/>
            <w:vAlign w:val="bottom"/>
            <w:hideMark/>
          </w:tcPr>
          <w:p w14:paraId="64DF2957"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041E00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TITAN</w:t>
            </w:r>
          </w:p>
        </w:tc>
        <w:tc>
          <w:tcPr>
            <w:tcW w:w="1134" w:type="dxa"/>
            <w:tcBorders>
              <w:top w:val="nil"/>
              <w:left w:val="nil"/>
              <w:bottom w:val="single" w:sz="4" w:space="0" w:color="auto"/>
              <w:right w:val="single" w:sz="4" w:space="0" w:color="auto"/>
            </w:tcBorders>
            <w:shd w:val="clear" w:color="auto" w:fill="auto"/>
            <w:noWrap/>
            <w:vAlign w:val="bottom"/>
            <w:hideMark/>
          </w:tcPr>
          <w:p w14:paraId="5A3D065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1994/1995</w:t>
            </w:r>
          </w:p>
        </w:tc>
        <w:tc>
          <w:tcPr>
            <w:tcW w:w="871" w:type="dxa"/>
            <w:tcBorders>
              <w:top w:val="nil"/>
              <w:left w:val="nil"/>
              <w:bottom w:val="single" w:sz="4" w:space="0" w:color="auto"/>
              <w:right w:val="single" w:sz="4" w:space="0" w:color="auto"/>
            </w:tcBorders>
            <w:shd w:val="clear" w:color="auto" w:fill="auto"/>
            <w:noWrap/>
            <w:vAlign w:val="bottom"/>
            <w:hideMark/>
          </w:tcPr>
          <w:p w14:paraId="722963F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38EBE5B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9C2JC2501RRS03962</w:t>
            </w:r>
          </w:p>
        </w:tc>
        <w:tc>
          <w:tcPr>
            <w:tcW w:w="1528" w:type="dxa"/>
            <w:tcBorders>
              <w:top w:val="nil"/>
              <w:left w:val="nil"/>
              <w:bottom w:val="single" w:sz="4" w:space="0" w:color="auto"/>
              <w:right w:val="single" w:sz="4" w:space="0" w:color="auto"/>
            </w:tcBorders>
            <w:shd w:val="clear" w:color="auto" w:fill="auto"/>
            <w:noWrap/>
            <w:vAlign w:val="bottom"/>
            <w:hideMark/>
          </w:tcPr>
          <w:p w14:paraId="4CD7D31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JC25E-RS03962</w:t>
            </w:r>
          </w:p>
        </w:tc>
        <w:tc>
          <w:tcPr>
            <w:tcW w:w="860" w:type="dxa"/>
            <w:tcBorders>
              <w:top w:val="nil"/>
              <w:left w:val="nil"/>
              <w:bottom w:val="single" w:sz="4" w:space="0" w:color="auto"/>
              <w:right w:val="single" w:sz="4" w:space="0" w:color="auto"/>
            </w:tcBorders>
            <w:shd w:val="clear" w:color="auto" w:fill="auto"/>
            <w:noWrap/>
            <w:vAlign w:val="bottom"/>
            <w:hideMark/>
          </w:tcPr>
          <w:p w14:paraId="0EC971F2"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1.600,00</w:t>
            </w:r>
          </w:p>
        </w:tc>
      </w:tr>
      <w:tr w:rsidR="00475243" w:rsidRPr="002C71DA" w14:paraId="349DB55E" w14:textId="77777777" w:rsidTr="00475243">
        <w:trPr>
          <w:trHeight w:val="16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6C6E3BC"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20</w:t>
            </w:r>
          </w:p>
        </w:tc>
        <w:tc>
          <w:tcPr>
            <w:tcW w:w="881" w:type="dxa"/>
            <w:tcBorders>
              <w:top w:val="nil"/>
              <w:left w:val="nil"/>
              <w:bottom w:val="single" w:sz="4" w:space="0" w:color="auto"/>
              <w:right w:val="single" w:sz="4" w:space="0" w:color="auto"/>
            </w:tcBorders>
            <w:shd w:val="clear" w:color="auto" w:fill="auto"/>
            <w:noWrap/>
            <w:vAlign w:val="bottom"/>
            <w:hideMark/>
          </w:tcPr>
          <w:p w14:paraId="771B9DC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LWA9387</w:t>
            </w:r>
          </w:p>
        </w:tc>
        <w:tc>
          <w:tcPr>
            <w:tcW w:w="951" w:type="dxa"/>
            <w:tcBorders>
              <w:top w:val="nil"/>
              <w:left w:val="nil"/>
              <w:bottom w:val="single" w:sz="4" w:space="0" w:color="auto"/>
              <w:right w:val="single" w:sz="4" w:space="0" w:color="auto"/>
            </w:tcBorders>
            <w:shd w:val="clear" w:color="auto" w:fill="auto"/>
            <w:noWrap/>
            <w:vAlign w:val="bottom"/>
            <w:hideMark/>
          </w:tcPr>
          <w:p w14:paraId="7981C0F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786305819</w:t>
            </w:r>
          </w:p>
        </w:tc>
        <w:tc>
          <w:tcPr>
            <w:tcW w:w="370" w:type="dxa"/>
            <w:tcBorders>
              <w:top w:val="nil"/>
              <w:left w:val="nil"/>
              <w:bottom w:val="single" w:sz="4" w:space="0" w:color="auto"/>
              <w:right w:val="single" w:sz="4" w:space="0" w:color="auto"/>
            </w:tcBorders>
            <w:shd w:val="clear" w:color="auto" w:fill="auto"/>
            <w:noWrap/>
            <w:vAlign w:val="bottom"/>
            <w:hideMark/>
          </w:tcPr>
          <w:p w14:paraId="01D5FCD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9515D8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HONDA/C100 BIZ</w:t>
            </w:r>
          </w:p>
        </w:tc>
        <w:tc>
          <w:tcPr>
            <w:tcW w:w="1134" w:type="dxa"/>
            <w:tcBorders>
              <w:top w:val="nil"/>
              <w:left w:val="nil"/>
              <w:bottom w:val="single" w:sz="4" w:space="0" w:color="auto"/>
              <w:right w:val="single" w:sz="4" w:space="0" w:color="auto"/>
            </w:tcBorders>
            <w:shd w:val="clear" w:color="auto" w:fill="auto"/>
            <w:noWrap/>
            <w:vAlign w:val="bottom"/>
            <w:hideMark/>
          </w:tcPr>
          <w:p w14:paraId="117D0DD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2002/2002</w:t>
            </w:r>
          </w:p>
        </w:tc>
        <w:tc>
          <w:tcPr>
            <w:tcW w:w="871" w:type="dxa"/>
            <w:tcBorders>
              <w:top w:val="nil"/>
              <w:left w:val="nil"/>
              <w:bottom w:val="single" w:sz="4" w:space="0" w:color="auto"/>
              <w:right w:val="single" w:sz="4" w:space="0" w:color="auto"/>
            </w:tcBorders>
            <w:shd w:val="clear" w:color="auto" w:fill="auto"/>
            <w:noWrap/>
            <w:vAlign w:val="bottom"/>
            <w:hideMark/>
          </w:tcPr>
          <w:p w14:paraId="058796E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3DB50F4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9C2HA07002R034880</w:t>
            </w:r>
          </w:p>
        </w:tc>
        <w:tc>
          <w:tcPr>
            <w:tcW w:w="1528" w:type="dxa"/>
            <w:tcBorders>
              <w:top w:val="nil"/>
              <w:left w:val="nil"/>
              <w:bottom w:val="single" w:sz="4" w:space="0" w:color="auto"/>
              <w:right w:val="single" w:sz="4" w:space="0" w:color="auto"/>
            </w:tcBorders>
            <w:shd w:val="clear" w:color="auto" w:fill="auto"/>
            <w:noWrap/>
            <w:vAlign w:val="bottom"/>
            <w:hideMark/>
          </w:tcPr>
          <w:p w14:paraId="6617A91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HA07E-2034880</w:t>
            </w:r>
          </w:p>
        </w:tc>
        <w:tc>
          <w:tcPr>
            <w:tcW w:w="860" w:type="dxa"/>
            <w:tcBorders>
              <w:top w:val="nil"/>
              <w:left w:val="nil"/>
              <w:bottom w:val="single" w:sz="4" w:space="0" w:color="auto"/>
              <w:right w:val="single" w:sz="4" w:space="0" w:color="auto"/>
            </w:tcBorders>
            <w:shd w:val="clear" w:color="auto" w:fill="auto"/>
            <w:noWrap/>
            <w:vAlign w:val="bottom"/>
            <w:hideMark/>
          </w:tcPr>
          <w:p w14:paraId="34BF9401"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1.400,00</w:t>
            </w:r>
          </w:p>
        </w:tc>
      </w:tr>
      <w:tr w:rsidR="00475243" w:rsidRPr="002C71DA" w14:paraId="4AFF3D6A" w14:textId="77777777" w:rsidTr="00475243">
        <w:trPr>
          <w:trHeight w:val="234"/>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143AA2C"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21</w:t>
            </w:r>
          </w:p>
        </w:tc>
        <w:tc>
          <w:tcPr>
            <w:tcW w:w="881" w:type="dxa"/>
            <w:tcBorders>
              <w:top w:val="nil"/>
              <w:left w:val="nil"/>
              <w:bottom w:val="single" w:sz="4" w:space="0" w:color="auto"/>
              <w:right w:val="single" w:sz="4" w:space="0" w:color="auto"/>
            </w:tcBorders>
            <w:shd w:val="clear" w:color="auto" w:fill="auto"/>
            <w:noWrap/>
            <w:vAlign w:val="bottom"/>
            <w:hideMark/>
          </w:tcPr>
          <w:p w14:paraId="3BE4175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LWA8916</w:t>
            </w:r>
          </w:p>
        </w:tc>
        <w:tc>
          <w:tcPr>
            <w:tcW w:w="951" w:type="dxa"/>
            <w:tcBorders>
              <w:top w:val="nil"/>
              <w:left w:val="nil"/>
              <w:bottom w:val="single" w:sz="4" w:space="0" w:color="auto"/>
              <w:right w:val="single" w:sz="4" w:space="0" w:color="auto"/>
            </w:tcBorders>
            <w:shd w:val="clear" w:color="auto" w:fill="auto"/>
            <w:noWrap/>
            <w:vAlign w:val="bottom"/>
            <w:hideMark/>
          </w:tcPr>
          <w:p w14:paraId="3860A87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785166211</w:t>
            </w:r>
          </w:p>
        </w:tc>
        <w:tc>
          <w:tcPr>
            <w:tcW w:w="370" w:type="dxa"/>
            <w:tcBorders>
              <w:top w:val="nil"/>
              <w:left w:val="nil"/>
              <w:bottom w:val="single" w:sz="4" w:space="0" w:color="auto"/>
              <w:right w:val="single" w:sz="4" w:space="0" w:color="auto"/>
            </w:tcBorders>
            <w:shd w:val="clear" w:color="auto" w:fill="auto"/>
            <w:noWrap/>
            <w:vAlign w:val="bottom"/>
            <w:hideMark/>
          </w:tcPr>
          <w:p w14:paraId="6F2BD61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7FC109A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HONDA/C100 BIZ</w:t>
            </w:r>
          </w:p>
        </w:tc>
        <w:tc>
          <w:tcPr>
            <w:tcW w:w="1134" w:type="dxa"/>
            <w:tcBorders>
              <w:top w:val="nil"/>
              <w:left w:val="nil"/>
              <w:bottom w:val="single" w:sz="4" w:space="0" w:color="auto"/>
              <w:right w:val="single" w:sz="4" w:space="0" w:color="auto"/>
            </w:tcBorders>
            <w:shd w:val="clear" w:color="auto" w:fill="auto"/>
            <w:noWrap/>
            <w:vAlign w:val="bottom"/>
            <w:hideMark/>
          </w:tcPr>
          <w:p w14:paraId="2B9CD2B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2002/2002</w:t>
            </w:r>
          </w:p>
        </w:tc>
        <w:tc>
          <w:tcPr>
            <w:tcW w:w="871" w:type="dxa"/>
            <w:tcBorders>
              <w:top w:val="nil"/>
              <w:left w:val="nil"/>
              <w:bottom w:val="single" w:sz="4" w:space="0" w:color="auto"/>
              <w:right w:val="single" w:sz="4" w:space="0" w:color="auto"/>
            </w:tcBorders>
            <w:shd w:val="clear" w:color="auto" w:fill="auto"/>
            <w:noWrap/>
            <w:vAlign w:val="bottom"/>
            <w:hideMark/>
          </w:tcPr>
          <w:p w14:paraId="3A4D92F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4D0C2D0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9C2HA07002R030069</w:t>
            </w:r>
          </w:p>
        </w:tc>
        <w:tc>
          <w:tcPr>
            <w:tcW w:w="1528" w:type="dxa"/>
            <w:tcBorders>
              <w:top w:val="nil"/>
              <w:left w:val="nil"/>
              <w:bottom w:val="single" w:sz="4" w:space="0" w:color="auto"/>
              <w:right w:val="single" w:sz="4" w:space="0" w:color="auto"/>
            </w:tcBorders>
            <w:shd w:val="clear" w:color="auto" w:fill="auto"/>
            <w:noWrap/>
            <w:vAlign w:val="bottom"/>
            <w:hideMark/>
          </w:tcPr>
          <w:p w14:paraId="672845D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HA07E-2030069</w:t>
            </w:r>
          </w:p>
        </w:tc>
        <w:tc>
          <w:tcPr>
            <w:tcW w:w="860" w:type="dxa"/>
            <w:tcBorders>
              <w:top w:val="nil"/>
              <w:left w:val="nil"/>
              <w:bottom w:val="single" w:sz="4" w:space="0" w:color="auto"/>
              <w:right w:val="single" w:sz="4" w:space="0" w:color="auto"/>
            </w:tcBorders>
            <w:shd w:val="clear" w:color="auto" w:fill="auto"/>
            <w:noWrap/>
            <w:vAlign w:val="bottom"/>
            <w:hideMark/>
          </w:tcPr>
          <w:p w14:paraId="0F0B9928"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1.400,00</w:t>
            </w:r>
          </w:p>
        </w:tc>
      </w:tr>
      <w:tr w:rsidR="00475243" w:rsidRPr="002C71DA" w14:paraId="10D07408" w14:textId="77777777" w:rsidTr="00475243">
        <w:trPr>
          <w:trHeight w:val="254"/>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3CE3F9F4"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22</w:t>
            </w:r>
          </w:p>
        </w:tc>
        <w:tc>
          <w:tcPr>
            <w:tcW w:w="881" w:type="dxa"/>
            <w:tcBorders>
              <w:top w:val="nil"/>
              <w:left w:val="nil"/>
              <w:bottom w:val="single" w:sz="4" w:space="0" w:color="auto"/>
              <w:right w:val="single" w:sz="4" w:space="0" w:color="auto"/>
            </w:tcBorders>
            <w:shd w:val="clear" w:color="auto" w:fill="auto"/>
            <w:noWrap/>
            <w:vAlign w:val="bottom"/>
            <w:hideMark/>
          </w:tcPr>
          <w:p w14:paraId="10F8D57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MMW6777</w:t>
            </w:r>
          </w:p>
        </w:tc>
        <w:tc>
          <w:tcPr>
            <w:tcW w:w="951" w:type="dxa"/>
            <w:tcBorders>
              <w:top w:val="nil"/>
              <w:left w:val="nil"/>
              <w:bottom w:val="single" w:sz="4" w:space="0" w:color="auto"/>
              <w:right w:val="single" w:sz="4" w:space="0" w:color="auto"/>
            </w:tcBorders>
            <w:shd w:val="clear" w:color="auto" w:fill="auto"/>
            <w:noWrap/>
            <w:vAlign w:val="bottom"/>
            <w:hideMark/>
          </w:tcPr>
          <w:p w14:paraId="352114B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809349175</w:t>
            </w:r>
          </w:p>
        </w:tc>
        <w:tc>
          <w:tcPr>
            <w:tcW w:w="370" w:type="dxa"/>
            <w:tcBorders>
              <w:top w:val="nil"/>
              <w:left w:val="nil"/>
              <w:bottom w:val="single" w:sz="4" w:space="0" w:color="auto"/>
              <w:right w:val="single" w:sz="4" w:space="0" w:color="auto"/>
            </w:tcBorders>
            <w:shd w:val="clear" w:color="auto" w:fill="auto"/>
            <w:noWrap/>
            <w:vAlign w:val="bottom"/>
            <w:hideMark/>
          </w:tcPr>
          <w:p w14:paraId="51236619"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CE</w:t>
            </w:r>
          </w:p>
        </w:tc>
        <w:tc>
          <w:tcPr>
            <w:tcW w:w="2093" w:type="dxa"/>
            <w:tcBorders>
              <w:top w:val="nil"/>
              <w:left w:val="nil"/>
              <w:bottom w:val="single" w:sz="4" w:space="0" w:color="auto"/>
              <w:right w:val="single" w:sz="4" w:space="0" w:color="auto"/>
            </w:tcBorders>
            <w:shd w:val="clear" w:color="auto" w:fill="auto"/>
            <w:vAlign w:val="bottom"/>
            <w:hideMark/>
          </w:tcPr>
          <w:p w14:paraId="5610B5D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PEUGEOT/206 SOLEIL 16</w:t>
            </w:r>
          </w:p>
        </w:tc>
        <w:tc>
          <w:tcPr>
            <w:tcW w:w="1134" w:type="dxa"/>
            <w:tcBorders>
              <w:top w:val="nil"/>
              <w:left w:val="nil"/>
              <w:bottom w:val="single" w:sz="4" w:space="0" w:color="auto"/>
              <w:right w:val="single" w:sz="4" w:space="0" w:color="auto"/>
            </w:tcBorders>
            <w:shd w:val="clear" w:color="auto" w:fill="auto"/>
            <w:noWrap/>
            <w:vAlign w:val="bottom"/>
            <w:hideMark/>
          </w:tcPr>
          <w:p w14:paraId="5A1C83A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2002/2003</w:t>
            </w:r>
          </w:p>
        </w:tc>
        <w:tc>
          <w:tcPr>
            <w:tcW w:w="871" w:type="dxa"/>
            <w:tcBorders>
              <w:top w:val="nil"/>
              <w:left w:val="nil"/>
              <w:bottom w:val="single" w:sz="4" w:space="0" w:color="auto"/>
              <w:right w:val="single" w:sz="4" w:space="0" w:color="auto"/>
            </w:tcBorders>
            <w:shd w:val="clear" w:color="auto" w:fill="auto"/>
            <w:noWrap/>
            <w:vAlign w:val="bottom"/>
            <w:hideMark/>
          </w:tcPr>
          <w:p w14:paraId="12F4286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VERDE</w:t>
            </w:r>
          </w:p>
        </w:tc>
        <w:tc>
          <w:tcPr>
            <w:tcW w:w="1701" w:type="dxa"/>
            <w:tcBorders>
              <w:top w:val="nil"/>
              <w:left w:val="nil"/>
              <w:bottom w:val="single" w:sz="4" w:space="0" w:color="auto"/>
              <w:right w:val="single" w:sz="4" w:space="0" w:color="auto"/>
            </w:tcBorders>
            <w:shd w:val="clear" w:color="auto" w:fill="auto"/>
            <w:noWrap/>
            <w:vAlign w:val="bottom"/>
            <w:hideMark/>
          </w:tcPr>
          <w:p w14:paraId="3BBF369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9362CN6A93W024777</w:t>
            </w:r>
          </w:p>
        </w:tc>
        <w:tc>
          <w:tcPr>
            <w:tcW w:w="1528" w:type="dxa"/>
            <w:tcBorders>
              <w:top w:val="nil"/>
              <w:left w:val="nil"/>
              <w:bottom w:val="single" w:sz="4" w:space="0" w:color="auto"/>
              <w:right w:val="single" w:sz="4" w:space="0" w:color="auto"/>
            </w:tcBorders>
            <w:shd w:val="clear" w:color="auto" w:fill="auto"/>
            <w:noWrap/>
            <w:vAlign w:val="bottom"/>
            <w:hideMark/>
          </w:tcPr>
          <w:p w14:paraId="319CF3C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10DBT10005459</w:t>
            </w:r>
          </w:p>
        </w:tc>
        <w:tc>
          <w:tcPr>
            <w:tcW w:w="860" w:type="dxa"/>
            <w:tcBorders>
              <w:top w:val="nil"/>
              <w:left w:val="nil"/>
              <w:bottom w:val="single" w:sz="4" w:space="0" w:color="auto"/>
              <w:right w:val="single" w:sz="4" w:space="0" w:color="auto"/>
            </w:tcBorders>
            <w:shd w:val="clear" w:color="auto" w:fill="auto"/>
            <w:noWrap/>
            <w:vAlign w:val="bottom"/>
            <w:hideMark/>
          </w:tcPr>
          <w:p w14:paraId="6D41CFDE"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1.400,00</w:t>
            </w:r>
          </w:p>
        </w:tc>
      </w:tr>
      <w:tr w:rsidR="00475243" w:rsidRPr="002C71DA" w14:paraId="1073C0AE"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8001E77"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81" w:type="dxa"/>
            <w:tcBorders>
              <w:top w:val="nil"/>
              <w:left w:val="nil"/>
              <w:bottom w:val="single" w:sz="4" w:space="0" w:color="auto"/>
              <w:right w:val="single" w:sz="4" w:space="0" w:color="auto"/>
            </w:tcBorders>
            <w:shd w:val="clear" w:color="0F9ED5" w:fill="000000"/>
            <w:noWrap/>
            <w:vAlign w:val="center"/>
            <w:hideMark/>
          </w:tcPr>
          <w:p w14:paraId="279D809E"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951" w:type="dxa"/>
            <w:tcBorders>
              <w:top w:val="nil"/>
              <w:left w:val="nil"/>
              <w:bottom w:val="single" w:sz="4" w:space="0" w:color="auto"/>
              <w:right w:val="single" w:sz="4" w:space="0" w:color="auto"/>
            </w:tcBorders>
            <w:shd w:val="clear" w:color="0F9ED5" w:fill="000000"/>
            <w:noWrap/>
            <w:vAlign w:val="center"/>
            <w:hideMark/>
          </w:tcPr>
          <w:p w14:paraId="605BE884"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370" w:type="dxa"/>
            <w:tcBorders>
              <w:top w:val="nil"/>
              <w:left w:val="nil"/>
              <w:bottom w:val="single" w:sz="4" w:space="0" w:color="auto"/>
              <w:right w:val="single" w:sz="4" w:space="0" w:color="auto"/>
            </w:tcBorders>
            <w:shd w:val="clear" w:color="0F9ED5" w:fill="000000"/>
            <w:noWrap/>
            <w:vAlign w:val="center"/>
            <w:hideMark/>
          </w:tcPr>
          <w:p w14:paraId="40F3F5DB"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2093" w:type="dxa"/>
            <w:tcBorders>
              <w:top w:val="nil"/>
              <w:left w:val="nil"/>
              <w:bottom w:val="single" w:sz="4" w:space="0" w:color="auto"/>
              <w:right w:val="single" w:sz="4" w:space="0" w:color="auto"/>
            </w:tcBorders>
            <w:shd w:val="clear" w:color="0F9ED5" w:fill="000000"/>
            <w:noWrap/>
            <w:vAlign w:val="center"/>
            <w:hideMark/>
          </w:tcPr>
          <w:p w14:paraId="6A2BAD98"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PICOS</w:t>
            </w:r>
          </w:p>
        </w:tc>
        <w:tc>
          <w:tcPr>
            <w:tcW w:w="1134" w:type="dxa"/>
            <w:tcBorders>
              <w:top w:val="nil"/>
              <w:left w:val="nil"/>
              <w:bottom w:val="single" w:sz="4" w:space="0" w:color="auto"/>
              <w:right w:val="single" w:sz="4" w:space="0" w:color="auto"/>
            </w:tcBorders>
            <w:shd w:val="clear" w:color="0F9ED5" w:fill="000000"/>
            <w:noWrap/>
            <w:vAlign w:val="center"/>
            <w:hideMark/>
          </w:tcPr>
          <w:p w14:paraId="28AF94A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71" w:type="dxa"/>
            <w:tcBorders>
              <w:top w:val="nil"/>
              <w:left w:val="nil"/>
              <w:bottom w:val="single" w:sz="4" w:space="0" w:color="auto"/>
              <w:right w:val="single" w:sz="4" w:space="0" w:color="auto"/>
            </w:tcBorders>
            <w:shd w:val="clear" w:color="0F9ED5" w:fill="000000"/>
            <w:noWrap/>
            <w:vAlign w:val="center"/>
            <w:hideMark/>
          </w:tcPr>
          <w:p w14:paraId="72E6D53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1701" w:type="dxa"/>
            <w:tcBorders>
              <w:top w:val="nil"/>
              <w:left w:val="nil"/>
              <w:bottom w:val="single" w:sz="4" w:space="0" w:color="auto"/>
              <w:right w:val="single" w:sz="4" w:space="0" w:color="auto"/>
            </w:tcBorders>
            <w:shd w:val="clear" w:color="0F9ED5" w:fill="000000"/>
            <w:noWrap/>
            <w:vAlign w:val="center"/>
            <w:hideMark/>
          </w:tcPr>
          <w:p w14:paraId="1C8E4CD7"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1528" w:type="dxa"/>
            <w:tcBorders>
              <w:top w:val="nil"/>
              <w:left w:val="nil"/>
              <w:bottom w:val="single" w:sz="4" w:space="0" w:color="auto"/>
              <w:right w:val="single" w:sz="4" w:space="0" w:color="auto"/>
            </w:tcBorders>
            <w:shd w:val="clear" w:color="0F9ED5" w:fill="000000"/>
            <w:noWrap/>
            <w:vAlign w:val="center"/>
            <w:hideMark/>
          </w:tcPr>
          <w:p w14:paraId="1A268DE1"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60" w:type="dxa"/>
            <w:tcBorders>
              <w:top w:val="nil"/>
              <w:left w:val="nil"/>
              <w:bottom w:val="single" w:sz="4" w:space="0" w:color="auto"/>
              <w:right w:val="single" w:sz="4" w:space="0" w:color="auto"/>
            </w:tcBorders>
            <w:shd w:val="clear" w:color="0F9ED5" w:fill="000000"/>
            <w:noWrap/>
            <w:vAlign w:val="center"/>
            <w:hideMark/>
          </w:tcPr>
          <w:p w14:paraId="541DA5F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r>
      <w:tr w:rsidR="00475243" w:rsidRPr="002C71DA" w14:paraId="66C5BBA6" w14:textId="77777777" w:rsidTr="00475243">
        <w:trPr>
          <w:trHeight w:val="154"/>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3B39A8B"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23</w:t>
            </w:r>
          </w:p>
        </w:tc>
        <w:tc>
          <w:tcPr>
            <w:tcW w:w="881" w:type="dxa"/>
            <w:tcBorders>
              <w:top w:val="nil"/>
              <w:left w:val="nil"/>
              <w:bottom w:val="single" w:sz="4" w:space="0" w:color="auto"/>
              <w:right w:val="single" w:sz="4" w:space="0" w:color="auto"/>
            </w:tcBorders>
            <w:shd w:val="clear" w:color="auto" w:fill="auto"/>
            <w:noWrap/>
            <w:vAlign w:val="bottom"/>
            <w:hideMark/>
          </w:tcPr>
          <w:p w14:paraId="5C3C9D5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NYX8662</w:t>
            </w:r>
          </w:p>
        </w:tc>
        <w:tc>
          <w:tcPr>
            <w:tcW w:w="951" w:type="dxa"/>
            <w:tcBorders>
              <w:top w:val="nil"/>
              <w:left w:val="nil"/>
              <w:bottom w:val="single" w:sz="4" w:space="0" w:color="auto"/>
              <w:right w:val="single" w:sz="4" w:space="0" w:color="auto"/>
            </w:tcBorders>
            <w:shd w:val="clear" w:color="auto" w:fill="auto"/>
            <w:noWrap/>
            <w:vAlign w:val="bottom"/>
            <w:hideMark/>
          </w:tcPr>
          <w:p w14:paraId="1C6CDA1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332407829</w:t>
            </w:r>
          </w:p>
        </w:tc>
        <w:tc>
          <w:tcPr>
            <w:tcW w:w="370" w:type="dxa"/>
            <w:tcBorders>
              <w:top w:val="nil"/>
              <w:left w:val="nil"/>
              <w:bottom w:val="single" w:sz="4" w:space="0" w:color="auto"/>
              <w:right w:val="single" w:sz="4" w:space="0" w:color="auto"/>
            </w:tcBorders>
            <w:shd w:val="clear" w:color="auto" w:fill="auto"/>
            <w:noWrap/>
            <w:vAlign w:val="bottom"/>
            <w:hideMark/>
          </w:tcPr>
          <w:p w14:paraId="16F762C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BA</w:t>
            </w:r>
          </w:p>
        </w:tc>
        <w:tc>
          <w:tcPr>
            <w:tcW w:w="2093" w:type="dxa"/>
            <w:tcBorders>
              <w:top w:val="nil"/>
              <w:left w:val="nil"/>
              <w:bottom w:val="single" w:sz="4" w:space="0" w:color="auto"/>
              <w:right w:val="single" w:sz="4" w:space="0" w:color="auto"/>
            </w:tcBorders>
            <w:shd w:val="clear" w:color="auto" w:fill="auto"/>
            <w:vAlign w:val="bottom"/>
            <w:hideMark/>
          </w:tcPr>
          <w:p w14:paraId="2B95052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VOLVO/FH 520 6X4T</w:t>
            </w:r>
          </w:p>
        </w:tc>
        <w:tc>
          <w:tcPr>
            <w:tcW w:w="1134" w:type="dxa"/>
            <w:tcBorders>
              <w:top w:val="nil"/>
              <w:left w:val="nil"/>
              <w:bottom w:val="single" w:sz="4" w:space="0" w:color="auto"/>
              <w:right w:val="single" w:sz="4" w:space="0" w:color="auto"/>
            </w:tcBorders>
            <w:shd w:val="clear" w:color="auto" w:fill="auto"/>
            <w:noWrap/>
            <w:vAlign w:val="bottom"/>
            <w:hideMark/>
          </w:tcPr>
          <w:p w14:paraId="0EF4282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2011/2011</w:t>
            </w:r>
          </w:p>
        </w:tc>
        <w:tc>
          <w:tcPr>
            <w:tcW w:w="871" w:type="dxa"/>
            <w:tcBorders>
              <w:top w:val="nil"/>
              <w:left w:val="nil"/>
              <w:bottom w:val="single" w:sz="4" w:space="0" w:color="auto"/>
              <w:right w:val="single" w:sz="4" w:space="0" w:color="auto"/>
            </w:tcBorders>
            <w:shd w:val="clear" w:color="auto" w:fill="auto"/>
            <w:noWrap/>
            <w:vAlign w:val="bottom"/>
            <w:hideMark/>
          </w:tcPr>
          <w:p w14:paraId="47B5185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09748A7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9BVAS50D9BE773371</w:t>
            </w:r>
          </w:p>
        </w:tc>
        <w:tc>
          <w:tcPr>
            <w:tcW w:w="1528" w:type="dxa"/>
            <w:tcBorders>
              <w:top w:val="nil"/>
              <w:left w:val="nil"/>
              <w:bottom w:val="single" w:sz="4" w:space="0" w:color="auto"/>
              <w:right w:val="single" w:sz="4" w:space="0" w:color="auto"/>
            </w:tcBorders>
            <w:shd w:val="clear" w:color="auto" w:fill="auto"/>
            <w:noWrap/>
            <w:vAlign w:val="bottom"/>
            <w:hideMark/>
          </w:tcPr>
          <w:p w14:paraId="56F0D98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D13*841833*A2*E</w:t>
            </w:r>
          </w:p>
        </w:tc>
        <w:tc>
          <w:tcPr>
            <w:tcW w:w="860" w:type="dxa"/>
            <w:tcBorders>
              <w:top w:val="nil"/>
              <w:left w:val="nil"/>
              <w:bottom w:val="single" w:sz="4" w:space="0" w:color="auto"/>
              <w:right w:val="single" w:sz="4" w:space="0" w:color="auto"/>
            </w:tcBorders>
            <w:shd w:val="clear" w:color="auto" w:fill="auto"/>
            <w:noWrap/>
            <w:vAlign w:val="bottom"/>
            <w:hideMark/>
          </w:tcPr>
          <w:p w14:paraId="70D64298"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60.000,00</w:t>
            </w:r>
          </w:p>
        </w:tc>
      </w:tr>
      <w:tr w:rsidR="00475243" w:rsidRPr="002C71DA" w14:paraId="137A6722" w14:textId="77777777" w:rsidTr="00475243">
        <w:trPr>
          <w:trHeight w:val="86"/>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ABCC804"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24</w:t>
            </w:r>
          </w:p>
        </w:tc>
        <w:tc>
          <w:tcPr>
            <w:tcW w:w="881" w:type="dxa"/>
            <w:tcBorders>
              <w:top w:val="nil"/>
              <w:left w:val="nil"/>
              <w:bottom w:val="single" w:sz="4" w:space="0" w:color="auto"/>
              <w:right w:val="single" w:sz="4" w:space="0" w:color="auto"/>
            </w:tcBorders>
            <w:shd w:val="clear" w:color="auto" w:fill="auto"/>
            <w:noWrap/>
            <w:vAlign w:val="bottom"/>
            <w:hideMark/>
          </w:tcPr>
          <w:p w14:paraId="47520CD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NID6855</w:t>
            </w:r>
          </w:p>
        </w:tc>
        <w:tc>
          <w:tcPr>
            <w:tcW w:w="951" w:type="dxa"/>
            <w:tcBorders>
              <w:top w:val="nil"/>
              <w:left w:val="nil"/>
              <w:bottom w:val="single" w:sz="4" w:space="0" w:color="auto"/>
              <w:right w:val="single" w:sz="4" w:space="0" w:color="auto"/>
            </w:tcBorders>
            <w:shd w:val="clear" w:color="auto" w:fill="auto"/>
            <w:noWrap/>
            <w:vAlign w:val="bottom"/>
            <w:hideMark/>
          </w:tcPr>
          <w:p w14:paraId="31C316E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146586000</w:t>
            </w:r>
          </w:p>
        </w:tc>
        <w:tc>
          <w:tcPr>
            <w:tcW w:w="370" w:type="dxa"/>
            <w:tcBorders>
              <w:top w:val="nil"/>
              <w:left w:val="nil"/>
              <w:bottom w:val="single" w:sz="4" w:space="0" w:color="auto"/>
              <w:right w:val="single" w:sz="4" w:space="0" w:color="auto"/>
            </w:tcBorders>
            <w:shd w:val="clear" w:color="auto" w:fill="auto"/>
            <w:noWrap/>
            <w:vAlign w:val="bottom"/>
            <w:hideMark/>
          </w:tcPr>
          <w:p w14:paraId="245184DD"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662E4E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VOLKSWAGEN/SAVEIRO 1.6</w:t>
            </w:r>
          </w:p>
        </w:tc>
        <w:tc>
          <w:tcPr>
            <w:tcW w:w="1134" w:type="dxa"/>
            <w:tcBorders>
              <w:top w:val="nil"/>
              <w:left w:val="nil"/>
              <w:bottom w:val="single" w:sz="4" w:space="0" w:color="auto"/>
              <w:right w:val="single" w:sz="4" w:space="0" w:color="auto"/>
            </w:tcBorders>
            <w:shd w:val="clear" w:color="auto" w:fill="auto"/>
            <w:noWrap/>
            <w:vAlign w:val="bottom"/>
            <w:hideMark/>
          </w:tcPr>
          <w:p w14:paraId="7AF565B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2009/2010</w:t>
            </w:r>
          </w:p>
        </w:tc>
        <w:tc>
          <w:tcPr>
            <w:tcW w:w="871" w:type="dxa"/>
            <w:tcBorders>
              <w:top w:val="nil"/>
              <w:left w:val="nil"/>
              <w:bottom w:val="single" w:sz="4" w:space="0" w:color="auto"/>
              <w:right w:val="single" w:sz="4" w:space="0" w:color="auto"/>
            </w:tcBorders>
            <w:shd w:val="clear" w:color="auto" w:fill="auto"/>
            <w:noWrap/>
            <w:vAlign w:val="bottom"/>
            <w:hideMark/>
          </w:tcPr>
          <w:p w14:paraId="334BDC7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0056C4D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9BWKB05W8AP009060</w:t>
            </w:r>
          </w:p>
        </w:tc>
        <w:tc>
          <w:tcPr>
            <w:tcW w:w="1528" w:type="dxa"/>
            <w:tcBorders>
              <w:top w:val="nil"/>
              <w:left w:val="nil"/>
              <w:bottom w:val="single" w:sz="4" w:space="0" w:color="auto"/>
              <w:right w:val="single" w:sz="4" w:space="0" w:color="auto"/>
            </w:tcBorders>
            <w:shd w:val="clear" w:color="auto" w:fill="auto"/>
            <w:noWrap/>
            <w:vAlign w:val="bottom"/>
            <w:hideMark/>
          </w:tcPr>
          <w:p w14:paraId="1BCA114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BWX166139</w:t>
            </w:r>
          </w:p>
        </w:tc>
        <w:tc>
          <w:tcPr>
            <w:tcW w:w="860" w:type="dxa"/>
            <w:tcBorders>
              <w:top w:val="nil"/>
              <w:left w:val="nil"/>
              <w:bottom w:val="single" w:sz="4" w:space="0" w:color="auto"/>
              <w:right w:val="single" w:sz="4" w:space="0" w:color="auto"/>
            </w:tcBorders>
            <w:shd w:val="clear" w:color="auto" w:fill="auto"/>
            <w:noWrap/>
            <w:vAlign w:val="bottom"/>
            <w:hideMark/>
          </w:tcPr>
          <w:p w14:paraId="32056181"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7.200,00</w:t>
            </w:r>
          </w:p>
        </w:tc>
      </w:tr>
      <w:tr w:rsidR="00475243" w:rsidRPr="002C71DA" w14:paraId="39CBE003" w14:textId="77777777" w:rsidTr="00475243">
        <w:trPr>
          <w:trHeight w:val="246"/>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9D351F3"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25</w:t>
            </w:r>
          </w:p>
        </w:tc>
        <w:tc>
          <w:tcPr>
            <w:tcW w:w="881" w:type="dxa"/>
            <w:tcBorders>
              <w:top w:val="nil"/>
              <w:left w:val="nil"/>
              <w:bottom w:val="single" w:sz="4" w:space="0" w:color="auto"/>
              <w:right w:val="single" w:sz="4" w:space="0" w:color="auto"/>
            </w:tcBorders>
            <w:shd w:val="clear" w:color="auto" w:fill="auto"/>
            <w:noWrap/>
            <w:vAlign w:val="bottom"/>
            <w:hideMark/>
          </w:tcPr>
          <w:p w14:paraId="1AFBC5E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NXM8709</w:t>
            </w:r>
          </w:p>
        </w:tc>
        <w:tc>
          <w:tcPr>
            <w:tcW w:w="951" w:type="dxa"/>
            <w:tcBorders>
              <w:top w:val="nil"/>
              <w:left w:val="nil"/>
              <w:bottom w:val="single" w:sz="4" w:space="0" w:color="auto"/>
              <w:right w:val="single" w:sz="4" w:space="0" w:color="auto"/>
            </w:tcBorders>
            <w:shd w:val="clear" w:color="auto" w:fill="auto"/>
            <w:noWrap/>
            <w:vAlign w:val="bottom"/>
            <w:hideMark/>
          </w:tcPr>
          <w:p w14:paraId="47E2D9B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460321790</w:t>
            </w:r>
          </w:p>
        </w:tc>
        <w:tc>
          <w:tcPr>
            <w:tcW w:w="370" w:type="dxa"/>
            <w:tcBorders>
              <w:top w:val="nil"/>
              <w:left w:val="nil"/>
              <w:bottom w:val="single" w:sz="4" w:space="0" w:color="auto"/>
              <w:right w:val="single" w:sz="4" w:space="0" w:color="auto"/>
            </w:tcBorders>
            <w:shd w:val="clear" w:color="auto" w:fill="auto"/>
            <w:noWrap/>
            <w:vAlign w:val="bottom"/>
            <w:hideMark/>
          </w:tcPr>
          <w:p w14:paraId="64C85724"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MA</w:t>
            </w:r>
          </w:p>
        </w:tc>
        <w:tc>
          <w:tcPr>
            <w:tcW w:w="2093" w:type="dxa"/>
            <w:tcBorders>
              <w:top w:val="nil"/>
              <w:left w:val="nil"/>
              <w:bottom w:val="single" w:sz="4" w:space="0" w:color="auto"/>
              <w:right w:val="single" w:sz="4" w:space="0" w:color="auto"/>
            </w:tcBorders>
            <w:shd w:val="clear" w:color="auto" w:fill="auto"/>
            <w:vAlign w:val="bottom"/>
            <w:hideMark/>
          </w:tcPr>
          <w:p w14:paraId="74C3E95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CHEVROLET/CLASSIC LS</w:t>
            </w:r>
          </w:p>
        </w:tc>
        <w:tc>
          <w:tcPr>
            <w:tcW w:w="1134" w:type="dxa"/>
            <w:tcBorders>
              <w:top w:val="nil"/>
              <w:left w:val="nil"/>
              <w:bottom w:val="single" w:sz="4" w:space="0" w:color="auto"/>
              <w:right w:val="single" w:sz="4" w:space="0" w:color="auto"/>
            </w:tcBorders>
            <w:shd w:val="clear" w:color="auto" w:fill="auto"/>
            <w:noWrap/>
            <w:vAlign w:val="bottom"/>
            <w:hideMark/>
          </w:tcPr>
          <w:p w14:paraId="1ADC036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2012/2012</w:t>
            </w:r>
          </w:p>
        </w:tc>
        <w:tc>
          <w:tcPr>
            <w:tcW w:w="871" w:type="dxa"/>
            <w:tcBorders>
              <w:top w:val="nil"/>
              <w:left w:val="nil"/>
              <w:bottom w:val="single" w:sz="4" w:space="0" w:color="auto"/>
              <w:right w:val="single" w:sz="4" w:space="0" w:color="auto"/>
            </w:tcBorders>
            <w:shd w:val="clear" w:color="auto" w:fill="auto"/>
            <w:noWrap/>
            <w:vAlign w:val="bottom"/>
            <w:hideMark/>
          </w:tcPr>
          <w:p w14:paraId="057B5AD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68599EF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9BGSU19F0CC194970</w:t>
            </w:r>
          </w:p>
        </w:tc>
        <w:tc>
          <w:tcPr>
            <w:tcW w:w="1528" w:type="dxa"/>
            <w:tcBorders>
              <w:top w:val="nil"/>
              <w:left w:val="nil"/>
              <w:bottom w:val="single" w:sz="4" w:space="0" w:color="auto"/>
              <w:right w:val="single" w:sz="4" w:space="0" w:color="auto"/>
            </w:tcBorders>
            <w:shd w:val="clear" w:color="auto" w:fill="auto"/>
            <w:noWrap/>
            <w:vAlign w:val="bottom"/>
            <w:hideMark/>
          </w:tcPr>
          <w:p w14:paraId="5134129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NAA227121</w:t>
            </w:r>
          </w:p>
        </w:tc>
        <w:tc>
          <w:tcPr>
            <w:tcW w:w="860" w:type="dxa"/>
            <w:tcBorders>
              <w:top w:val="nil"/>
              <w:left w:val="nil"/>
              <w:bottom w:val="single" w:sz="4" w:space="0" w:color="auto"/>
              <w:right w:val="single" w:sz="4" w:space="0" w:color="auto"/>
            </w:tcBorders>
            <w:shd w:val="clear" w:color="auto" w:fill="auto"/>
            <w:noWrap/>
            <w:vAlign w:val="bottom"/>
            <w:hideMark/>
          </w:tcPr>
          <w:p w14:paraId="55B91E4A"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6.000,00</w:t>
            </w:r>
          </w:p>
        </w:tc>
      </w:tr>
      <w:tr w:rsidR="00475243" w:rsidRPr="002C71DA" w14:paraId="367E2A96" w14:textId="77777777" w:rsidTr="00475243">
        <w:trPr>
          <w:trHeight w:val="223"/>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D5DB8D7"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26</w:t>
            </w:r>
          </w:p>
        </w:tc>
        <w:tc>
          <w:tcPr>
            <w:tcW w:w="881" w:type="dxa"/>
            <w:tcBorders>
              <w:top w:val="nil"/>
              <w:left w:val="nil"/>
              <w:bottom w:val="single" w:sz="4" w:space="0" w:color="auto"/>
              <w:right w:val="single" w:sz="4" w:space="0" w:color="auto"/>
            </w:tcBorders>
            <w:shd w:val="clear" w:color="auto" w:fill="auto"/>
            <w:noWrap/>
            <w:vAlign w:val="bottom"/>
            <w:hideMark/>
          </w:tcPr>
          <w:p w14:paraId="6F89039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DJS5505</w:t>
            </w:r>
          </w:p>
        </w:tc>
        <w:tc>
          <w:tcPr>
            <w:tcW w:w="951" w:type="dxa"/>
            <w:tcBorders>
              <w:top w:val="nil"/>
              <w:left w:val="nil"/>
              <w:bottom w:val="single" w:sz="4" w:space="0" w:color="auto"/>
              <w:right w:val="single" w:sz="4" w:space="0" w:color="auto"/>
            </w:tcBorders>
            <w:shd w:val="clear" w:color="auto" w:fill="auto"/>
            <w:noWrap/>
            <w:vAlign w:val="bottom"/>
            <w:hideMark/>
          </w:tcPr>
          <w:p w14:paraId="765ACE5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804063150</w:t>
            </w:r>
          </w:p>
        </w:tc>
        <w:tc>
          <w:tcPr>
            <w:tcW w:w="370" w:type="dxa"/>
            <w:tcBorders>
              <w:top w:val="nil"/>
              <w:left w:val="nil"/>
              <w:bottom w:val="single" w:sz="4" w:space="0" w:color="auto"/>
              <w:right w:val="single" w:sz="4" w:space="0" w:color="auto"/>
            </w:tcBorders>
            <w:shd w:val="clear" w:color="auto" w:fill="auto"/>
            <w:noWrap/>
            <w:vAlign w:val="bottom"/>
            <w:hideMark/>
          </w:tcPr>
          <w:p w14:paraId="14AB5C7E"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SP</w:t>
            </w:r>
          </w:p>
        </w:tc>
        <w:tc>
          <w:tcPr>
            <w:tcW w:w="2093" w:type="dxa"/>
            <w:tcBorders>
              <w:top w:val="nil"/>
              <w:left w:val="nil"/>
              <w:bottom w:val="single" w:sz="4" w:space="0" w:color="auto"/>
              <w:right w:val="single" w:sz="4" w:space="0" w:color="auto"/>
            </w:tcBorders>
            <w:shd w:val="clear" w:color="auto" w:fill="auto"/>
            <w:vAlign w:val="bottom"/>
            <w:hideMark/>
          </w:tcPr>
          <w:p w14:paraId="0D0802C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HONDA/NX-4 FALCON</w:t>
            </w:r>
          </w:p>
        </w:tc>
        <w:tc>
          <w:tcPr>
            <w:tcW w:w="1134" w:type="dxa"/>
            <w:tcBorders>
              <w:top w:val="nil"/>
              <w:left w:val="nil"/>
              <w:bottom w:val="single" w:sz="4" w:space="0" w:color="auto"/>
              <w:right w:val="single" w:sz="4" w:space="0" w:color="auto"/>
            </w:tcBorders>
            <w:shd w:val="clear" w:color="auto" w:fill="auto"/>
            <w:noWrap/>
            <w:vAlign w:val="bottom"/>
            <w:hideMark/>
          </w:tcPr>
          <w:p w14:paraId="075E435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2003/2003</w:t>
            </w:r>
          </w:p>
        </w:tc>
        <w:tc>
          <w:tcPr>
            <w:tcW w:w="871" w:type="dxa"/>
            <w:tcBorders>
              <w:top w:val="nil"/>
              <w:left w:val="nil"/>
              <w:bottom w:val="single" w:sz="4" w:space="0" w:color="auto"/>
              <w:right w:val="single" w:sz="4" w:space="0" w:color="auto"/>
            </w:tcBorders>
            <w:shd w:val="clear" w:color="auto" w:fill="auto"/>
            <w:noWrap/>
            <w:vAlign w:val="bottom"/>
            <w:hideMark/>
          </w:tcPr>
          <w:p w14:paraId="464A0DF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AZUL</w:t>
            </w:r>
          </w:p>
        </w:tc>
        <w:tc>
          <w:tcPr>
            <w:tcW w:w="1701" w:type="dxa"/>
            <w:tcBorders>
              <w:top w:val="nil"/>
              <w:left w:val="nil"/>
              <w:bottom w:val="single" w:sz="4" w:space="0" w:color="auto"/>
              <w:right w:val="single" w:sz="4" w:space="0" w:color="auto"/>
            </w:tcBorders>
            <w:shd w:val="clear" w:color="auto" w:fill="auto"/>
            <w:noWrap/>
            <w:vAlign w:val="bottom"/>
            <w:hideMark/>
          </w:tcPr>
          <w:p w14:paraId="220585E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9C2ND07003R102635</w:t>
            </w:r>
          </w:p>
        </w:tc>
        <w:tc>
          <w:tcPr>
            <w:tcW w:w="1528" w:type="dxa"/>
            <w:tcBorders>
              <w:top w:val="nil"/>
              <w:left w:val="nil"/>
              <w:bottom w:val="single" w:sz="4" w:space="0" w:color="auto"/>
              <w:right w:val="single" w:sz="4" w:space="0" w:color="auto"/>
            </w:tcBorders>
            <w:shd w:val="clear" w:color="auto" w:fill="auto"/>
            <w:noWrap/>
            <w:vAlign w:val="bottom"/>
            <w:hideMark/>
          </w:tcPr>
          <w:p w14:paraId="48EEE75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ND07E-3102635</w:t>
            </w:r>
          </w:p>
        </w:tc>
        <w:tc>
          <w:tcPr>
            <w:tcW w:w="860" w:type="dxa"/>
            <w:tcBorders>
              <w:top w:val="nil"/>
              <w:left w:val="nil"/>
              <w:bottom w:val="single" w:sz="4" w:space="0" w:color="auto"/>
              <w:right w:val="single" w:sz="4" w:space="0" w:color="auto"/>
            </w:tcBorders>
            <w:shd w:val="clear" w:color="auto" w:fill="auto"/>
            <w:noWrap/>
            <w:vAlign w:val="bottom"/>
            <w:hideMark/>
          </w:tcPr>
          <w:p w14:paraId="102D5763"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3.200,00</w:t>
            </w:r>
          </w:p>
        </w:tc>
      </w:tr>
      <w:tr w:rsidR="00475243" w:rsidRPr="002C71DA" w14:paraId="0BCD508C" w14:textId="77777777" w:rsidTr="00475243">
        <w:trPr>
          <w:trHeight w:val="11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1348A1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27</w:t>
            </w:r>
          </w:p>
        </w:tc>
        <w:tc>
          <w:tcPr>
            <w:tcW w:w="881" w:type="dxa"/>
            <w:tcBorders>
              <w:top w:val="nil"/>
              <w:left w:val="nil"/>
              <w:bottom w:val="single" w:sz="4" w:space="0" w:color="auto"/>
              <w:right w:val="single" w:sz="4" w:space="0" w:color="auto"/>
            </w:tcBorders>
            <w:shd w:val="clear" w:color="auto" w:fill="auto"/>
            <w:noWrap/>
            <w:vAlign w:val="bottom"/>
            <w:hideMark/>
          </w:tcPr>
          <w:p w14:paraId="77A381A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OEC5629</w:t>
            </w:r>
          </w:p>
        </w:tc>
        <w:tc>
          <w:tcPr>
            <w:tcW w:w="951" w:type="dxa"/>
            <w:tcBorders>
              <w:top w:val="nil"/>
              <w:left w:val="nil"/>
              <w:bottom w:val="single" w:sz="4" w:space="0" w:color="auto"/>
              <w:right w:val="single" w:sz="4" w:space="0" w:color="auto"/>
            </w:tcBorders>
            <w:shd w:val="clear" w:color="auto" w:fill="auto"/>
            <w:noWrap/>
            <w:vAlign w:val="bottom"/>
            <w:hideMark/>
          </w:tcPr>
          <w:p w14:paraId="56B0EA6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593104897</w:t>
            </w:r>
          </w:p>
        </w:tc>
        <w:tc>
          <w:tcPr>
            <w:tcW w:w="370" w:type="dxa"/>
            <w:tcBorders>
              <w:top w:val="nil"/>
              <w:left w:val="nil"/>
              <w:bottom w:val="single" w:sz="4" w:space="0" w:color="auto"/>
              <w:right w:val="single" w:sz="4" w:space="0" w:color="auto"/>
            </w:tcBorders>
            <w:shd w:val="clear" w:color="auto" w:fill="auto"/>
            <w:noWrap/>
            <w:vAlign w:val="bottom"/>
            <w:hideMark/>
          </w:tcPr>
          <w:p w14:paraId="5C1E825C"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197BDBB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HONDA/CG150 FAN ESDI</w:t>
            </w:r>
          </w:p>
        </w:tc>
        <w:tc>
          <w:tcPr>
            <w:tcW w:w="1134" w:type="dxa"/>
            <w:tcBorders>
              <w:top w:val="nil"/>
              <w:left w:val="nil"/>
              <w:bottom w:val="single" w:sz="4" w:space="0" w:color="auto"/>
              <w:right w:val="single" w:sz="4" w:space="0" w:color="auto"/>
            </w:tcBorders>
            <w:shd w:val="clear" w:color="auto" w:fill="auto"/>
            <w:noWrap/>
            <w:vAlign w:val="bottom"/>
            <w:hideMark/>
          </w:tcPr>
          <w:p w14:paraId="3FA7C7B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2013/2014</w:t>
            </w:r>
          </w:p>
        </w:tc>
        <w:tc>
          <w:tcPr>
            <w:tcW w:w="871" w:type="dxa"/>
            <w:tcBorders>
              <w:top w:val="nil"/>
              <w:left w:val="nil"/>
              <w:bottom w:val="single" w:sz="4" w:space="0" w:color="auto"/>
              <w:right w:val="single" w:sz="4" w:space="0" w:color="auto"/>
            </w:tcBorders>
            <w:shd w:val="clear" w:color="auto" w:fill="auto"/>
            <w:noWrap/>
            <w:vAlign w:val="bottom"/>
            <w:hideMark/>
          </w:tcPr>
          <w:p w14:paraId="22A60DC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576B51A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9C2KC1680ER470451</w:t>
            </w:r>
          </w:p>
        </w:tc>
        <w:tc>
          <w:tcPr>
            <w:tcW w:w="1528" w:type="dxa"/>
            <w:tcBorders>
              <w:top w:val="nil"/>
              <w:left w:val="nil"/>
              <w:bottom w:val="single" w:sz="4" w:space="0" w:color="auto"/>
              <w:right w:val="single" w:sz="4" w:space="0" w:color="auto"/>
            </w:tcBorders>
            <w:shd w:val="clear" w:color="auto" w:fill="auto"/>
            <w:noWrap/>
            <w:vAlign w:val="bottom"/>
            <w:hideMark/>
          </w:tcPr>
          <w:p w14:paraId="4B283CA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KC16E8E470451</w:t>
            </w:r>
          </w:p>
        </w:tc>
        <w:tc>
          <w:tcPr>
            <w:tcW w:w="860" w:type="dxa"/>
            <w:tcBorders>
              <w:top w:val="nil"/>
              <w:left w:val="nil"/>
              <w:bottom w:val="single" w:sz="4" w:space="0" w:color="auto"/>
              <w:right w:val="single" w:sz="4" w:space="0" w:color="auto"/>
            </w:tcBorders>
            <w:shd w:val="clear" w:color="auto" w:fill="auto"/>
            <w:noWrap/>
            <w:vAlign w:val="bottom"/>
            <w:hideMark/>
          </w:tcPr>
          <w:p w14:paraId="61AB82FF"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3.000,00</w:t>
            </w:r>
          </w:p>
        </w:tc>
      </w:tr>
      <w:tr w:rsidR="00475243" w:rsidRPr="002C71DA" w14:paraId="23183C29" w14:textId="77777777" w:rsidTr="00475243">
        <w:trPr>
          <w:trHeight w:val="194"/>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E97D184"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28</w:t>
            </w:r>
          </w:p>
        </w:tc>
        <w:tc>
          <w:tcPr>
            <w:tcW w:w="881" w:type="dxa"/>
            <w:tcBorders>
              <w:top w:val="nil"/>
              <w:left w:val="nil"/>
              <w:bottom w:val="single" w:sz="4" w:space="0" w:color="auto"/>
              <w:right w:val="single" w:sz="4" w:space="0" w:color="auto"/>
            </w:tcBorders>
            <w:shd w:val="clear" w:color="auto" w:fill="auto"/>
            <w:noWrap/>
            <w:vAlign w:val="bottom"/>
            <w:hideMark/>
          </w:tcPr>
          <w:p w14:paraId="014D99D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OEH9009</w:t>
            </w:r>
          </w:p>
        </w:tc>
        <w:tc>
          <w:tcPr>
            <w:tcW w:w="951" w:type="dxa"/>
            <w:tcBorders>
              <w:top w:val="nil"/>
              <w:left w:val="nil"/>
              <w:bottom w:val="single" w:sz="4" w:space="0" w:color="auto"/>
              <w:right w:val="single" w:sz="4" w:space="0" w:color="auto"/>
            </w:tcBorders>
            <w:shd w:val="clear" w:color="auto" w:fill="auto"/>
            <w:noWrap/>
            <w:vAlign w:val="bottom"/>
            <w:hideMark/>
          </w:tcPr>
          <w:p w14:paraId="1912606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396824587</w:t>
            </w:r>
          </w:p>
        </w:tc>
        <w:tc>
          <w:tcPr>
            <w:tcW w:w="370" w:type="dxa"/>
            <w:tcBorders>
              <w:top w:val="nil"/>
              <w:left w:val="nil"/>
              <w:bottom w:val="single" w:sz="4" w:space="0" w:color="auto"/>
              <w:right w:val="single" w:sz="4" w:space="0" w:color="auto"/>
            </w:tcBorders>
            <w:shd w:val="clear" w:color="auto" w:fill="auto"/>
            <w:noWrap/>
            <w:vAlign w:val="bottom"/>
            <w:hideMark/>
          </w:tcPr>
          <w:p w14:paraId="71095730"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E62B6E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HONDA/NXR150 BROS KS</w:t>
            </w:r>
          </w:p>
        </w:tc>
        <w:tc>
          <w:tcPr>
            <w:tcW w:w="1134" w:type="dxa"/>
            <w:tcBorders>
              <w:top w:val="nil"/>
              <w:left w:val="nil"/>
              <w:bottom w:val="single" w:sz="4" w:space="0" w:color="auto"/>
              <w:right w:val="single" w:sz="4" w:space="0" w:color="auto"/>
            </w:tcBorders>
            <w:shd w:val="clear" w:color="auto" w:fill="auto"/>
            <w:noWrap/>
            <w:vAlign w:val="bottom"/>
            <w:hideMark/>
          </w:tcPr>
          <w:p w14:paraId="7C0E76E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2011/2012</w:t>
            </w:r>
          </w:p>
        </w:tc>
        <w:tc>
          <w:tcPr>
            <w:tcW w:w="871" w:type="dxa"/>
            <w:tcBorders>
              <w:top w:val="nil"/>
              <w:left w:val="nil"/>
              <w:bottom w:val="single" w:sz="4" w:space="0" w:color="auto"/>
              <w:right w:val="single" w:sz="4" w:space="0" w:color="auto"/>
            </w:tcBorders>
            <w:shd w:val="clear" w:color="auto" w:fill="auto"/>
            <w:noWrap/>
            <w:vAlign w:val="bottom"/>
            <w:hideMark/>
          </w:tcPr>
          <w:p w14:paraId="51F5743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5077F6E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9C2KD0560CR503695</w:t>
            </w:r>
          </w:p>
        </w:tc>
        <w:tc>
          <w:tcPr>
            <w:tcW w:w="1528" w:type="dxa"/>
            <w:tcBorders>
              <w:top w:val="nil"/>
              <w:left w:val="nil"/>
              <w:bottom w:val="single" w:sz="4" w:space="0" w:color="auto"/>
              <w:right w:val="single" w:sz="4" w:space="0" w:color="auto"/>
            </w:tcBorders>
            <w:shd w:val="clear" w:color="auto" w:fill="auto"/>
            <w:noWrap/>
            <w:vAlign w:val="bottom"/>
            <w:hideMark/>
          </w:tcPr>
          <w:p w14:paraId="25472FF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KD05E6C503695</w:t>
            </w:r>
          </w:p>
        </w:tc>
        <w:tc>
          <w:tcPr>
            <w:tcW w:w="860" w:type="dxa"/>
            <w:tcBorders>
              <w:top w:val="nil"/>
              <w:left w:val="nil"/>
              <w:bottom w:val="single" w:sz="4" w:space="0" w:color="auto"/>
              <w:right w:val="single" w:sz="4" w:space="0" w:color="auto"/>
            </w:tcBorders>
            <w:shd w:val="clear" w:color="auto" w:fill="auto"/>
            <w:noWrap/>
            <w:vAlign w:val="bottom"/>
            <w:hideMark/>
          </w:tcPr>
          <w:p w14:paraId="3707035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2.700,00</w:t>
            </w:r>
          </w:p>
        </w:tc>
      </w:tr>
      <w:tr w:rsidR="00475243" w:rsidRPr="002C71DA" w14:paraId="07F9A798" w14:textId="77777777" w:rsidTr="00475243">
        <w:trPr>
          <w:trHeight w:val="214"/>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3C8A7AA"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29</w:t>
            </w:r>
          </w:p>
        </w:tc>
        <w:tc>
          <w:tcPr>
            <w:tcW w:w="881" w:type="dxa"/>
            <w:tcBorders>
              <w:top w:val="nil"/>
              <w:left w:val="nil"/>
              <w:bottom w:val="single" w:sz="4" w:space="0" w:color="auto"/>
              <w:right w:val="single" w:sz="4" w:space="0" w:color="auto"/>
            </w:tcBorders>
            <w:shd w:val="clear" w:color="auto" w:fill="auto"/>
            <w:noWrap/>
            <w:vAlign w:val="bottom"/>
            <w:hideMark/>
          </w:tcPr>
          <w:p w14:paraId="73D51C7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OEW9728</w:t>
            </w:r>
          </w:p>
        </w:tc>
        <w:tc>
          <w:tcPr>
            <w:tcW w:w="951" w:type="dxa"/>
            <w:tcBorders>
              <w:top w:val="nil"/>
              <w:left w:val="nil"/>
              <w:bottom w:val="single" w:sz="4" w:space="0" w:color="auto"/>
              <w:right w:val="single" w:sz="4" w:space="0" w:color="auto"/>
            </w:tcBorders>
            <w:shd w:val="clear" w:color="auto" w:fill="auto"/>
            <w:noWrap/>
            <w:vAlign w:val="bottom"/>
            <w:hideMark/>
          </w:tcPr>
          <w:p w14:paraId="51B2F1C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344043096</w:t>
            </w:r>
          </w:p>
        </w:tc>
        <w:tc>
          <w:tcPr>
            <w:tcW w:w="370" w:type="dxa"/>
            <w:tcBorders>
              <w:top w:val="nil"/>
              <w:left w:val="nil"/>
              <w:bottom w:val="single" w:sz="4" w:space="0" w:color="auto"/>
              <w:right w:val="single" w:sz="4" w:space="0" w:color="auto"/>
            </w:tcBorders>
            <w:shd w:val="clear" w:color="auto" w:fill="auto"/>
            <w:noWrap/>
            <w:vAlign w:val="bottom"/>
            <w:hideMark/>
          </w:tcPr>
          <w:p w14:paraId="58F33231"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PB</w:t>
            </w:r>
          </w:p>
        </w:tc>
        <w:tc>
          <w:tcPr>
            <w:tcW w:w="2093" w:type="dxa"/>
            <w:tcBorders>
              <w:top w:val="nil"/>
              <w:left w:val="nil"/>
              <w:bottom w:val="single" w:sz="4" w:space="0" w:color="auto"/>
              <w:right w:val="single" w:sz="4" w:space="0" w:color="auto"/>
            </w:tcBorders>
            <w:shd w:val="clear" w:color="auto" w:fill="auto"/>
            <w:vAlign w:val="bottom"/>
            <w:hideMark/>
          </w:tcPr>
          <w:p w14:paraId="04D9712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HONDA/BIZ 125 ES</w:t>
            </w:r>
          </w:p>
        </w:tc>
        <w:tc>
          <w:tcPr>
            <w:tcW w:w="1134" w:type="dxa"/>
            <w:tcBorders>
              <w:top w:val="nil"/>
              <w:left w:val="nil"/>
              <w:bottom w:val="single" w:sz="4" w:space="0" w:color="auto"/>
              <w:right w:val="single" w:sz="4" w:space="0" w:color="auto"/>
            </w:tcBorders>
            <w:shd w:val="clear" w:color="auto" w:fill="auto"/>
            <w:noWrap/>
            <w:vAlign w:val="bottom"/>
            <w:hideMark/>
          </w:tcPr>
          <w:p w14:paraId="24D66F2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2011/2011</w:t>
            </w:r>
          </w:p>
        </w:tc>
        <w:tc>
          <w:tcPr>
            <w:tcW w:w="871" w:type="dxa"/>
            <w:tcBorders>
              <w:top w:val="nil"/>
              <w:left w:val="nil"/>
              <w:bottom w:val="single" w:sz="4" w:space="0" w:color="auto"/>
              <w:right w:val="single" w:sz="4" w:space="0" w:color="auto"/>
            </w:tcBorders>
            <w:shd w:val="clear" w:color="auto" w:fill="auto"/>
            <w:noWrap/>
            <w:vAlign w:val="bottom"/>
            <w:hideMark/>
          </w:tcPr>
          <w:p w14:paraId="51724B4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28BE100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9C2JC4820BR271249</w:t>
            </w:r>
          </w:p>
        </w:tc>
        <w:tc>
          <w:tcPr>
            <w:tcW w:w="1528" w:type="dxa"/>
            <w:tcBorders>
              <w:top w:val="nil"/>
              <w:left w:val="nil"/>
              <w:bottom w:val="single" w:sz="4" w:space="0" w:color="auto"/>
              <w:right w:val="single" w:sz="4" w:space="0" w:color="auto"/>
            </w:tcBorders>
            <w:shd w:val="clear" w:color="auto" w:fill="auto"/>
            <w:noWrap/>
            <w:vAlign w:val="bottom"/>
            <w:hideMark/>
          </w:tcPr>
          <w:p w14:paraId="1E788E7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JC48E2B271249</w:t>
            </w:r>
          </w:p>
        </w:tc>
        <w:tc>
          <w:tcPr>
            <w:tcW w:w="860" w:type="dxa"/>
            <w:tcBorders>
              <w:top w:val="nil"/>
              <w:left w:val="nil"/>
              <w:bottom w:val="single" w:sz="4" w:space="0" w:color="auto"/>
              <w:right w:val="single" w:sz="4" w:space="0" w:color="auto"/>
            </w:tcBorders>
            <w:shd w:val="clear" w:color="auto" w:fill="auto"/>
            <w:noWrap/>
            <w:vAlign w:val="bottom"/>
            <w:hideMark/>
          </w:tcPr>
          <w:p w14:paraId="11FF3DFC"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2.500,00</w:t>
            </w:r>
          </w:p>
        </w:tc>
      </w:tr>
      <w:tr w:rsidR="00475243" w:rsidRPr="002C71DA" w14:paraId="6C4709FF" w14:textId="77777777" w:rsidTr="00475243">
        <w:trPr>
          <w:trHeight w:val="19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0F9F2ACB"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30</w:t>
            </w:r>
          </w:p>
        </w:tc>
        <w:tc>
          <w:tcPr>
            <w:tcW w:w="881" w:type="dxa"/>
            <w:tcBorders>
              <w:top w:val="nil"/>
              <w:left w:val="nil"/>
              <w:bottom w:val="single" w:sz="4" w:space="0" w:color="auto"/>
              <w:right w:val="single" w:sz="4" w:space="0" w:color="auto"/>
            </w:tcBorders>
            <w:shd w:val="clear" w:color="auto" w:fill="auto"/>
            <w:noWrap/>
            <w:vAlign w:val="bottom"/>
            <w:hideMark/>
          </w:tcPr>
          <w:p w14:paraId="6839668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HVX6749</w:t>
            </w:r>
          </w:p>
        </w:tc>
        <w:tc>
          <w:tcPr>
            <w:tcW w:w="951" w:type="dxa"/>
            <w:tcBorders>
              <w:top w:val="nil"/>
              <w:left w:val="nil"/>
              <w:bottom w:val="single" w:sz="4" w:space="0" w:color="auto"/>
              <w:right w:val="single" w:sz="4" w:space="0" w:color="auto"/>
            </w:tcBorders>
            <w:shd w:val="clear" w:color="auto" w:fill="auto"/>
            <w:noWrap/>
            <w:vAlign w:val="bottom"/>
            <w:hideMark/>
          </w:tcPr>
          <w:p w14:paraId="7D1FB03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689322925</w:t>
            </w:r>
          </w:p>
        </w:tc>
        <w:tc>
          <w:tcPr>
            <w:tcW w:w="370" w:type="dxa"/>
            <w:tcBorders>
              <w:top w:val="nil"/>
              <w:left w:val="nil"/>
              <w:bottom w:val="single" w:sz="4" w:space="0" w:color="auto"/>
              <w:right w:val="single" w:sz="4" w:space="0" w:color="auto"/>
            </w:tcBorders>
            <w:shd w:val="clear" w:color="auto" w:fill="auto"/>
            <w:noWrap/>
            <w:vAlign w:val="bottom"/>
            <w:hideMark/>
          </w:tcPr>
          <w:p w14:paraId="43B755DD"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CE</w:t>
            </w:r>
          </w:p>
        </w:tc>
        <w:tc>
          <w:tcPr>
            <w:tcW w:w="2093" w:type="dxa"/>
            <w:tcBorders>
              <w:top w:val="nil"/>
              <w:left w:val="nil"/>
              <w:bottom w:val="single" w:sz="4" w:space="0" w:color="auto"/>
              <w:right w:val="single" w:sz="4" w:space="0" w:color="auto"/>
            </w:tcBorders>
            <w:shd w:val="clear" w:color="auto" w:fill="auto"/>
            <w:vAlign w:val="bottom"/>
            <w:hideMark/>
          </w:tcPr>
          <w:p w14:paraId="6B65E81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FIAT/PALIO ED</w:t>
            </w:r>
          </w:p>
        </w:tc>
        <w:tc>
          <w:tcPr>
            <w:tcW w:w="1134" w:type="dxa"/>
            <w:tcBorders>
              <w:top w:val="nil"/>
              <w:left w:val="nil"/>
              <w:bottom w:val="single" w:sz="4" w:space="0" w:color="auto"/>
              <w:right w:val="single" w:sz="4" w:space="0" w:color="auto"/>
            </w:tcBorders>
            <w:shd w:val="clear" w:color="auto" w:fill="auto"/>
            <w:noWrap/>
            <w:vAlign w:val="bottom"/>
            <w:hideMark/>
          </w:tcPr>
          <w:p w14:paraId="3F86586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1997/1998</w:t>
            </w:r>
          </w:p>
        </w:tc>
        <w:tc>
          <w:tcPr>
            <w:tcW w:w="871" w:type="dxa"/>
            <w:tcBorders>
              <w:top w:val="nil"/>
              <w:left w:val="nil"/>
              <w:bottom w:val="single" w:sz="4" w:space="0" w:color="auto"/>
              <w:right w:val="single" w:sz="4" w:space="0" w:color="auto"/>
            </w:tcBorders>
            <w:shd w:val="clear" w:color="auto" w:fill="auto"/>
            <w:noWrap/>
            <w:vAlign w:val="bottom"/>
            <w:hideMark/>
          </w:tcPr>
          <w:p w14:paraId="1FFB614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CINZA</w:t>
            </w:r>
          </w:p>
        </w:tc>
        <w:tc>
          <w:tcPr>
            <w:tcW w:w="1701" w:type="dxa"/>
            <w:tcBorders>
              <w:top w:val="nil"/>
              <w:left w:val="nil"/>
              <w:bottom w:val="single" w:sz="4" w:space="0" w:color="auto"/>
              <w:right w:val="single" w:sz="4" w:space="0" w:color="auto"/>
            </w:tcBorders>
            <w:shd w:val="clear" w:color="auto" w:fill="auto"/>
            <w:noWrap/>
            <w:vAlign w:val="bottom"/>
            <w:hideMark/>
          </w:tcPr>
          <w:p w14:paraId="09CFE18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9BD178016V0467787</w:t>
            </w:r>
          </w:p>
        </w:tc>
        <w:tc>
          <w:tcPr>
            <w:tcW w:w="1528" w:type="dxa"/>
            <w:tcBorders>
              <w:top w:val="nil"/>
              <w:left w:val="nil"/>
              <w:bottom w:val="single" w:sz="4" w:space="0" w:color="auto"/>
              <w:right w:val="single" w:sz="4" w:space="0" w:color="auto"/>
            </w:tcBorders>
            <w:shd w:val="clear" w:color="auto" w:fill="auto"/>
            <w:noWrap/>
            <w:vAlign w:val="bottom"/>
            <w:hideMark/>
          </w:tcPr>
          <w:p w14:paraId="070B876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5290935</w:t>
            </w:r>
          </w:p>
        </w:tc>
        <w:tc>
          <w:tcPr>
            <w:tcW w:w="860" w:type="dxa"/>
            <w:tcBorders>
              <w:top w:val="nil"/>
              <w:left w:val="nil"/>
              <w:bottom w:val="single" w:sz="4" w:space="0" w:color="auto"/>
              <w:right w:val="single" w:sz="4" w:space="0" w:color="auto"/>
            </w:tcBorders>
            <w:shd w:val="clear" w:color="auto" w:fill="auto"/>
            <w:noWrap/>
            <w:vAlign w:val="bottom"/>
            <w:hideMark/>
          </w:tcPr>
          <w:p w14:paraId="60565D52"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2.000,00</w:t>
            </w:r>
          </w:p>
        </w:tc>
      </w:tr>
      <w:tr w:rsidR="00475243" w:rsidRPr="002C71DA" w14:paraId="31F76D0C" w14:textId="77777777" w:rsidTr="00475243">
        <w:trPr>
          <w:trHeight w:val="22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C577B76"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31</w:t>
            </w:r>
          </w:p>
        </w:tc>
        <w:tc>
          <w:tcPr>
            <w:tcW w:w="881" w:type="dxa"/>
            <w:tcBorders>
              <w:top w:val="nil"/>
              <w:left w:val="nil"/>
              <w:bottom w:val="single" w:sz="4" w:space="0" w:color="auto"/>
              <w:right w:val="single" w:sz="4" w:space="0" w:color="auto"/>
            </w:tcBorders>
            <w:shd w:val="clear" w:color="auto" w:fill="auto"/>
            <w:noWrap/>
            <w:vAlign w:val="bottom"/>
            <w:hideMark/>
          </w:tcPr>
          <w:p w14:paraId="4328599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OSD3349</w:t>
            </w:r>
          </w:p>
        </w:tc>
        <w:tc>
          <w:tcPr>
            <w:tcW w:w="951" w:type="dxa"/>
            <w:tcBorders>
              <w:top w:val="nil"/>
              <w:left w:val="nil"/>
              <w:bottom w:val="single" w:sz="4" w:space="0" w:color="auto"/>
              <w:right w:val="single" w:sz="4" w:space="0" w:color="auto"/>
            </w:tcBorders>
            <w:shd w:val="clear" w:color="auto" w:fill="auto"/>
            <w:noWrap/>
            <w:vAlign w:val="bottom"/>
            <w:hideMark/>
          </w:tcPr>
          <w:p w14:paraId="7E01320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504862057</w:t>
            </w:r>
          </w:p>
        </w:tc>
        <w:tc>
          <w:tcPr>
            <w:tcW w:w="370" w:type="dxa"/>
            <w:tcBorders>
              <w:top w:val="nil"/>
              <w:left w:val="nil"/>
              <w:bottom w:val="single" w:sz="4" w:space="0" w:color="auto"/>
              <w:right w:val="single" w:sz="4" w:space="0" w:color="auto"/>
            </w:tcBorders>
            <w:shd w:val="clear" w:color="auto" w:fill="auto"/>
            <w:noWrap/>
            <w:vAlign w:val="bottom"/>
            <w:hideMark/>
          </w:tcPr>
          <w:p w14:paraId="0EE9C171"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CE</w:t>
            </w:r>
          </w:p>
        </w:tc>
        <w:tc>
          <w:tcPr>
            <w:tcW w:w="2093" w:type="dxa"/>
            <w:tcBorders>
              <w:top w:val="nil"/>
              <w:left w:val="nil"/>
              <w:bottom w:val="single" w:sz="4" w:space="0" w:color="auto"/>
              <w:right w:val="single" w:sz="4" w:space="0" w:color="auto"/>
            </w:tcBorders>
            <w:shd w:val="clear" w:color="auto" w:fill="auto"/>
            <w:vAlign w:val="bottom"/>
            <w:hideMark/>
          </w:tcPr>
          <w:p w14:paraId="38AEBFD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 KS</w:t>
            </w:r>
          </w:p>
        </w:tc>
        <w:tc>
          <w:tcPr>
            <w:tcW w:w="1134" w:type="dxa"/>
            <w:tcBorders>
              <w:top w:val="nil"/>
              <w:left w:val="nil"/>
              <w:bottom w:val="single" w:sz="4" w:space="0" w:color="auto"/>
              <w:right w:val="single" w:sz="4" w:space="0" w:color="auto"/>
            </w:tcBorders>
            <w:shd w:val="clear" w:color="auto" w:fill="auto"/>
            <w:noWrap/>
            <w:vAlign w:val="bottom"/>
            <w:hideMark/>
          </w:tcPr>
          <w:p w14:paraId="2301EF3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2012/2013</w:t>
            </w:r>
          </w:p>
        </w:tc>
        <w:tc>
          <w:tcPr>
            <w:tcW w:w="871" w:type="dxa"/>
            <w:tcBorders>
              <w:top w:val="nil"/>
              <w:left w:val="nil"/>
              <w:bottom w:val="single" w:sz="4" w:space="0" w:color="auto"/>
              <w:right w:val="single" w:sz="4" w:space="0" w:color="auto"/>
            </w:tcBorders>
            <w:shd w:val="clear" w:color="auto" w:fill="auto"/>
            <w:noWrap/>
            <w:vAlign w:val="bottom"/>
            <w:hideMark/>
          </w:tcPr>
          <w:p w14:paraId="1C42406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34AEB20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9C2JC4110DR103880</w:t>
            </w:r>
          </w:p>
        </w:tc>
        <w:tc>
          <w:tcPr>
            <w:tcW w:w="1528" w:type="dxa"/>
            <w:tcBorders>
              <w:top w:val="nil"/>
              <w:left w:val="nil"/>
              <w:bottom w:val="single" w:sz="4" w:space="0" w:color="auto"/>
              <w:right w:val="single" w:sz="4" w:space="0" w:color="auto"/>
            </w:tcBorders>
            <w:shd w:val="clear" w:color="auto" w:fill="auto"/>
            <w:noWrap/>
            <w:vAlign w:val="bottom"/>
            <w:hideMark/>
          </w:tcPr>
          <w:p w14:paraId="2CF15A6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JC41E1D103880</w:t>
            </w:r>
          </w:p>
        </w:tc>
        <w:tc>
          <w:tcPr>
            <w:tcW w:w="860" w:type="dxa"/>
            <w:tcBorders>
              <w:top w:val="nil"/>
              <w:left w:val="nil"/>
              <w:bottom w:val="single" w:sz="4" w:space="0" w:color="auto"/>
              <w:right w:val="single" w:sz="4" w:space="0" w:color="auto"/>
            </w:tcBorders>
            <w:shd w:val="clear" w:color="auto" w:fill="auto"/>
            <w:noWrap/>
            <w:vAlign w:val="bottom"/>
            <w:hideMark/>
          </w:tcPr>
          <w:p w14:paraId="4225749C"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1.800,00</w:t>
            </w:r>
          </w:p>
        </w:tc>
      </w:tr>
      <w:tr w:rsidR="00475243" w:rsidRPr="002C71DA" w14:paraId="5C3EDE6A" w14:textId="77777777" w:rsidTr="00475243">
        <w:trPr>
          <w:trHeight w:val="168"/>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C1F402B"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32</w:t>
            </w:r>
          </w:p>
        </w:tc>
        <w:tc>
          <w:tcPr>
            <w:tcW w:w="881" w:type="dxa"/>
            <w:tcBorders>
              <w:top w:val="nil"/>
              <w:left w:val="nil"/>
              <w:bottom w:val="single" w:sz="4" w:space="0" w:color="auto"/>
              <w:right w:val="single" w:sz="4" w:space="0" w:color="auto"/>
            </w:tcBorders>
            <w:shd w:val="clear" w:color="auto" w:fill="auto"/>
            <w:noWrap/>
            <w:vAlign w:val="bottom"/>
            <w:hideMark/>
          </w:tcPr>
          <w:p w14:paraId="55EDB78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OCJ2018</w:t>
            </w:r>
          </w:p>
        </w:tc>
        <w:tc>
          <w:tcPr>
            <w:tcW w:w="951" w:type="dxa"/>
            <w:tcBorders>
              <w:top w:val="nil"/>
              <w:left w:val="nil"/>
              <w:bottom w:val="single" w:sz="4" w:space="0" w:color="auto"/>
              <w:right w:val="single" w:sz="4" w:space="0" w:color="auto"/>
            </w:tcBorders>
            <w:shd w:val="clear" w:color="auto" w:fill="auto"/>
            <w:noWrap/>
            <w:vAlign w:val="bottom"/>
            <w:hideMark/>
          </w:tcPr>
          <w:p w14:paraId="1BA6339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386911428</w:t>
            </w:r>
          </w:p>
        </w:tc>
        <w:tc>
          <w:tcPr>
            <w:tcW w:w="370" w:type="dxa"/>
            <w:tcBorders>
              <w:top w:val="nil"/>
              <w:left w:val="nil"/>
              <w:bottom w:val="single" w:sz="4" w:space="0" w:color="auto"/>
              <w:right w:val="single" w:sz="4" w:space="0" w:color="auto"/>
            </w:tcBorders>
            <w:shd w:val="clear" w:color="auto" w:fill="auto"/>
            <w:noWrap/>
            <w:vAlign w:val="bottom"/>
            <w:hideMark/>
          </w:tcPr>
          <w:p w14:paraId="5215421A"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CE</w:t>
            </w:r>
          </w:p>
        </w:tc>
        <w:tc>
          <w:tcPr>
            <w:tcW w:w="2093" w:type="dxa"/>
            <w:tcBorders>
              <w:top w:val="nil"/>
              <w:left w:val="nil"/>
              <w:bottom w:val="single" w:sz="4" w:space="0" w:color="auto"/>
              <w:right w:val="single" w:sz="4" w:space="0" w:color="auto"/>
            </w:tcBorders>
            <w:shd w:val="clear" w:color="auto" w:fill="auto"/>
            <w:vAlign w:val="bottom"/>
            <w:hideMark/>
          </w:tcPr>
          <w:p w14:paraId="1495C60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 KS</w:t>
            </w:r>
          </w:p>
        </w:tc>
        <w:tc>
          <w:tcPr>
            <w:tcW w:w="1134" w:type="dxa"/>
            <w:tcBorders>
              <w:top w:val="nil"/>
              <w:left w:val="nil"/>
              <w:bottom w:val="single" w:sz="4" w:space="0" w:color="auto"/>
              <w:right w:val="single" w:sz="4" w:space="0" w:color="auto"/>
            </w:tcBorders>
            <w:shd w:val="clear" w:color="auto" w:fill="auto"/>
            <w:noWrap/>
            <w:vAlign w:val="bottom"/>
            <w:hideMark/>
          </w:tcPr>
          <w:p w14:paraId="50DAA13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2011/2012</w:t>
            </w:r>
          </w:p>
        </w:tc>
        <w:tc>
          <w:tcPr>
            <w:tcW w:w="871" w:type="dxa"/>
            <w:tcBorders>
              <w:top w:val="nil"/>
              <w:left w:val="nil"/>
              <w:bottom w:val="single" w:sz="4" w:space="0" w:color="auto"/>
              <w:right w:val="single" w:sz="4" w:space="0" w:color="auto"/>
            </w:tcBorders>
            <w:shd w:val="clear" w:color="auto" w:fill="auto"/>
            <w:noWrap/>
            <w:vAlign w:val="bottom"/>
            <w:hideMark/>
          </w:tcPr>
          <w:p w14:paraId="6E673D9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09B3248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9C2JC4110CR434146</w:t>
            </w:r>
          </w:p>
        </w:tc>
        <w:tc>
          <w:tcPr>
            <w:tcW w:w="1528" w:type="dxa"/>
            <w:tcBorders>
              <w:top w:val="nil"/>
              <w:left w:val="nil"/>
              <w:bottom w:val="single" w:sz="4" w:space="0" w:color="auto"/>
              <w:right w:val="single" w:sz="4" w:space="0" w:color="auto"/>
            </w:tcBorders>
            <w:shd w:val="clear" w:color="auto" w:fill="auto"/>
            <w:noWrap/>
            <w:vAlign w:val="bottom"/>
            <w:hideMark/>
          </w:tcPr>
          <w:p w14:paraId="388BF72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JC41E1C434146</w:t>
            </w:r>
          </w:p>
        </w:tc>
        <w:tc>
          <w:tcPr>
            <w:tcW w:w="860" w:type="dxa"/>
            <w:tcBorders>
              <w:top w:val="nil"/>
              <w:left w:val="nil"/>
              <w:bottom w:val="single" w:sz="4" w:space="0" w:color="auto"/>
              <w:right w:val="single" w:sz="4" w:space="0" w:color="auto"/>
            </w:tcBorders>
            <w:shd w:val="clear" w:color="auto" w:fill="auto"/>
            <w:noWrap/>
            <w:vAlign w:val="bottom"/>
            <w:hideMark/>
          </w:tcPr>
          <w:p w14:paraId="6C96476C"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1.700,00</w:t>
            </w:r>
          </w:p>
        </w:tc>
      </w:tr>
      <w:tr w:rsidR="00475243" w:rsidRPr="002C71DA" w14:paraId="4EE561E3" w14:textId="77777777" w:rsidTr="00475243">
        <w:trPr>
          <w:trHeight w:val="22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2E75CC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33</w:t>
            </w:r>
          </w:p>
        </w:tc>
        <w:tc>
          <w:tcPr>
            <w:tcW w:w="881" w:type="dxa"/>
            <w:tcBorders>
              <w:top w:val="nil"/>
              <w:left w:val="nil"/>
              <w:bottom w:val="single" w:sz="4" w:space="0" w:color="auto"/>
              <w:right w:val="single" w:sz="4" w:space="0" w:color="auto"/>
            </w:tcBorders>
            <w:shd w:val="clear" w:color="auto" w:fill="auto"/>
            <w:noWrap/>
            <w:vAlign w:val="bottom"/>
            <w:hideMark/>
          </w:tcPr>
          <w:p w14:paraId="30E00B9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IOM8949</w:t>
            </w:r>
          </w:p>
        </w:tc>
        <w:tc>
          <w:tcPr>
            <w:tcW w:w="951" w:type="dxa"/>
            <w:tcBorders>
              <w:top w:val="nil"/>
              <w:left w:val="nil"/>
              <w:bottom w:val="single" w:sz="4" w:space="0" w:color="auto"/>
              <w:right w:val="single" w:sz="4" w:space="0" w:color="auto"/>
            </w:tcBorders>
            <w:shd w:val="clear" w:color="auto" w:fill="auto"/>
            <w:noWrap/>
            <w:vAlign w:val="bottom"/>
            <w:hideMark/>
          </w:tcPr>
          <w:p w14:paraId="1E28DDD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953621154</w:t>
            </w:r>
          </w:p>
        </w:tc>
        <w:tc>
          <w:tcPr>
            <w:tcW w:w="370" w:type="dxa"/>
            <w:tcBorders>
              <w:top w:val="nil"/>
              <w:left w:val="nil"/>
              <w:bottom w:val="single" w:sz="4" w:space="0" w:color="auto"/>
              <w:right w:val="single" w:sz="4" w:space="0" w:color="auto"/>
            </w:tcBorders>
            <w:shd w:val="clear" w:color="auto" w:fill="auto"/>
            <w:noWrap/>
            <w:vAlign w:val="bottom"/>
            <w:hideMark/>
          </w:tcPr>
          <w:p w14:paraId="20D3805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SP</w:t>
            </w:r>
          </w:p>
        </w:tc>
        <w:tc>
          <w:tcPr>
            <w:tcW w:w="2093" w:type="dxa"/>
            <w:tcBorders>
              <w:top w:val="nil"/>
              <w:left w:val="nil"/>
              <w:bottom w:val="single" w:sz="4" w:space="0" w:color="auto"/>
              <w:right w:val="single" w:sz="4" w:space="0" w:color="auto"/>
            </w:tcBorders>
            <w:shd w:val="clear" w:color="auto" w:fill="auto"/>
            <w:vAlign w:val="bottom"/>
            <w:hideMark/>
          </w:tcPr>
          <w:p w14:paraId="6CEF270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YAMAHA/YBR 125K</w:t>
            </w:r>
          </w:p>
        </w:tc>
        <w:tc>
          <w:tcPr>
            <w:tcW w:w="1134" w:type="dxa"/>
            <w:tcBorders>
              <w:top w:val="nil"/>
              <w:left w:val="nil"/>
              <w:bottom w:val="single" w:sz="4" w:space="0" w:color="auto"/>
              <w:right w:val="single" w:sz="4" w:space="0" w:color="auto"/>
            </w:tcBorders>
            <w:shd w:val="clear" w:color="auto" w:fill="auto"/>
            <w:noWrap/>
            <w:vAlign w:val="bottom"/>
            <w:hideMark/>
          </w:tcPr>
          <w:p w14:paraId="2DBA065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2007/2008</w:t>
            </w:r>
          </w:p>
        </w:tc>
        <w:tc>
          <w:tcPr>
            <w:tcW w:w="871" w:type="dxa"/>
            <w:tcBorders>
              <w:top w:val="nil"/>
              <w:left w:val="nil"/>
              <w:bottom w:val="single" w:sz="4" w:space="0" w:color="auto"/>
              <w:right w:val="single" w:sz="4" w:space="0" w:color="auto"/>
            </w:tcBorders>
            <w:shd w:val="clear" w:color="auto" w:fill="auto"/>
            <w:noWrap/>
            <w:vAlign w:val="bottom"/>
            <w:hideMark/>
          </w:tcPr>
          <w:p w14:paraId="5491678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AZUL</w:t>
            </w:r>
          </w:p>
        </w:tc>
        <w:tc>
          <w:tcPr>
            <w:tcW w:w="1701" w:type="dxa"/>
            <w:tcBorders>
              <w:top w:val="nil"/>
              <w:left w:val="nil"/>
              <w:bottom w:val="single" w:sz="4" w:space="0" w:color="auto"/>
              <w:right w:val="single" w:sz="4" w:space="0" w:color="auto"/>
            </w:tcBorders>
            <w:shd w:val="clear" w:color="auto" w:fill="auto"/>
            <w:noWrap/>
            <w:vAlign w:val="bottom"/>
            <w:hideMark/>
          </w:tcPr>
          <w:p w14:paraId="693CB96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9C6KE092080158816</w:t>
            </w:r>
          </w:p>
        </w:tc>
        <w:tc>
          <w:tcPr>
            <w:tcW w:w="1528" w:type="dxa"/>
            <w:tcBorders>
              <w:top w:val="nil"/>
              <w:left w:val="nil"/>
              <w:bottom w:val="single" w:sz="4" w:space="0" w:color="auto"/>
              <w:right w:val="single" w:sz="4" w:space="0" w:color="auto"/>
            </w:tcBorders>
            <w:shd w:val="clear" w:color="auto" w:fill="auto"/>
            <w:noWrap/>
            <w:vAlign w:val="bottom"/>
            <w:hideMark/>
          </w:tcPr>
          <w:p w14:paraId="59A1495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E382E-157170</w:t>
            </w:r>
          </w:p>
        </w:tc>
        <w:tc>
          <w:tcPr>
            <w:tcW w:w="860" w:type="dxa"/>
            <w:tcBorders>
              <w:top w:val="nil"/>
              <w:left w:val="nil"/>
              <w:bottom w:val="single" w:sz="4" w:space="0" w:color="auto"/>
              <w:right w:val="single" w:sz="4" w:space="0" w:color="auto"/>
            </w:tcBorders>
            <w:shd w:val="clear" w:color="auto" w:fill="auto"/>
            <w:noWrap/>
            <w:vAlign w:val="bottom"/>
            <w:hideMark/>
          </w:tcPr>
          <w:p w14:paraId="1B8816F4"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1.300,00</w:t>
            </w:r>
          </w:p>
        </w:tc>
      </w:tr>
      <w:tr w:rsidR="00475243" w:rsidRPr="002C71DA" w14:paraId="523E29F3" w14:textId="77777777" w:rsidTr="00475243">
        <w:trPr>
          <w:trHeight w:val="146"/>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0E913BC"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34</w:t>
            </w:r>
          </w:p>
        </w:tc>
        <w:tc>
          <w:tcPr>
            <w:tcW w:w="881" w:type="dxa"/>
            <w:tcBorders>
              <w:top w:val="nil"/>
              <w:left w:val="nil"/>
              <w:bottom w:val="single" w:sz="4" w:space="0" w:color="auto"/>
              <w:right w:val="single" w:sz="4" w:space="0" w:color="auto"/>
            </w:tcBorders>
            <w:shd w:val="clear" w:color="auto" w:fill="auto"/>
            <w:noWrap/>
            <w:vAlign w:val="bottom"/>
            <w:hideMark/>
          </w:tcPr>
          <w:p w14:paraId="18A6FE1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NIU8497</w:t>
            </w:r>
          </w:p>
        </w:tc>
        <w:tc>
          <w:tcPr>
            <w:tcW w:w="951" w:type="dxa"/>
            <w:tcBorders>
              <w:top w:val="nil"/>
              <w:left w:val="nil"/>
              <w:bottom w:val="single" w:sz="4" w:space="0" w:color="auto"/>
              <w:right w:val="single" w:sz="4" w:space="0" w:color="auto"/>
            </w:tcBorders>
            <w:shd w:val="clear" w:color="auto" w:fill="auto"/>
            <w:noWrap/>
            <w:vAlign w:val="bottom"/>
            <w:hideMark/>
          </w:tcPr>
          <w:p w14:paraId="596DCC2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567923886</w:t>
            </w:r>
          </w:p>
        </w:tc>
        <w:tc>
          <w:tcPr>
            <w:tcW w:w="370" w:type="dxa"/>
            <w:tcBorders>
              <w:top w:val="nil"/>
              <w:left w:val="nil"/>
              <w:bottom w:val="single" w:sz="4" w:space="0" w:color="auto"/>
              <w:right w:val="single" w:sz="4" w:space="0" w:color="auto"/>
            </w:tcBorders>
            <w:shd w:val="clear" w:color="auto" w:fill="auto"/>
            <w:noWrap/>
            <w:vAlign w:val="bottom"/>
            <w:hideMark/>
          </w:tcPr>
          <w:p w14:paraId="643E0FA4"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3BEB031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SUZUKI/EN125 YES SE</w:t>
            </w:r>
          </w:p>
        </w:tc>
        <w:tc>
          <w:tcPr>
            <w:tcW w:w="1134" w:type="dxa"/>
            <w:tcBorders>
              <w:top w:val="nil"/>
              <w:left w:val="nil"/>
              <w:bottom w:val="single" w:sz="4" w:space="0" w:color="auto"/>
              <w:right w:val="single" w:sz="4" w:space="0" w:color="auto"/>
            </w:tcBorders>
            <w:shd w:val="clear" w:color="auto" w:fill="auto"/>
            <w:noWrap/>
            <w:vAlign w:val="bottom"/>
            <w:hideMark/>
          </w:tcPr>
          <w:p w14:paraId="41E31EA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2013/2014</w:t>
            </w:r>
          </w:p>
        </w:tc>
        <w:tc>
          <w:tcPr>
            <w:tcW w:w="871" w:type="dxa"/>
            <w:tcBorders>
              <w:top w:val="nil"/>
              <w:left w:val="nil"/>
              <w:bottom w:val="single" w:sz="4" w:space="0" w:color="auto"/>
              <w:right w:val="single" w:sz="4" w:space="0" w:color="auto"/>
            </w:tcBorders>
            <w:shd w:val="clear" w:color="auto" w:fill="auto"/>
            <w:noWrap/>
            <w:vAlign w:val="bottom"/>
            <w:hideMark/>
          </w:tcPr>
          <w:p w14:paraId="411C434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AMARELA</w:t>
            </w:r>
          </w:p>
        </w:tc>
        <w:tc>
          <w:tcPr>
            <w:tcW w:w="1701" w:type="dxa"/>
            <w:tcBorders>
              <w:top w:val="nil"/>
              <w:left w:val="nil"/>
              <w:bottom w:val="single" w:sz="4" w:space="0" w:color="auto"/>
              <w:right w:val="single" w:sz="4" w:space="0" w:color="auto"/>
            </w:tcBorders>
            <w:shd w:val="clear" w:color="auto" w:fill="auto"/>
            <w:noWrap/>
            <w:vAlign w:val="bottom"/>
            <w:hideMark/>
          </w:tcPr>
          <w:p w14:paraId="744D439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9CDNF41ZJEM353460</w:t>
            </w:r>
          </w:p>
        </w:tc>
        <w:tc>
          <w:tcPr>
            <w:tcW w:w="1528" w:type="dxa"/>
            <w:tcBorders>
              <w:top w:val="nil"/>
              <w:left w:val="nil"/>
              <w:bottom w:val="single" w:sz="4" w:space="0" w:color="auto"/>
              <w:right w:val="single" w:sz="4" w:space="0" w:color="auto"/>
            </w:tcBorders>
            <w:shd w:val="clear" w:color="auto" w:fill="auto"/>
            <w:noWrap/>
            <w:vAlign w:val="bottom"/>
            <w:hideMark/>
          </w:tcPr>
          <w:p w14:paraId="532616E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F4D5-BR410740</w:t>
            </w:r>
          </w:p>
        </w:tc>
        <w:tc>
          <w:tcPr>
            <w:tcW w:w="860" w:type="dxa"/>
            <w:tcBorders>
              <w:top w:val="nil"/>
              <w:left w:val="nil"/>
              <w:bottom w:val="single" w:sz="4" w:space="0" w:color="auto"/>
              <w:right w:val="single" w:sz="4" w:space="0" w:color="auto"/>
            </w:tcBorders>
            <w:shd w:val="clear" w:color="auto" w:fill="auto"/>
            <w:noWrap/>
            <w:vAlign w:val="bottom"/>
            <w:hideMark/>
          </w:tcPr>
          <w:p w14:paraId="77494DE4"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1.000,00</w:t>
            </w:r>
          </w:p>
        </w:tc>
      </w:tr>
      <w:tr w:rsidR="00475243" w:rsidRPr="002C71DA" w14:paraId="5138AA95"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35DC2E83"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81" w:type="dxa"/>
            <w:tcBorders>
              <w:top w:val="nil"/>
              <w:left w:val="nil"/>
              <w:bottom w:val="single" w:sz="4" w:space="0" w:color="auto"/>
              <w:right w:val="single" w:sz="4" w:space="0" w:color="auto"/>
            </w:tcBorders>
            <w:shd w:val="clear" w:color="0F9ED5" w:fill="000000"/>
            <w:noWrap/>
            <w:vAlign w:val="center"/>
            <w:hideMark/>
          </w:tcPr>
          <w:p w14:paraId="5AF12C42"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951" w:type="dxa"/>
            <w:tcBorders>
              <w:top w:val="nil"/>
              <w:left w:val="nil"/>
              <w:bottom w:val="single" w:sz="4" w:space="0" w:color="auto"/>
              <w:right w:val="single" w:sz="4" w:space="0" w:color="auto"/>
            </w:tcBorders>
            <w:shd w:val="clear" w:color="0F9ED5" w:fill="000000"/>
            <w:noWrap/>
            <w:vAlign w:val="center"/>
            <w:hideMark/>
          </w:tcPr>
          <w:p w14:paraId="713BC38E"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370" w:type="dxa"/>
            <w:tcBorders>
              <w:top w:val="nil"/>
              <w:left w:val="nil"/>
              <w:bottom w:val="single" w:sz="4" w:space="0" w:color="auto"/>
              <w:right w:val="single" w:sz="4" w:space="0" w:color="auto"/>
            </w:tcBorders>
            <w:shd w:val="clear" w:color="0F9ED5" w:fill="000000"/>
            <w:noWrap/>
            <w:vAlign w:val="center"/>
            <w:hideMark/>
          </w:tcPr>
          <w:p w14:paraId="1CCA07CA"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2093" w:type="dxa"/>
            <w:tcBorders>
              <w:top w:val="nil"/>
              <w:left w:val="nil"/>
              <w:bottom w:val="single" w:sz="4" w:space="0" w:color="auto"/>
              <w:right w:val="single" w:sz="4" w:space="0" w:color="auto"/>
            </w:tcBorders>
            <w:shd w:val="clear" w:color="0F9ED5" w:fill="000000"/>
            <w:noWrap/>
            <w:vAlign w:val="center"/>
            <w:hideMark/>
          </w:tcPr>
          <w:p w14:paraId="0D9984C3"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TERESINA</w:t>
            </w:r>
          </w:p>
        </w:tc>
        <w:tc>
          <w:tcPr>
            <w:tcW w:w="1134" w:type="dxa"/>
            <w:tcBorders>
              <w:top w:val="nil"/>
              <w:left w:val="nil"/>
              <w:bottom w:val="single" w:sz="4" w:space="0" w:color="auto"/>
              <w:right w:val="single" w:sz="4" w:space="0" w:color="auto"/>
            </w:tcBorders>
            <w:shd w:val="clear" w:color="0F9ED5" w:fill="000000"/>
            <w:noWrap/>
            <w:vAlign w:val="center"/>
            <w:hideMark/>
          </w:tcPr>
          <w:p w14:paraId="5586DF0A"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71" w:type="dxa"/>
            <w:tcBorders>
              <w:top w:val="nil"/>
              <w:left w:val="nil"/>
              <w:bottom w:val="single" w:sz="4" w:space="0" w:color="auto"/>
              <w:right w:val="single" w:sz="4" w:space="0" w:color="auto"/>
            </w:tcBorders>
            <w:shd w:val="clear" w:color="0F9ED5" w:fill="000000"/>
            <w:noWrap/>
            <w:vAlign w:val="center"/>
            <w:hideMark/>
          </w:tcPr>
          <w:p w14:paraId="3227774C"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1701" w:type="dxa"/>
            <w:tcBorders>
              <w:top w:val="nil"/>
              <w:left w:val="nil"/>
              <w:bottom w:val="single" w:sz="4" w:space="0" w:color="auto"/>
              <w:right w:val="single" w:sz="4" w:space="0" w:color="auto"/>
            </w:tcBorders>
            <w:shd w:val="clear" w:color="0F9ED5" w:fill="000000"/>
            <w:noWrap/>
            <w:vAlign w:val="center"/>
            <w:hideMark/>
          </w:tcPr>
          <w:p w14:paraId="2F18715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1528" w:type="dxa"/>
            <w:tcBorders>
              <w:top w:val="nil"/>
              <w:left w:val="nil"/>
              <w:bottom w:val="single" w:sz="4" w:space="0" w:color="auto"/>
              <w:right w:val="single" w:sz="4" w:space="0" w:color="auto"/>
            </w:tcBorders>
            <w:shd w:val="clear" w:color="0F9ED5" w:fill="000000"/>
            <w:noWrap/>
            <w:vAlign w:val="center"/>
            <w:hideMark/>
          </w:tcPr>
          <w:p w14:paraId="57C091BC"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c>
          <w:tcPr>
            <w:tcW w:w="860" w:type="dxa"/>
            <w:tcBorders>
              <w:top w:val="nil"/>
              <w:left w:val="nil"/>
              <w:bottom w:val="single" w:sz="4" w:space="0" w:color="auto"/>
              <w:right w:val="single" w:sz="4" w:space="0" w:color="auto"/>
            </w:tcBorders>
            <w:shd w:val="clear" w:color="0F9ED5" w:fill="000000"/>
            <w:noWrap/>
            <w:vAlign w:val="center"/>
            <w:hideMark/>
          </w:tcPr>
          <w:p w14:paraId="11A3BA8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 </w:t>
            </w:r>
          </w:p>
        </w:tc>
      </w:tr>
      <w:tr w:rsidR="00475243" w:rsidRPr="002C71DA" w14:paraId="4F10E509" w14:textId="77777777" w:rsidTr="00475243">
        <w:trPr>
          <w:trHeight w:val="15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05F4FD8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35</w:t>
            </w:r>
          </w:p>
        </w:tc>
        <w:tc>
          <w:tcPr>
            <w:tcW w:w="881" w:type="dxa"/>
            <w:tcBorders>
              <w:top w:val="nil"/>
              <w:left w:val="nil"/>
              <w:bottom w:val="single" w:sz="4" w:space="0" w:color="auto"/>
              <w:right w:val="single" w:sz="4" w:space="0" w:color="auto"/>
            </w:tcBorders>
            <w:shd w:val="clear" w:color="auto" w:fill="auto"/>
            <w:noWrap/>
            <w:vAlign w:val="bottom"/>
            <w:hideMark/>
          </w:tcPr>
          <w:p w14:paraId="22AF175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PMB2I09</w:t>
            </w:r>
          </w:p>
        </w:tc>
        <w:tc>
          <w:tcPr>
            <w:tcW w:w="951" w:type="dxa"/>
            <w:tcBorders>
              <w:top w:val="nil"/>
              <w:left w:val="nil"/>
              <w:bottom w:val="single" w:sz="4" w:space="0" w:color="auto"/>
              <w:right w:val="single" w:sz="4" w:space="0" w:color="auto"/>
            </w:tcBorders>
            <w:shd w:val="clear" w:color="auto" w:fill="auto"/>
            <w:noWrap/>
            <w:vAlign w:val="bottom"/>
            <w:hideMark/>
          </w:tcPr>
          <w:p w14:paraId="321FECC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1016069852</w:t>
            </w:r>
          </w:p>
        </w:tc>
        <w:tc>
          <w:tcPr>
            <w:tcW w:w="370" w:type="dxa"/>
            <w:tcBorders>
              <w:top w:val="nil"/>
              <w:left w:val="nil"/>
              <w:bottom w:val="single" w:sz="4" w:space="0" w:color="auto"/>
              <w:right w:val="single" w:sz="4" w:space="0" w:color="auto"/>
            </w:tcBorders>
            <w:shd w:val="clear" w:color="auto" w:fill="auto"/>
            <w:noWrap/>
            <w:vAlign w:val="bottom"/>
            <w:hideMark/>
          </w:tcPr>
          <w:p w14:paraId="0DCC602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PE</w:t>
            </w:r>
          </w:p>
        </w:tc>
        <w:tc>
          <w:tcPr>
            <w:tcW w:w="2093" w:type="dxa"/>
            <w:tcBorders>
              <w:top w:val="nil"/>
              <w:left w:val="nil"/>
              <w:bottom w:val="single" w:sz="4" w:space="0" w:color="auto"/>
              <w:right w:val="single" w:sz="4" w:space="0" w:color="auto"/>
            </w:tcBorders>
            <w:shd w:val="clear" w:color="auto" w:fill="auto"/>
            <w:vAlign w:val="bottom"/>
            <w:hideMark/>
          </w:tcPr>
          <w:p w14:paraId="749145F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BMW/320I ACTIVE FLEX</w:t>
            </w:r>
          </w:p>
        </w:tc>
        <w:tc>
          <w:tcPr>
            <w:tcW w:w="1134" w:type="dxa"/>
            <w:tcBorders>
              <w:top w:val="nil"/>
              <w:left w:val="nil"/>
              <w:bottom w:val="single" w:sz="4" w:space="0" w:color="auto"/>
              <w:right w:val="single" w:sz="4" w:space="0" w:color="auto"/>
            </w:tcBorders>
            <w:shd w:val="clear" w:color="auto" w:fill="auto"/>
            <w:noWrap/>
            <w:vAlign w:val="bottom"/>
            <w:hideMark/>
          </w:tcPr>
          <w:p w14:paraId="04358BA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2014/2015</w:t>
            </w:r>
          </w:p>
        </w:tc>
        <w:tc>
          <w:tcPr>
            <w:tcW w:w="871" w:type="dxa"/>
            <w:tcBorders>
              <w:top w:val="nil"/>
              <w:left w:val="nil"/>
              <w:bottom w:val="single" w:sz="4" w:space="0" w:color="auto"/>
              <w:right w:val="single" w:sz="4" w:space="0" w:color="auto"/>
            </w:tcBorders>
            <w:shd w:val="clear" w:color="auto" w:fill="auto"/>
            <w:noWrap/>
            <w:vAlign w:val="bottom"/>
            <w:hideMark/>
          </w:tcPr>
          <w:p w14:paraId="153BD38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332D87B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WBA3B1102FK096431</w:t>
            </w:r>
          </w:p>
        </w:tc>
        <w:tc>
          <w:tcPr>
            <w:tcW w:w="1528" w:type="dxa"/>
            <w:tcBorders>
              <w:top w:val="nil"/>
              <w:left w:val="nil"/>
              <w:bottom w:val="single" w:sz="4" w:space="0" w:color="auto"/>
              <w:right w:val="single" w:sz="4" w:space="0" w:color="auto"/>
            </w:tcBorders>
            <w:shd w:val="clear" w:color="auto" w:fill="auto"/>
            <w:noWrap/>
            <w:vAlign w:val="bottom"/>
            <w:hideMark/>
          </w:tcPr>
          <w:p w14:paraId="74BBD2B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A2430785</w:t>
            </w:r>
          </w:p>
        </w:tc>
        <w:tc>
          <w:tcPr>
            <w:tcW w:w="860" w:type="dxa"/>
            <w:tcBorders>
              <w:top w:val="nil"/>
              <w:left w:val="nil"/>
              <w:bottom w:val="single" w:sz="4" w:space="0" w:color="auto"/>
              <w:right w:val="single" w:sz="4" w:space="0" w:color="auto"/>
            </w:tcBorders>
            <w:shd w:val="clear" w:color="auto" w:fill="auto"/>
            <w:noWrap/>
            <w:vAlign w:val="bottom"/>
            <w:hideMark/>
          </w:tcPr>
          <w:p w14:paraId="648EA305"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29.500,00</w:t>
            </w:r>
          </w:p>
        </w:tc>
      </w:tr>
      <w:tr w:rsidR="00475243" w:rsidRPr="002C71DA" w14:paraId="4F9559EE" w14:textId="77777777" w:rsidTr="00475243">
        <w:trPr>
          <w:trHeight w:val="142"/>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62F6B87"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36</w:t>
            </w:r>
          </w:p>
        </w:tc>
        <w:tc>
          <w:tcPr>
            <w:tcW w:w="881" w:type="dxa"/>
            <w:tcBorders>
              <w:top w:val="nil"/>
              <w:left w:val="nil"/>
              <w:bottom w:val="single" w:sz="4" w:space="0" w:color="auto"/>
              <w:right w:val="single" w:sz="4" w:space="0" w:color="auto"/>
            </w:tcBorders>
            <w:shd w:val="clear" w:color="auto" w:fill="auto"/>
            <w:noWrap/>
            <w:vAlign w:val="bottom"/>
            <w:hideMark/>
          </w:tcPr>
          <w:p w14:paraId="743CEB0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PDS1269</w:t>
            </w:r>
          </w:p>
        </w:tc>
        <w:tc>
          <w:tcPr>
            <w:tcW w:w="951" w:type="dxa"/>
            <w:tcBorders>
              <w:top w:val="nil"/>
              <w:left w:val="nil"/>
              <w:bottom w:val="single" w:sz="4" w:space="0" w:color="auto"/>
              <w:right w:val="single" w:sz="4" w:space="0" w:color="auto"/>
            </w:tcBorders>
            <w:shd w:val="clear" w:color="auto" w:fill="auto"/>
            <w:noWrap/>
            <w:vAlign w:val="bottom"/>
            <w:hideMark/>
          </w:tcPr>
          <w:p w14:paraId="6011C60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1062541550</w:t>
            </w:r>
          </w:p>
        </w:tc>
        <w:tc>
          <w:tcPr>
            <w:tcW w:w="370" w:type="dxa"/>
            <w:tcBorders>
              <w:top w:val="nil"/>
              <w:left w:val="nil"/>
              <w:bottom w:val="single" w:sz="4" w:space="0" w:color="auto"/>
              <w:right w:val="single" w:sz="4" w:space="0" w:color="auto"/>
            </w:tcBorders>
            <w:shd w:val="clear" w:color="auto" w:fill="auto"/>
            <w:noWrap/>
            <w:vAlign w:val="bottom"/>
            <w:hideMark/>
          </w:tcPr>
          <w:p w14:paraId="24E71439"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PE</w:t>
            </w:r>
          </w:p>
        </w:tc>
        <w:tc>
          <w:tcPr>
            <w:tcW w:w="2093" w:type="dxa"/>
            <w:tcBorders>
              <w:top w:val="nil"/>
              <w:left w:val="nil"/>
              <w:bottom w:val="single" w:sz="4" w:space="0" w:color="auto"/>
              <w:right w:val="single" w:sz="4" w:space="0" w:color="auto"/>
            </w:tcBorders>
            <w:shd w:val="clear" w:color="auto" w:fill="auto"/>
            <w:vAlign w:val="bottom"/>
            <w:hideMark/>
          </w:tcPr>
          <w:p w14:paraId="4FFF971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CHEVROLET/S10 LTZ FD4</w:t>
            </w:r>
          </w:p>
        </w:tc>
        <w:tc>
          <w:tcPr>
            <w:tcW w:w="1134" w:type="dxa"/>
            <w:tcBorders>
              <w:top w:val="nil"/>
              <w:left w:val="nil"/>
              <w:bottom w:val="single" w:sz="4" w:space="0" w:color="auto"/>
              <w:right w:val="single" w:sz="4" w:space="0" w:color="auto"/>
            </w:tcBorders>
            <w:shd w:val="clear" w:color="auto" w:fill="auto"/>
            <w:noWrap/>
            <w:vAlign w:val="bottom"/>
            <w:hideMark/>
          </w:tcPr>
          <w:p w14:paraId="1B5412A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2015/2015</w:t>
            </w:r>
          </w:p>
        </w:tc>
        <w:tc>
          <w:tcPr>
            <w:tcW w:w="871" w:type="dxa"/>
            <w:tcBorders>
              <w:top w:val="nil"/>
              <w:left w:val="nil"/>
              <w:bottom w:val="single" w:sz="4" w:space="0" w:color="auto"/>
              <w:right w:val="single" w:sz="4" w:space="0" w:color="auto"/>
            </w:tcBorders>
            <w:shd w:val="clear" w:color="auto" w:fill="auto"/>
            <w:noWrap/>
            <w:vAlign w:val="bottom"/>
            <w:hideMark/>
          </w:tcPr>
          <w:p w14:paraId="035CDE4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1CC7E71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9BG148MA0FC434861</w:t>
            </w:r>
          </w:p>
        </w:tc>
        <w:tc>
          <w:tcPr>
            <w:tcW w:w="1528" w:type="dxa"/>
            <w:tcBorders>
              <w:top w:val="nil"/>
              <w:left w:val="nil"/>
              <w:bottom w:val="single" w:sz="4" w:space="0" w:color="auto"/>
              <w:right w:val="single" w:sz="4" w:space="0" w:color="auto"/>
            </w:tcBorders>
            <w:shd w:val="clear" w:color="auto" w:fill="auto"/>
            <w:noWrap/>
            <w:vAlign w:val="bottom"/>
            <w:hideMark/>
          </w:tcPr>
          <w:p w14:paraId="3BF9380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150340023</w:t>
            </w:r>
          </w:p>
        </w:tc>
        <w:tc>
          <w:tcPr>
            <w:tcW w:w="860" w:type="dxa"/>
            <w:tcBorders>
              <w:top w:val="nil"/>
              <w:left w:val="nil"/>
              <w:bottom w:val="single" w:sz="4" w:space="0" w:color="auto"/>
              <w:right w:val="single" w:sz="4" w:space="0" w:color="auto"/>
            </w:tcBorders>
            <w:shd w:val="clear" w:color="auto" w:fill="auto"/>
            <w:noWrap/>
            <w:vAlign w:val="bottom"/>
            <w:hideMark/>
          </w:tcPr>
          <w:p w14:paraId="62E6E96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27.000,00</w:t>
            </w:r>
          </w:p>
        </w:tc>
      </w:tr>
      <w:tr w:rsidR="00475243" w:rsidRPr="002C71DA" w14:paraId="70ECEC0D" w14:textId="77777777" w:rsidTr="00475243">
        <w:trPr>
          <w:trHeight w:val="266"/>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FA7D1C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37</w:t>
            </w:r>
          </w:p>
        </w:tc>
        <w:tc>
          <w:tcPr>
            <w:tcW w:w="881" w:type="dxa"/>
            <w:tcBorders>
              <w:top w:val="nil"/>
              <w:left w:val="nil"/>
              <w:bottom w:val="single" w:sz="4" w:space="0" w:color="auto"/>
              <w:right w:val="single" w:sz="4" w:space="0" w:color="auto"/>
            </w:tcBorders>
            <w:shd w:val="clear" w:color="auto" w:fill="auto"/>
            <w:noWrap/>
            <w:vAlign w:val="bottom"/>
            <w:hideMark/>
          </w:tcPr>
          <w:p w14:paraId="5428BD9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QGY8J97</w:t>
            </w:r>
          </w:p>
        </w:tc>
        <w:tc>
          <w:tcPr>
            <w:tcW w:w="951" w:type="dxa"/>
            <w:tcBorders>
              <w:top w:val="nil"/>
              <w:left w:val="nil"/>
              <w:bottom w:val="single" w:sz="4" w:space="0" w:color="auto"/>
              <w:right w:val="single" w:sz="4" w:space="0" w:color="auto"/>
            </w:tcBorders>
            <w:shd w:val="clear" w:color="auto" w:fill="auto"/>
            <w:noWrap/>
            <w:vAlign w:val="bottom"/>
            <w:hideMark/>
          </w:tcPr>
          <w:p w14:paraId="39FDA64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1237985797</w:t>
            </w:r>
          </w:p>
        </w:tc>
        <w:tc>
          <w:tcPr>
            <w:tcW w:w="370" w:type="dxa"/>
            <w:tcBorders>
              <w:top w:val="nil"/>
              <w:left w:val="nil"/>
              <w:bottom w:val="single" w:sz="4" w:space="0" w:color="auto"/>
              <w:right w:val="single" w:sz="4" w:space="0" w:color="auto"/>
            </w:tcBorders>
            <w:shd w:val="clear" w:color="auto" w:fill="auto"/>
            <w:noWrap/>
            <w:vAlign w:val="bottom"/>
            <w:hideMark/>
          </w:tcPr>
          <w:p w14:paraId="52E04DD4"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RN</w:t>
            </w:r>
          </w:p>
        </w:tc>
        <w:tc>
          <w:tcPr>
            <w:tcW w:w="2093" w:type="dxa"/>
            <w:tcBorders>
              <w:top w:val="nil"/>
              <w:left w:val="nil"/>
              <w:bottom w:val="single" w:sz="4" w:space="0" w:color="auto"/>
              <w:right w:val="single" w:sz="4" w:space="0" w:color="auto"/>
            </w:tcBorders>
            <w:shd w:val="clear" w:color="auto" w:fill="auto"/>
            <w:vAlign w:val="bottom"/>
            <w:hideMark/>
          </w:tcPr>
          <w:p w14:paraId="021690A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TOYOTA/ETIOS HB XPLUS AT</w:t>
            </w:r>
          </w:p>
        </w:tc>
        <w:tc>
          <w:tcPr>
            <w:tcW w:w="1134" w:type="dxa"/>
            <w:tcBorders>
              <w:top w:val="nil"/>
              <w:left w:val="nil"/>
              <w:bottom w:val="single" w:sz="4" w:space="0" w:color="auto"/>
              <w:right w:val="single" w:sz="4" w:space="0" w:color="auto"/>
            </w:tcBorders>
            <w:shd w:val="clear" w:color="auto" w:fill="auto"/>
            <w:noWrap/>
            <w:vAlign w:val="bottom"/>
            <w:hideMark/>
          </w:tcPr>
          <w:p w14:paraId="36B88AA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2020/2021</w:t>
            </w:r>
          </w:p>
        </w:tc>
        <w:tc>
          <w:tcPr>
            <w:tcW w:w="871" w:type="dxa"/>
            <w:tcBorders>
              <w:top w:val="nil"/>
              <w:left w:val="nil"/>
              <w:bottom w:val="single" w:sz="4" w:space="0" w:color="auto"/>
              <w:right w:val="single" w:sz="4" w:space="0" w:color="auto"/>
            </w:tcBorders>
            <w:shd w:val="clear" w:color="auto" w:fill="auto"/>
            <w:noWrap/>
            <w:vAlign w:val="bottom"/>
            <w:hideMark/>
          </w:tcPr>
          <w:p w14:paraId="60ABC15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38244E6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9BRK29BT4M0204765</w:t>
            </w:r>
          </w:p>
        </w:tc>
        <w:tc>
          <w:tcPr>
            <w:tcW w:w="1528" w:type="dxa"/>
            <w:tcBorders>
              <w:top w:val="nil"/>
              <w:left w:val="nil"/>
              <w:bottom w:val="single" w:sz="4" w:space="0" w:color="auto"/>
              <w:right w:val="single" w:sz="4" w:space="0" w:color="auto"/>
            </w:tcBorders>
            <w:shd w:val="clear" w:color="auto" w:fill="auto"/>
            <w:noWrap/>
            <w:vAlign w:val="bottom"/>
            <w:hideMark/>
          </w:tcPr>
          <w:p w14:paraId="63E11A5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4478123</w:t>
            </w:r>
          </w:p>
        </w:tc>
        <w:tc>
          <w:tcPr>
            <w:tcW w:w="860" w:type="dxa"/>
            <w:tcBorders>
              <w:top w:val="nil"/>
              <w:left w:val="nil"/>
              <w:bottom w:val="single" w:sz="4" w:space="0" w:color="auto"/>
              <w:right w:val="single" w:sz="4" w:space="0" w:color="auto"/>
            </w:tcBorders>
            <w:shd w:val="clear" w:color="auto" w:fill="auto"/>
            <w:noWrap/>
            <w:vAlign w:val="bottom"/>
            <w:hideMark/>
          </w:tcPr>
          <w:p w14:paraId="4DBD442A"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18.100,00</w:t>
            </w:r>
          </w:p>
        </w:tc>
      </w:tr>
      <w:tr w:rsidR="00475243" w:rsidRPr="002C71DA" w14:paraId="678CA8DC" w14:textId="77777777" w:rsidTr="00475243">
        <w:trPr>
          <w:trHeight w:val="257"/>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C28A50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38</w:t>
            </w:r>
          </w:p>
        </w:tc>
        <w:tc>
          <w:tcPr>
            <w:tcW w:w="881" w:type="dxa"/>
            <w:tcBorders>
              <w:top w:val="nil"/>
              <w:left w:val="nil"/>
              <w:bottom w:val="single" w:sz="4" w:space="0" w:color="auto"/>
              <w:right w:val="single" w:sz="4" w:space="0" w:color="auto"/>
            </w:tcBorders>
            <w:shd w:val="clear" w:color="auto" w:fill="auto"/>
            <w:noWrap/>
            <w:vAlign w:val="bottom"/>
            <w:hideMark/>
          </w:tcPr>
          <w:p w14:paraId="4E501CE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OUA8450</w:t>
            </w:r>
          </w:p>
        </w:tc>
        <w:tc>
          <w:tcPr>
            <w:tcW w:w="951" w:type="dxa"/>
            <w:tcBorders>
              <w:top w:val="nil"/>
              <w:left w:val="nil"/>
              <w:bottom w:val="single" w:sz="4" w:space="0" w:color="auto"/>
              <w:right w:val="single" w:sz="4" w:space="0" w:color="auto"/>
            </w:tcBorders>
            <w:shd w:val="clear" w:color="auto" w:fill="auto"/>
            <w:noWrap/>
            <w:vAlign w:val="bottom"/>
            <w:hideMark/>
          </w:tcPr>
          <w:p w14:paraId="7272244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554249227</w:t>
            </w:r>
          </w:p>
        </w:tc>
        <w:tc>
          <w:tcPr>
            <w:tcW w:w="370" w:type="dxa"/>
            <w:tcBorders>
              <w:top w:val="nil"/>
              <w:left w:val="nil"/>
              <w:bottom w:val="single" w:sz="4" w:space="0" w:color="auto"/>
              <w:right w:val="single" w:sz="4" w:space="0" w:color="auto"/>
            </w:tcBorders>
            <w:shd w:val="clear" w:color="auto" w:fill="auto"/>
            <w:noWrap/>
            <w:vAlign w:val="bottom"/>
            <w:hideMark/>
          </w:tcPr>
          <w:p w14:paraId="1FE5DD5B"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069BCC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FIAT/SIENA EL 1.4 FLEX</w:t>
            </w:r>
          </w:p>
        </w:tc>
        <w:tc>
          <w:tcPr>
            <w:tcW w:w="1134" w:type="dxa"/>
            <w:tcBorders>
              <w:top w:val="nil"/>
              <w:left w:val="nil"/>
              <w:bottom w:val="single" w:sz="4" w:space="0" w:color="auto"/>
              <w:right w:val="single" w:sz="4" w:space="0" w:color="auto"/>
            </w:tcBorders>
            <w:shd w:val="clear" w:color="auto" w:fill="auto"/>
            <w:noWrap/>
            <w:vAlign w:val="bottom"/>
            <w:hideMark/>
          </w:tcPr>
          <w:p w14:paraId="037B2A0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2013/2014</w:t>
            </w:r>
          </w:p>
        </w:tc>
        <w:tc>
          <w:tcPr>
            <w:tcW w:w="871" w:type="dxa"/>
            <w:tcBorders>
              <w:top w:val="nil"/>
              <w:left w:val="nil"/>
              <w:bottom w:val="single" w:sz="4" w:space="0" w:color="auto"/>
              <w:right w:val="single" w:sz="4" w:space="0" w:color="auto"/>
            </w:tcBorders>
            <w:shd w:val="clear" w:color="auto" w:fill="auto"/>
            <w:noWrap/>
            <w:vAlign w:val="bottom"/>
            <w:hideMark/>
          </w:tcPr>
          <w:p w14:paraId="270745C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CINZA</w:t>
            </w:r>
          </w:p>
        </w:tc>
        <w:tc>
          <w:tcPr>
            <w:tcW w:w="1701" w:type="dxa"/>
            <w:tcBorders>
              <w:top w:val="nil"/>
              <w:left w:val="nil"/>
              <w:bottom w:val="single" w:sz="4" w:space="0" w:color="auto"/>
              <w:right w:val="single" w:sz="4" w:space="0" w:color="auto"/>
            </w:tcBorders>
            <w:shd w:val="clear" w:color="auto" w:fill="auto"/>
            <w:noWrap/>
            <w:vAlign w:val="bottom"/>
            <w:hideMark/>
          </w:tcPr>
          <w:p w14:paraId="5D0D905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8AP372171E6064245</w:t>
            </w:r>
          </w:p>
        </w:tc>
        <w:tc>
          <w:tcPr>
            <w:tcW w:w="1528" w:type="dxa"/>
            <w:tcBorders>
              <w:top w:val="nil"/>
              <w:left w:val="nil"/>
              <w:bottom w:val="single" w:sz="4" w:space="0" w:color="auto"/>
              <w:right w:val="single" w:sz="4" w:space="0" w:color="auto"/>
            </w:tcBorders>
            <w:shd w:val="clear" w:color="auto" w:fill="auto"/>
            <w:noWrap/>
            <w:vAlign w:val="bottom"/>
            <w:hideMark/>
          </w:tcPr>
          <w:p w14:paraId="6C67C67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310A20111474261</w:t>
            </w:r>
          </w:p>
        </w:tc>
        <w:tc>
          <w:tcPr>
            <w:tcW w:w="860" w:type="dxa"/>
            <w:tcBorders>
              <w:top w:val="nil"/>
              <w:left w:val="nil"/>
              <w:bottom w:val="single" w:sz="4" w:space="0" w:color="auto"/>
              <w:right w:val="single" w:sz="4" w:space="0" w:color="auto"/>
            </w:tcBorders>
            <w:shd w:val="clear" w:color="auto" w:fill="auto"/>
            <w:noWrap/>
            <w:vAlign w:val="bottom"/>
            <w:hideMark/>
          </w:tcPr>
          <w:p w14:paraId="6435305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9.200,00</w:t>
            </w:r>
          </w:p>
        </w:tc>
      </w:tr>
      <w:tr w:rsidR="00475243" w:rsidRPr="002C71DA" w14:paraId="2878DC54" w14:textId="77777777" w:rsidTr="00475243">
        <w:trPr>
          <w:trHeight w:val="159"/>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1A36FAA8"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39</w:t>
            </w:r>
          </w:p>
        </w:tc>
        <w:tc>
          <w:tcPr>
            <w:tcW w:w="881" w:type="dxa"/>
            <w:tcBorders>
              <w:top w:val="nil"/>
              <w:left w:val="nil"/>
              <w:bottom w:val="single" w:sz="4" w:space="0" w:color="auto"/>
              <w:right w:val="single" w:sz="4" w:space="0" w:color="auto"/>
            </w:tcBorders>
            <w:shd w:val="clear" w:color="auto" w:fill="auto"/>
            <w:noWrap/>
            <w:vAlign w:val="bottom"/>
            <w:hideMark/>
          </w:tcPr>
          <w:p w14:paraId="4A3AC6B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OEH1404</w:t>
            </w:r>
          </w:p>
        </w:tc>
        <w:tc>
          <w:tcPr>
            <w:tcW w:w="951" w:type="dxa"/>
            <w:tcBorders>
              <w:top w:val="nil"/>
              <w:left w:val="nil"/>
              <w:bottom w:val="single" w:sz="4" w:space="0" w:color="auto"/>
              <w:right w:val="single" w:sz="4" w:space="0" w:color="auto"/>
            </w:tcBorders>
            <w:shd w:val="clear" w:color="auto" w:fill="auto"/>
            <w:noWrap/>
            <w:vAlign w:val="bottom"/>
            <w:hideMark/>
          </w:tcPr>
          <w:p w14:paraId="4BE713F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488779090</w:t>
            </w:r>
          </w:p>
        </w:tc>
        <w:tc>
          <w:tcPr>
            <w:tcW w:w="370" w:type="dxa"/>
            <w:tcBorders>
              <w:top w:val="nil"/>
              <w:left w:val="nil"/>
              <w:bottom w:val="single" w:sz="4" w:space="0" w:color="auto"/>
              <w:right w:val="single" w:sz="4" w:space="0" w:color="auto"/>
            </w:tcBorders>
            <w:shd w:val="clear" w:color="auto" w:fill="auto"/>
            <w:noWrap/>
            <w:vAlign w:val="bottom"/>
            <w:hideMark/>
          </w:tcPr>
          <w:p w14:paraId="7AF65D6B"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86ADEE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RENAULT/SANDERO EXP1016V</w:t>
            </w:r>
          </w:p>
        </w:tc>
        <w:tc>
          <w:tcPr>
            <w:tcW w:w="1134" w:type="dxa"/>
            <w:tcBorders>
              <w:top w:val="nil"/>
              <w:left w:val="nil"/>
              <w:bottom w:val="single" w:sz="4" w:space="0" w:color="auto"/>
              <w:right w:val="single" w:sz="4" w:space="0" w:color="auto"/>
            </w:tcBorders>
            <w:shd w:val="clear" w:color="auto" w:fill="auto"/>
            <w:noWrap/>
            <w:vAlign w:val="bottom"/>
            <w:hideMark/>
          </w:tcPr>
          <w:p w14:paraId="16F57E9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2012/2013</w:t>
            </w:r>
          </w:p>
        </w:tc>
        <w:tc>
          <w:tcPr>
            <w:tcW w:w="871" w:type="dxa"/>
            <w:tcBorders>
              <w:top w:val="nil"/>
              <w:left w:val="nil"/>
              <w:bottom w:val="single" w:sz="4" w:space="0" w:color="auto"/>
              <w:right w:val="single" w:sz="4" w:space="0" w:color="auto"/>
            </w:tcBorders>
            <w:shd w:val="clear" w:color="auto" w:fill="auto"/>
            <w:noWrap/>
            <w:vAlign w:val="bottom"/>
            <w:hideMark/>
          </w:tcPr>
          <w:p w14:paraId="6306FFD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AZUL</w:t>
            </w:r>
          </w:p>
        </w:tc>
        <w:tc>
          <w:tcPr>
            <w:tcW w:w="1701" w:type="dxa"/>
            <w:tcBorders>
              <w:top w:val="nil"/>
              <w:left w:val="nil"/>
              <w:bottom w:val="single" w:sz="4" w:space="0" w:color="auto"/>
              <w:right w:val="single" w:sz="4" w:space="0" w:color="auto"/>
            </w:tcBorders>
            <w:shd w:val="clear" w:color="auto" w:fill="auto"/>
            <w:noWrap/>
            <w:vAlign w:val="bottom"/>
            <w:hideMark/>
          </w:tcPr>
          <w:p w14:paraId="1E91946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93YBSR7RHDJ469944</w:t>
            </w:r>
          </w:p>
        </w:tc>
        <w:tc>
          <w:tcPr>
            <w:tcW w:w="1528" w:type="dxa"/>
            <w:tcBorders>
              <w:top w:val="nil"/>
              <w:left w:val="nil"/>
              <w:bottom w:val="single" w:sz="4" w:space="0" w:color="auto"/>
              <w:right w:val="single" w:sz="4" w:space="0" w:color="auto"/>
            </w:tcBorders>
            <w:shd w:val="clear" w:color="auto" w:fill="auto"/>
            <w:noWrap/>
            <w:vAlign w:val="bottom"/>
            <w:hideMark/>
          </w:tcPr>
          <w:p w14:paraId="51F7F1B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D4DH760Q248611</w:t>
            </w:r>
          </w:p>
        </w:tc>
        <w:tc>
          <w:tcPr>
            <w:tcW w:w="860" w:type="dxa"/>
            <w:tcBorders>
              <w:top w:val="nil"/>
              <w:left w:val="nil"/>
              <w:bottom w:val="single" w:sz="4" w:space="0" w:color="auto"/>
              <w:right w:val="single" w:sz="4" w:space="0" w:color="auto"/>
            </w:tcBorders>
            <w:shd w:val="clear" w:color="auto" w:fill="auto"/>
            <w:noWrap/>
            <w:vAlign w:val="bottom"/>
            <w:hideMark/>
          </w:tcPr>
          <w:p w14:paraId="3000C456"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8.900,00</w:t>
            </w:r>
          </w:p>
        </w:tc>
      </w:tr>
      <w:tr w:rsidR="00475243" w:rsidRPr="002C71DA" w14:paraId="00EB1470"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3FA9482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40</w:t>
            </w:r>
          </w:p>
        </w:tc>
        <w:tc>
          <w:tcPr>
            <w:tcW w:w="881" w:type="dxa"/>
            <w:tcBorders>
              <w:top w:val="nil"/>
              <w:left w:val="nil"/>
              <w:bottom w:val="single" w:sz="4" w:space="0" w:color="auto"/>
              <w:right w:val="single" w:sz="4" w:space="0" w:color="auto"/>
            </w:tcBorders>
            <w:shd w:val="clear" w:color="auto" w:fill="auto"/>
            <w:noWrap/>
            <w:vAlign w:val="bottom"/>
            <w:hideMark/>
          </w:tcPr>
          <w:p w14:paraId="5C40C3A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PIC0697</w:t>
            </w:r>
          </w:p>
        </w:tc>
        <w:tc>
          <w:tcPr>
            <w:tcW w:w="951" w:type="dxa"/>
            <w:tcBorders>
              <w:top w:val="nil"/>
              <w:left w:val="nil"/>
              <w:bottom w:val="single" w:sz="4" w:space="0" w:color="auto"/>
              <w:right w:val="single" w:sz="4" w:space="0" w:color="auto"/>
            </w:tcBorders>
            <w:shd w:val="clear" w:color="auto" w:fill="auto"/>
            <w:noWrap/>
            <w:vAlign w:val="bottom"/>
            <w:hideMark/>
          </w:tcPr>
          <w:p w14:paraId="3B9E90D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1017827211</w:t>
            </w:r>
          </w:p>
        </w:tc>
        <w:tc>
          <w:tcPr>
            <w:tcW w:w="370" w:type="dxa"/>
            <w:tcBorders>
              <w:top w:val="nil"/>
              <w:left w:val="nil"/>
              <w:bottom w:val="single" w:sz="4" w:space="0" w:color="auto"/>
              <w:right w:val="single" w:sz="4" w:space="0" w:color="auto"/>
            </w:tcBorders>
            <w:shd w:val="clear" w:color="auto" w:fill="auto"/>
            <w:noWrap/>
            <w:vAlign w:val="bottom"/>
            <w:hideMark/>
          </w:tcPr>
          <w:p w14:paraId="4D278AA1"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0FE2C5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FIAT/PALIO FIRE</w:t>
            </w:r>
          </w:p>
        </w:tc>
        <w:tc>
          <w:tcPr>
            <w:tcW w:w="1134" w:type="dxa"/>
            <w:tcBorders>
              <w:top w:val="nil"/>
              <w:left w:val="nil"/>
              <w:bottom w:val="single" w:sz="4" w:space="0" w:color="auto"/>
              <w:right w:val="single" w:sz="4" w:space="0" w:color="auto"/>
            </w:tcBorders>
            <w:shd w:val="clear" w:color="auto" w:fill="auto"/>
            <w:noWrap/>
            <w:vAlign w:val="bottom"/>
            <w:hideMark/>
          </w:tcPr>
          <w:p w14:paraId="31F8B88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2014/2015</w:t>
            </w:r>
          </w:p>
        </w:tc>
        <w:tc>
          <w:tcPr>
            <w:tcW w:w="871" w:type="dxa"/>
            <w:tcBorders>
              <w:top w:val="nil"/>
              <w:left w:val="nil"/>
              <w:bottom w:val="single" w:sz="4" w:space="0" w:color="auto"/>
              <w:right w:val="single" w:sz="4" w:space="0" w:color="auto"/>
            </w:tcBorders>
            <w:shd w:val="clear" w:color="auto" w:fill="auto"/>
            <w:noWrap/>
            <w:vAlign w:val="bottom"/>
            <w:hideMark/>
          </w:tcPr>
          <w:p w14:paraId="2DCB536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6C4C802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9BD17122LF5972738</w:t>
            </w:r>
          </w:p>
        </w:tc>
        <w:tc>
          <w:tcPr>
            <w:tcW w:w="1528" w:type="dxa"/>
            <w:tcBorders>
              <w:top w:val="nil"/>
              <w:left w:val="nil"/>
              <w:bottom w:val="single" w:sz="4" w:space="0" w:color="auto"/>
              <w:right w:val="single" w:sz="4" w:space="0" w:color="auto"/>
            </w:tcBorders>
            <w:shd w:val="clear" w:color="auto" w:fill="auto"/>
            <w:noWrap/>
            <w:vAlign w:val="bottom"/>
            <w:hideMark/>
          </w:tcPr>
          <w:p w14:paraId="4DDC806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310A10112187833</w:t>
            </w:r>
          </w:p>
        </w:tc>
        <w:tc>
          <w:tcPr>
            <w:tcW w:w="860" w:type="dxa"/>
            <w:tcBorders>
              <w:top w:val="nil"/>
              <w:left w:val="nil"/>
              <w:bottom w:val="single" w:sz="4" w:space="0" w:color="auto"/>
              <w:right w:val="single" w:sz="4" w:space="0" w:color="auto"/>
            </w:tcBorders>
            <w:shd w:val="clear" w:color="auto" w:fill="auto"/>
            <w:noWrap/>
            <w:vAlign w:val="bottom"/>
            <w:hideMark/>
          </w:tcPr>
          <w:p w14:paraId="1F364B15"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8.300,00</w:t>
            </w:r>
          </w:p>
        </w:tc>
      </w:tr>
      <w:tr w:rsidR="00475243" w:rsidRPr="002C71DA" w14:paraId="1EE690AB"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57BBBD1"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lastRenderedPageBreak/>
              <w:t>41</w:t>
            </w:r>
          </w:p>
        </w:tc>
        <w:tc>
          <w:tcPr>
            <w:tcW w:w="881" w:type="dxa"/>
            <w:tcBorders>
              <w:top w:val="nil"/>
              <w:left w:val="nil"/>
              <w:bottom w:val="single" w:sz="4" w:space="0" w:color="auto"/>
              <w:right w:val="single" w:sz="4" w:space="0" w:color="auto"/>
            </w:tcBorders>
            <w:shd w:val="clear" w:color="auto" w:fill="auto"/>
            <w:noWrap/>
            <w:vAlign w:val="bottom"/>
            <w:hideMark/>
          </w:tcPr>
          <w:p w14:paraId="06E1246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PMJ1570</w:t>
            </w:r>
          </w:p>
        </w:tc>
        <w:tc>
          <w:tcPr>
            <w:tcW w:w="951" w:type="dxa"/>
            <w:tcBorders>
              <w:top w:val="nil"/>
              <w:left w:val="nil"/>
              <w:bottom w:val="single" w:sz="4" w:space="0" w:color="auto"/>
              <w:right w:val="single" w:sz="4" w:space="0" w:color="auto"/>
            </w:tcBorders>
            <w:shd w:val="clear" w:color="auto" w:fill="auto"/>
            <w:noWrap/>
            <w:vAlign w:val="bottom"/>
            <w:hideMark/>
          </w:tcPr>
          <w:p w14:paraId="063F7DA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1013869491</w:t>
            </w:r>
          </w:p>
        </w:tc>
        <w:tc>
          <w:tcPr>
            <w:tcW w:w="370" w:type="dxa"/>
            <w:tcBorders>
              <w:top w:val="nil"/>
              <w:left w:val="nil"/>
              <w:bottom w:val="single" w:sz="4" w:space="0" w:color="auto"/>
              <w:right w:val="single" w:sz="4" w:space="0" w:color="auto"/>
            </w:tcBorders>
            <w:shd w:val="clear" w:color="auto" w:fill="auto"/>
            <w:noWrap/>
            <w:vAlign w:val="bottom"/>
            <w:hideMark/>
          </w:tcPr>
          <w:p w14:paraId="4CC46CDF"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CE</w:t>
            </w:r>
          </w:p>
        </w:tc>
        <w:tc>
          <w:tcPr>
            <w:tcW w:w="2093" w:type="dxa"/>
            <w:tcBorders>
              <w:top w:val="nil"/>
              <w:left w:val="nil"/>
              <w:bottom w:val="single" w:sz="4" w:space="0" w:color="auto"/>
              <w:right w:val="single" w:sz="4" w:space="0" w:color="auto"/>
            </w:tcBorders>
            <w:shd w:val="clear" w:color="auto" w:fill="auto"/>
            <w:vAlign w:val="bottom"/>
            <w:hideMark/>
          </w:tcPr>
          <w:p w14:paraId="269194D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PEUGEOT/208 ALLURE</w:t>
            </w:r>
          </w:p>
        </w:tc>
        <w:tc>
          <w:tcPr>
            <w:tcW w:w="1134" w:type="dxa"/>
            <w:tcBorders>
              <w:top w:val="nil"/>
              <w:left w:val="nil"/>
              <w:bottom w:val="single" w:sz="4" w:space="0" w:color="auto"/>
              <w:right w:val="single" w:sz="4" w:space="0" w:color="auto"/>
            </w:tcBorders>
            <w:shd w:val="clear" w:color="auto" w:fill="auto"/>
            <w:noWrap/>
            <w:vAlign w:val="bottom"/>
            <w:hideMark/>
          </w:tcPr>
          <w:p w14:paraId="3A087A5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2014/2015</w:t>
            </w:r>
          </w:p>
        </w:tc>
        <w:tc>
          <w:tcPr>
            <w:tcW w:w="871" w:type="dxa"/>
            <w:tcBorders>
              <w:top w:val="nil"/>
              <w:left w:val="nil"/>
              <w:bottom w:val="single" w:sz="4" w:space="0" w:color="auto"/>
              <w:right w:val="single" w:sz="4" w:space="0" w:color="auto"/>
            </w:tcBorders>
            <w:shd w:val="clear" w:color="auto" w:fill="auto"/>
            <w:noWrap/>
            <w:vAlign w:val="bottom"/>
            <w:hideMark/>
          </w:tcPr>
          <w:p w14:paraId="724A1AD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MARROM</w:t>
            </w:r>
          </w:p>
        </w:tc>
        <w:tc>
          <w:tcPr>
            <w:tcW w:w="1701" w:type="dxa"/>
            <w:tcBorders>
              <w:top w:val="nil"/>
              <w:left w:val="nil"/>
              <w:bottom w:val="single" w:sz="4" w:space="0" w:color="auto"/>
              <w:right w:val="single" w:sz="4" w:space="0" w:color="auto"/>
            </w:tcBorders>
            <w:shd w:val="clear" w:color="auto" w:fill="auto"/>
            <w:noWrap/>
            <w:vAlign w:val="bottom"/>
            <w:hideMark/>
          </w:tcPr>
          <w:p w14:paraId="1FF4B60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936CLYFYYFB002408</w:t>
            </w:r>
          </w:p>
        </w:tc>
        <w:tc>
          <w:tcPr>
            <w:tcW w:w="1528" w:type="dxa"/>
            <w:tcBorders>
              <w:top w:val="nil"/>
              <w:left w:val="nil"/>
              <w:bottom w:val="single" w:sz="4" w:space="0" w:color="auto"/>
              <w:right w:val="single" w:sz="4" w:space="0" w:color="auto"/>
            </w:tcBorders>
            <w:shd w:val="clear" w:color="auto" w:fill="auto"/>
            <w:noWrap/>
            <w:vAlign w:val="bottom"/>
            <w:hideMark/>
          </w:tcPr>
          <w:p w14:paraId="09F6D64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10DBSY0070856</w:t>
            </w:r>
          </w:p>
        </w:tc>
        <w:tc>
          <w:tcPr>
            <w:tcW w:w="860" w:type="dxa"/>
            <w:tcBorders>
              <w:top w:val="nil"/>
              <w:left w:val="nil"/>
              <w:bottom w:val="single" w:sz="4" w:space="0" w:color="auto"/>
              <w:right w:val="single" w:sz="4" w:space="0" w:color="auto"/>
            </w:tcBorders>
            <w:shd w:val="clear" w:color="auto" w:fill="auto"/>
            <w:noWrap/>
            <w:vAlign w:val="bottom"/>
            <w:hideMark/>
          </w:tcPr>
          <w:p w14:paraId="5D86FEB7"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8.200,00</w:t>
            </w:r>
          </w:p>
        </w:tc>
      </w:tr>
      <w:tr w:rsidR="00475243" w:rsidRPr="002C71DA" w14:paraId="67C9B50F" w14:textId="77777777" w:rsidTr="00475243">
        <w:trPr>
          <w:trHeight w:val="272"/>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0E48AFF7"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42</w:t>
            </w:r>
          </w:p>
        </w:tc>
        <w:tc>
          <w:tcPr>
            <w:tcW w:w="881" w:type="dxa"/>
            <w:tcBorders>
              <w:top w:val="nil"/>
              <w:left w:val="nil"/>
              <w:bottom w:val="single" w:sz="4" w:space="0" w:color="auto"/>
              <w:right w:val="single" w:sz="4" w:space="0" w:color="auto"/>
            </w:tcBorders>
            <w:shd w:val="clear" w:color="auto" w:fill="auto"/>
            <w:noWrap/>
            <w:vAlign w:val="bottom"/>
            <w:hideMark/>
          </w:tcPr>
          <w:p w14:paraId="159340E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NIS1294</w:t>
            </w:r>
          </w:p>
        </w:tc>
        <w:tc>
          <w:tcPr>
            <w:tcW w:w="951" w:type="dxa"/>
            <w:tcBorders>
              <w:top w:val="nil"/>
              <w:left w:val="nil"/>
              <w:bottom w:val="single" w:sz="4" w:space="0" w:color="auto"/>
              <w:right w:val="single" w:sz="4" w:space="0" w:color="auto"/>
            </w:tcBorders>
            <w:shd w:val="clear" w:color="auto" w:fill="auto"/>
            <w:noWrap/>
            <w:vAlign w:val="bottom"/>
            <w:hideMark/>
          </w:tcPr>
          <w:p w14:paraId="4D2E34F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259118796</w:t>
            </w:r>
          </w:p>
        </w:tc>
        <w:tc>
          <w:tcPr>
            <w:tcW w:w="370" w:type="dxa"/>
            <w:tcBorders>
              <w:top w:val="nil"/>
              <w:left w:val="nil"/>
              <w:bottom w:val="single" w:sz="4" w:space="0" w:color="auto"/>
              <w:right w:val="single" w:sz="4" w:space="0" w:color="auto"/>
            </w:tcBorders>
            <w:shd w:val="clear" w:color="auto" w:fill="auto"/>
            <w:noWrap/>
            <w:vAlign w:val="bottom"/>
            <w:hideMark/>
          </w:tcPr>
          <w:p w14:paraId="00B2A70D"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0BF3D7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VOLKSWAGEN/MASCA GRANVIA E O</w:t>
            </w:r>
          </w:p>
        </w:tc>
        <w:tc>
          <w:tcPr>
            <w:tcW w:w="1134" w:type="dxa"/>
            <w:tcBorders>
              <w:top w:val="nil"/>
              <w:left w:val="nil"/>
              <w:bottom w:val="single" w:sz="4" w:space="0" w:color="auto"/>
              <w:right w:val="single" w:sz="4" w:space="0" w:color="auto"/>
            </w:tcBorders>
            <w:shd w:val="clear" w:color="auto" w:fill="auto"/>
            <w:noWrap/>
            <w:vAlign w:val="bottom"/>
            <w:hideMark/>
          </w:tcPr>
          <w:p w14:paraId="23A6E53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2010/2010</w:t>
            </w:r>
          </w:p>
        </w:tc>
        <w:tc>
          <w:tcPr>
            <w:tcW w:w="871" w:type="dxa"/>
            <w:tcBorders>
              <w:top w:val="nil"/>
              <w:left w:val="nil"/>
              <w:bottom w:val="single" w:sz="4" w:space="0" w:color="auto"/>
              <w:right w:val="single" w:sz="4" w:space="0" w:color="auto"/>
            </w:tcBorders>
            <w:shd w:val="clear" w:color="auto" w:fill="auto"/>
            <w:noWrap/>
            <w:vAlign w:val="bottom"/>
            <w:hideMark/>
          </w:tcPr>
          <w:p w14:paraId="54B4372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VERDE</w:t>
            </w:r>
          </w:p>
        </w:tc>
        <w:tc>
          <w:tcPr>
            <w:tcW w:w="1701" w:type="dxa"/>
            <w:tcBorders>
              <w:top w:val="nil"/>
              <w:left w:val="nil"/>
              <w:bottom w:val="single" w:sz="4" w:space="0" w:color="auto"/>
              <w:right w:val="single" w:sz="4" w:space="0" w:color="auto"/>
            </w:tcBorders>
            <w:shd w:val="clear" w:color="auto" w:fill="auto"/>
            <w:noWrap/>
            <w:vAlign w:val="bottom"/>
            <w:hideMark/>
          </w:tcPr>
          <w:p w14:paraId="20B4107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9532L82W6AR049437</w:t>
            </w:r>
          </w:p>
        </w:tc>
        <w:tc>
          <w:tcPr>
            <w:tcW w:w="1528" w:type="dxa"/>
            <w:tcBorders>
              <w:top w:val="nil"/>
              <w:left w:val="nil"/>
              <w:bottom w:val="single" w:sz="4" w:space="0" w:color="auto"/>
              <w:right w:val="single" w:sz="4" w:space="0" w:color="auto"/>
            </w:tcBorders>
            <w:shd w:val="clear" w:color="auto" w:fill="auto"/>
            <w:noWrap/>
            <w:vAlign w:val="bottom"/>
            <w:hideMark/>
          </w:tcPr>
          <w:p w14:paraId="36E9259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F1A044850</w:t>
            </w:r>
          </w:p>
        </w:tc>
        <w:tc>
          <w:tcPr>
            <w:tcW w:w="860" w:type="dxa"/>
            <w:tcBorders>
              <w:top w:val="nil"/>
              <w:left w:val="nil"/>
              <w:bottom w:val="single" w:sz="4" w:space="0" w:color="auto"/>
              <w:right w:val="single" w:sz="4" w:space="0" w:color="auto"/>
            </w:tcBorders>
            <w:shd w:val="clear" w:color="auto" w:fill="auto"/>
            <w:noWrap/>
            <w:vAlign w:val="bottom"/>
            <w:hideMark/>
          </w:tcPr>
          <w:p w14:paraId="2952C7DA"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8.000,00</w:t>
            </w:r>
          </w:p>
        </w:tc>
      </w:tr>
      <w:tr w:rsidR="00475243" w:rsidRPr="002C71DA" w14:paraId="01C3A570"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033E98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43</w:t>
            </w:r>
          </w:p>
        </w:tc>
        <w:tc>
          <w:tcPr>
            <w:tcW w:w="881" w:type="dxa"/>
            <w:tcBorders>
              <w:top w:val="nil"/>
              <w:left w:val="nil"/>
              <w:bottom w:val="single" w:sz="4" w:space="0" w:color="auto"/>
              <w:right w:val="single" w:sz="4" w:space="0" w:color="auto"/>
            </w:tcBorders>
            <w:shd w:val="clear" w:color="auto" w:fill="auto"/>
            <w:noWrap/>
            <w:vAlign w:val="bottom"/>
            <w:hideMark/>
          </w:tcPr>
          <w:p w14:paraId="2291A04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OEI2067</w:t>
            </w:r>
          </w:p>
        </w:tc>
        <w:tc>
          <w:tcPr>
            <w:tcW w:w="951" w:type="dxa"/>
            <w:tcBorders>
              <w:top w:val="nil"/>
              <w:left w:val="nil"/>
              <w:bottom w:val="single" w:sz="4" w:space="0" w:color="auto"/>
              <w:right w:val="single" w:sz="4" w:space="0" w:color="auto"/>
            </w:tcBorders>
            <w:shd w:val="clear" w:color="auto" w:fill="auto"/>
            <w:noWrap/>
            <w:vAlign w:val="bottom"/>
            <w:hideMark/>
          </w:tcPr>
          <w:p w14:paraId="47BF8AC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493606068</w:t>
            </w:r>
          </w:p>
        </w:tc>
        <w:tc>
          <w:tcPr>
            <w:tcW w:w="370" w:type="dxa"/>
            <w:tcBorders>
              <w:top w:val="nil"/>
              <w:left w:val="nil"/>
              <w:bottom w:val="single" w:sz="4" w:space="0" w:color="auto"/>
              <w:right w:val="single" w:sz="4" w:space="0" w:color="auto"/>
            </w:tcBorders>
            <w:shd w:val="clear" w:color="auto" w:fill="auto"/>
            <w:noWrap/>
            <w:vAlign w:val="bottom"/>
            <w:hideMark/>
          </w:tcPr>
          <w:p w14:paraId="1A3BE83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748130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FIAT/FIORINO FLEX</w:t>
            </w:r>
          </w:p>
        </w:tc>
        <w:tc>
          <w:tcPr>
            <w:tcW w:w="1134" w:type="dxa"/>
            <w:tcBorders>
              <w:top w:val="nil"/>
              <w:left w:val="nil"/>
              <w:bottom w:val="single" w:sz="4" w:space="0" w:color="auto"/>
              <w:right w:val="single" w:sz="4" w:space="0" w:color="auto"/>
            </w:tcBorders>
            <w:shd w:val="clear" w:color="auto" w:fill="auto"/>
            <w:noWrap/>
            <w:vAlign w:val="bottom"/>
            <w:hideMark/>
          </w:tcPr>
          <w:p w14:paraId="730E718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2012/2013</w:t>
            </w:r>
          </w:p>
        </w:tc>
        <w:tc>
          <w:tcPr>
            <w:tcW w:w="871" w:type="dxa"/>
            <w:tcBorders>
              <w:top w:val="nil"/>
              <w:left w:val="nil"/>
              <w:bottom w:val="single" w:sz="4" w:space="0" w:color="auto"/>
              <w:right w:val="single" w:sz="4" w:space="0" w:color="auto"/>
            </w:tcBorders>
            <w:shd w:val="clear" w:color="auto" w:fill="auto"/>
            <w:noWrap/>
            <w:vAlign w:val="bottom"/>
            <w:hideMark/>
          </w:tcPr>
          <w:p w14:paraId="0C25D8D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22FC0AD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9BD255049D8948466</w:t>
            </w:r>
          </w:p>
        </w:tc>
        <w:tc>
          <w:tcPr>
            <w:tcW w:w="1528" w:type="dxa"/>
            <w:tcBorders>
              <w:top w:val="nil"/>
              <w:left w:val="nil"/>
              <w:bottom w:val="single" w:sz="4" w:space="0" w:color="auto"/>
              <w:right w:val="single" w:sz="4" w:space="0" w:color="auto"/>
            </w:tcBorders>
            <w:shd w:val="clear" w:color="auto" w:fill="auto"/>
            <w:noWrap/>
            <w:vAlign w:val="bottom"/>
            <w:hideMark/>
          </w:tcPr>
          <w:p w14:paraId="3A39B5E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178E90110974808</w:t>
            </w:r>
          </w:p>
        </w:tc>
        <w:tc>
          <w:tcPr>
            <w:tcW w:w="860" w:type="dxa"/>
            <w:tcBorders>
              <w:top w:val="nil"/>
              <w:left w:val="nil"/>
              <w:bottom w:val="single" w:sz="4" w:space="0" w:color="auto"/>
              <w:right w:val="single" w:sz="4" w:space="0" w:color="auto"/>
            </w:tcBorders>
            <w:shd w:val="clear" w:color="auto" w:fill="auto"/>
            <w:noWrap/>
            <w:vAlign w:val="bottom"/>
            <w:hideMark/>
          </w:tcPr>
          <w:p w14:paraId="5304FF51"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7.800,00</w:t>
            </w:r>
          </w:p>
        </w:tc>
      </w:tr>
      <w:tr w:rsidR="00475243" w:rsidRPr="002C71DA" w14:paraId="520F47BF"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9AE7974"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44</w:t>
            </w:r>
          </w:p>
        </w:tc>
        <w:tc>
          <w:tcPr>
            <w:tcW w:w="881" w:type="dxa"/>
            <w:tcBorders>
              <w:top w:val="nil"/>
              <w:left w:val="nil"/>
              <w:bottom w:val="single" w:sz="4" w:space="0" w:color="auto"/>
              <w:right w:val="single" w:sz="4" w:space="0" w:color="auto"/>
            </w:tcBorders>
            <w:shd w:val="clear" w:color="auto" w:fill="auto"/>
            <w:noWrap/>
            <w:vAlign w:val="bottom"/>
            <w:hideMark/>
          </w:tcPr>
          <w:p w14:paraId="457620B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PIC8243</w:t>
            </w:r>
          </w:p>
        </w:tc>
        <w:tc>
          <w:tcPr>
            <w:tcW w:w="951" w:type="dxa"/>
            <w:tcBorders>
              <w:top w:val="nil"/>
              <w:left w:val="nil"/>
              <w:bottom w:val="single" w:sz="4" w:space="0" w:color="auto"/>
              <w:right w:val="single" w:sz="4" w:space="0" w:color="auto"/>
            </w:tcBorders>
            <w:shd w:val="clear" w:color="auto" w:fill="auto"/>
            <w:noWrap/>
            <w:vAlign w:val="bottom"/>
            <w:hideMark/>
          </w:tcPr>
          <w:p w14:paraId="5FD231E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1010262693</w:t>
            </w:r>
          </w:p>
        </w:tc>
        <w:tc>
          <w:tcPr>
            <w:tcW w:w="370" w:type="dxa"/>
            <w:tcBorders>
              <w:top w:val="nil"/>
              <w:left w:val="nil"/>
              <w:bottom w:val="single" w:sz="4" w:space="0" w:color="auto"/>
              <w:right w:val="single" w:sz="4" w:space="0" w:color="auto"/>
            </w:tcBorders>
            <w:shd w:val="clear" w:color="auto" w:fill="auto"/>
            <w:noWrap/>
            <w:vAlign w:val="bottom"/>
            <w:hideMark/>
          </w:tcPr>
          <w:p w14:paraId="1DD206F9"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1D6248F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CHEVROLET/CLASSIC LS</w:t>
            </w:r>
          </w:p>
        </w:tc>
        <w:tc>
          <w:tcPr>
            <w:tcW w:w="1134" w:type="dxa"/>
            <w:tcBorders>
              <w:top w:val="nil"/>
              <w:left w:val="nil"/>
              <w:bottom w:val="single" w:sz="4" w:space="0" w:color="auto"/>
              <w:right w:val="single" w:sz="4" w:space="0" w:color="auto"/>
            </w:tcBorders>
            <w:shd w:val="clear" w:color="auto" w:fill="auto"/>
            <w:noWrap/>
            <w:vAlign w:val="bottom"/>
            <w:hideMark/>
          </w:tcPr>
          <w:p w14:paraId="5E94E7C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2014/2014</w:t>
            </w:r>
          </w:p>
        </w:tc>
        <w:tc>
          <w:tcPr>
            <w:tcW w:w="871" w:type="dxa"/>
            <w:tcBorders>
              <w:top w:val="nil"/>
              <w:left w:val="nil"/>
              <w:bottom w:val="single" w:sz="4" w:space="0" w:color="auto"/>
              <w:right w:val="single" w:sz="4" w:space="0" w:color="auto"/>
            </w:tcBorders>
            <w:shd w:val="clear" w:color="auto" w:fill="auto"/>
            <w:noWrap/>
            <w:vAlign w:val="bottom"/>
            <w:hideMark/>
          </w:tcPr>
          <w:p w14:paraId="118D30F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709C1B8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8AGSU19F0ER180271</w:t>
            </w:r>
          </w:p>
        </w:tc>
        <w:tc>
          <w:tcPr>
            <w:tcW w:w="1528" w:type="dxa"/>
            <w:tcBorders>
              <w:top w:val="nil"/>
              <w:left w:val="nil"/>
              <w:bottom w:val="single" w:sz="4" w:space="0" w:color="auto"/>
              <w:right w:val="single" w:sz="4" w:space="0" w:color="auto"/>
            </w:tcBorders>
            <w:shd w:val="clear" w:color="auto" w:fill="auto"/>
            <w:noWrap/>
            <w:vAlign w:val="bottom"/>
            <w:hideMark/>
          </w:tcPr>
          <w:p w14:paraId="2FD8821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NAAM36529</w:t>
            </w:r>
          </w:p>
        </w:tc>
        <w:tc>
          <w:tcPr>
            <w:tcW w:w="860" w:type="dxa"/>
            <w:tcBorders>
              <w:top w:val="nil"/>
              <w:left w:val="nil"/>
              <w:bottom w:val="single" w:sz="4" w:space="0" w:color="auto"/>
              <w:right w:val="single" w:sz="4" w:space="0" w:color="auto"/>
            </w:tcBorders>
            <w:shd w:val="clear" w:color="auto" w:fill="auto"/>
            <w:noWrap/>
            <w:vAlign w:val="bottom"/>
            <w:hideMark/>
          </w:tcPr>
          <w:p w14:paraId="2003EFB2"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7.500,00</w:t>
            </w:r>
          </w:p>
        </w:tc>
      </w:tr>
      <w:tr w:rsidR="00475243" w:rsidRPr="002C71DA" w14:paraId="70C2BA3C" w14:textId="77777777" w:rsidTr="00475243">
        <w:trPr>
          <w:trHeight w:val="244"/>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F403A3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45</w:t>
            </w:r>
          </w:p>
        </w:tc>
        <w:tc>
          <w:tcPr>
            <w:tcW w:w="881" w:type="dxa"/>
            <w:tcBorders>
              <w:top w:val="nil"/>
              <w:left w:val="nil"/>
              <w:bottom w:val="single" w:sz="4" w:space="0" w:color="auto"/>
              <w:right w:val="single" w:sz="4" w:space="0" w:color="auto"/>
            </w:tcBorders>
            <w:shd w:val="clear" w:color="auto" w:fill="auto"/>
            <w:noWrap/>
            <w:vAlign w:val="bottom"/>
            <w:hideMark/>
          </w:tcPr>
          <w:p w14:paraId="4E05081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OVY8834</w:t>
            </w:r>
          </w:p>
        </w:tc>
        <w:tc>
          <w:tcPr>
            <w:tcW w:w="951" w:type="dxa"/>
            <w:tcBorders>
              <w:top w:val="nil"/>
              <w:left w:val="nil"/>
              <w:bottom w:val="single" w:sz="4" w:space="0" w:color="auto"/>
              <w:right w:val="single" w:sz="4" w:space="0" w:color="auto"/>
            </w:tcBorders>
            <w:shd w:val="clear" w:color="auto" w:fill="auto"/>
            <w:noWrap/>
            <w:vAlign w:val="bottom"/>
            <w:hideMark/>
          </w:tcPr>
          <w:p w14:paraId="3213831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1003086435</w:t>
            </w:r>
          </w:p>
        </w:tc>
        <w:tc>
          <w:tcPr>
            <w:tcW w:w="370" w:type="dxa"/>
            <w:tcBorders>
              <w:top w:val="nil"/>
              <w:left w:val="nil"/>
              <w:bottom w:val="single" w:sz="4" w:space="0" w:color="auto"/>
              <w:right w:val="single" w:sz="4" w:space="0" w:color="auto"/>
            </w:tcBorders>
            <w:shd w:val="clear" w:color="auto" w:fill="auto"/>
            <w:noWrap/>
            <w:vAlign w:val="bottom"/>
            <w:hideMark/>
          </w:tcPr>
          <w:p w14:paraId="3197E590"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2B4E9C9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FORD/FORD/FIESTA FLEX</w:t>
            </w:r>
          </w:p>
        </w:tc>
        <w:tc>
          <w:tcPr>
            <w:tcW w:w="1134" w:type="dxa"/>
            <w:tcBorders>
              <w:top w:val="nil"/>
              <w:left w:val="nil"/>
              <w:bottom w:val="single" w:sz="4" w:space="0" w:color="auto"/>
              <w:right w:val="single" w:sz="4" w:space="0" w:color="auto"/>
            </w:tcBorders>
            <w:shd w:val="clear" w:color="auto" w:fill="auto"/>
            <w:noWrap/>
            <w:vAlign w:val="bottom"/>
            <w:hideMark/>
          </w:tcPr>
          <w:p w14:paraId="01DAB13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2013/2014</w:t>
            </w:r>
          </w:p>
        </w:tc>
        <w:tc>
          <w:tcPr>
            <w:tcW w:w="871" w:type="dxa"/>
            <w:tcBorders>
              <w:top w:val="nil"/>
              <w:left w:val="nil"/>
              <w:bottom w:val="single" w:sz="4" w:space="0" w:color="auto"/>
              <w:right w:val="single" w:sz="4" w:space="0" w:color="auto"/>
            </w:tcBorders>
            <w:shd w:val="clear" w:color="auto" w:fill="auto"/>
            <w:noWrap/>
            <w:vAlign w:val="bottom"/>
            <w:hideMark/>
          </w:tcPr>
          <w:p w14:paraId="3DCE3D3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2C0F287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9BFZF55A2E8081344</w:t>
            </w:r>
          </w:p>
        </w:tc>
        <w:tc>
          <w:tcPr>
            <w:tcW w:w="1528" w:type="dxa"/>
            <w:tcBorders>
              <w:top w:val="nil"/>
              <w:left w:val="nil"/>
              <w:bottom w:val="single" w:sz="4" w:space="0" w:color="auto"/>
              <w:right w:val="single" w:sz="4" w:space="0" w:color="auto"/>
            </w:tcBorders>
            <w:shd w:val="clear" w:color="auto" w:fill="auto"/>
            <w:noWrap/>
            <w:vAlign w:val="bottom"/>
            <w:hideMark/>
          </w:tcPr>
          <w:p w14:paraId="5C906AF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SM9AE8081344</w:t>
            </w:r>
          </w:p>
        </w:tc>
        <w:tc>
          <w:tcPr>
            <w:tcW w:w="860" w:type="dxa"/>
            <w:tcBorders>
              <w:top w:val="nil"/>
              <w:left w:val="nil"/>
              <w:bottom w:val="single" w:sz="4" w:space="0" w:color="auto"/>
              <w:right w:val="single" w:sz="4" w:space="0" w:color="auto"/>
            </w:tcBorders>
            <w:shd w:val="clear" w:color="auto" w:fill="auto"/>
            <w:noWrap/>
            <w:vAlign w:val="bottom"/>
            <w:hideMark/>
          </w:tcPr>
          <w:p w14:paraId="2B658597"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7.000,00</w:t>
            </w:r>
          </w:p>
        </w:tc>
      </w:tr>
      <w:tr w:rsidR="00475243" w:rsidRPr="002C71DA" w14:paraId="5B01237F" w14:textId="77777777" w:rsidTr="00475243">
        <w:trPr>
          <w:trHeight w:val="278"/>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96F7B77"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46</w:t>
            </w:r>
          </w:p>
        </w:tc>
        <w:tc>
          <w:tcPr>
            <w:tcW w:w="881" w:type="dxa"/>
            <w:tcBorders>
              <w:top w:val="nil"/>
              <w:left w:val="nil"/>
              <w:bottom w:val="single" w:sz="4" w:space="0" w:color="auto"/>
              <w:right w:val="single" w:sz="4" w:space="0" w:color="auto"/>
            </w:tcBorders>
            <w:shd w:val="clear" w:color="auto" w:fill="auto"/>
            <w:noWrap/>
            <w:vAlign w:val="bottom"/>
            <w:hideMark/>
          </w:tcPr>
          <w:p w14:paraId="44E0852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NIW2364</w:t>
            </w:r>
          </w:p>
        </w:tc>
        <w:tc>
          <w:tcPr>
            <w:tcW w:w="951" w:type="dxa"/>
            <w:tcBorders>
              <w:top w:val="nil"/>
              <w:left w:val="nil"/>
              <w:bottom w:val="single" w:sz="4" w:space="0" w:color="auto"/>
              <w:right w:val="single" w:sz="4" w:space="0" w:color="auto"/>
            </w:tcBorders>
            <w:shd w:val="clear" w:color="auto" w:fill="auto"/>
            <w:noWrap/>
            <w:vAlign w:val="bottom"/>
            <w:hideMark/>
          </w:tcPr>
          <w:p w14:paraId="746226C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325301727</w:t>
            </w:r>
          </w:p>
        </w:tc>
        <w:tc>
          <w:tcPr>
            <w:tcW w:w="370" w:type="dxa"/>
            <w:tcBorders>
              <w:top w:val="nil"/>
              <w:left w:val="nil"/>
              <w:bottom w:val="single" w:sz="4" w:space="0" w:color="auto"/>
              <w:right w:val="single" w:sz="4" w:space="0" w:color="auto"/>
            </w:tcBorders>
            <w:shd w:val="clear" w:color="auto" w:fill="auto"/>
            <w:noWrap/>
            <w:vAlign w:val="bottom"/>
            <w:hideMark/>
          </w:tcPr>
          <w:p w14:paraId="74767DCD"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0C515B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VOLKSWAGEN/VOYAGE 1.0</w:t>
            </w:r>
          </w:p>
        </w:tc>
        <w:tc>
          <w:tcPr>
            <w:tcW w:w="1134" w:type="dxa"/>
            <w:tcBorders>
              <w:top w:val="nil"/>
              <w:left w:val="nil"/>
              <w:bottom w:val="single" w:sz="4" w:space="0" w:color="auto"/>
              <w:right w:val="single" w:sz="4" w:space="0" w:color="auto"/>
            </w:tcBorders>
            <w:shd w:val="clear" w:color="auto" w:fill="auto"/>
            <w:noWrap/>
            <w:vAlign w:val="bottom"/>
            <w:hideMark/>
          </w:tcPr>
          <w:p w14:paraId="23DDD04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2011/2011</w:t>
            </w:r>
          </w:p>
        </w:tc>
        <w:tc>
          <w:tcPr>
            <w:tcW w:w="871" w:type="dxa"/>
            <w:tcBorders>
              <w:top w:val="nil"/>
              <w:left w:val="nil"/>
              <w:bottom w:val="single" w:sz="4" w:space="0" w:color="auto"/>
              <w:right w:val="single" w:sz="4" w:space="0" w:color="auto"/>
            </w:tcBorders>
            <w:shd w:val="clear" w:color="auto" w:fill="auto"/>
            <w:noWrap/>
            <w:vAlign w:val="bottom"/>
            <w:hideMark/>
          </w:tcPr>
          <w:p w14:paraId="0F8C681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188160E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9BWDA05U6BT246469</w:t>
            </w:r>
          </w:p>
        </w:tc>
        <w:tc>
          <w:tcPr>
            <w:tcW w:w="1528" w:type="dxa"/>
            <w:tcBorders>
              <w:top w:val="nil"/>
              <w:left w:val="nil"/>
              <w:bottom w:val="single" w:sz="4" w:space="0" w:color="auto"/>
              <w:right w:val="single" w:sz="4" w:space="0" w:color="auto"/>
            </w:tcBorders>
            <w:shd w:val="clear" w:color="auto" w:fill="auto"/>
            <w:noWrap/>
            <w:vAlign w:val="bottom"/>
            <w:hideMark/>
          </w:tcPr>
          <w:p w14:paraId="3670594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CCN837470</w:t>
            </w:r>
          </w:p>
        </w:tc>
        <w:tc>
          <w:tcPr>
            <w:tcW w:w="860" w:type="dxa"/>
            <w:tcBorders>
              <w:top w:val="nil"/>
              <w:left w:val="nil"/>
              <w:bottom w:val="single" w:sz="4" w:space="0" w:color="auto"/>
              <w:right w:val="single" w:sz="4" w:space="0" w:color="auto"/>
            </w:tcBorders>
            <w:shd w:val="clear" w:color="auto" w:fill="auto"/>
            <w:noWrap/>
            <w:vAlign w:val="bottom"/>
            <w:hideMark/>
          </w:tcPr>
          <w:p w14:paraId="0F1CB2B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6.600,00</w:t>
            </w:r>
          </w:p>
        </w:tc>
      </w:tr>
      <w:tr w:rsidR="00475243" w:rsidRPr="002C71DA" w14:paraId="319818C5"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5BB9321"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47</w:t>
            </w:r>
          </w:p>
        </w:tc>
        <w:tc>
          <w:tcPr>
            <w:tcW w:w="881" w:type="dxa"/>
            <w:tcBorders>
              <w:top w:val="nil"/>
              <w:left w:val="nil"/>
              <w:bottom w:val="single" w:sz="4" w:space="0" w:color="auto"/>
              <w:right w:val="single" w:sz="4" w:space="0" w:color="auto"/>
            </w:tcBorders>
            <w:shd w:val="clear" w:color="auto" w:fill="auto"/>
            <w:noWrap/>
            <w:vAlign w:val="bottom"/>
            <w:hideMark/>
          </w:tcPr>
          <w:p w14:paraId="18084A9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OCD7409</w:t>
            </w:r>
          </w:p>
        </w:tc>
        <w:tc>
          <w:tcPr>
            <w:tcW w:w="951" w:type="dxa"/>
            <w:tcBorders>
              <w:top w:val="nil"/>
              <w:left w:val="nil"/>
              <w:bottom w:val="single" w:sz="4" w:space="0" w:color="auto"/>
              <w:right w:val="single" w:sz="4" w:space="0" w:color="auto"/>
            </w:tcBorders>
            <w:shd w:val="clear" w:color="auto" w:fill="auto"/>
            <w:noWrap/>
            <w:vAlign w:val="bottom"/>
            <w:hideMark/>
          </w:tcPr>
          <w:p w14:paraId="1121F7B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404123155</w:t>
            </w:r>
          </w:p>
        </w:tc>
        <w:tc>
          <w:tcPr>
            <w:tcW w:w="370" w:type="dxa"/>
            <w:tcBorders>
              <w:top w:val="nil"/>
              <w:left w:val="nil"/>
              <w:bottom w:val="single" w:sz="4" w:space="0" w:color="auto"/>
              <w:right w:val="single" w:sz="4" w:space="0" w:color="auto"/>
            </w:tcBorders>
            <w:shd w:val="clear" w:color="auto" w:fill="auto"/>
            <w:noWrap/>
            <w:vAlign w:val="bottom"/>
            <w:hideMark/>
          </w:tcPr>
          <w:p w14:paraId="5F2818AA"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CE</w:t>
            </w:r>
          </w:p>
        </w:tc>
        <w:tc>
          <w:tcPr>
            <w:tcW w:w="2093" w:type="dxa"/>
            <w:tcBorders>
              <w:top w:val="nil"/>
              <w:left w:val="nil"/>
              <w:bottom w:val="single" w:sz="4" w:space="0" w:color="auto"/>
              <w:right w:val="single" w:sz="4" w:space="0" w:color="auto"/>
            </w:tcBorders>
            <w:shd w:val="clear" w:color="auto" w:fill="auto"/>
            <w:vAlign w:val="bottom"/>
            <w:hideMark/>
          </w:tcPr>
          <w:p w14:paraId="20472A0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CHEVROLET/CLASSIC LS</w:t>
            </w:r>
          </w:p>
        </w:tc>
        <w:tc>
          <w:tcPr>
            <w:tcW w:w="1134" w:type="dxa"/>
            <w:tcBorders>
              <w:top w:val="nil"/>
              <w:left w:val="nil"/>
              <w:bottom w:val="single" w:sz="4" w:space="0" w:color="auto"/>
              <w:right w:val="single" w:sz="4" w:space="0" w:color="auto"/>
            </w:tcBorders>
            <w:shd w:val="clear" w:color="auto" w:fill="auto"/>
            <w:noWrap/>
            <w:vAlign w:val="bottom"/>
            <w:hideMark/>
          </w:tcPr>
          <w:p w14:paraId="6523C9B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2011/2012</w:t>
            </w:r>
          </w:p>
        </w:tc>
        <w:tc>
          <w:tcPr>
            <w:tcW w:w="871" w:type="dxa"/>
            <w:tcBorders>
              <w:top w:val="nil"/>
              <w:left w:val="nil"/>
              <w:bottom w:val="single" w:sz="4" w:space="0" w:color="auto"/>
              <w:right w:val="single" w:sz="4" w:space="0" w:color="auto"/>
            </w:tcBorders>
            <w:shd w:val="clear" w:color="auto" w:fill="auto"/>
            <w:noWrap/>
            <w:vAlign w:val="bottom"/>
            <w:hideMark/>
          </w:tcPr>
          <w:p w14:paraId="28FF8C9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6EC22FE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9BGSU19F0CB100329</w:t>
            </w:r>
          </w:p>
        </w:tc>
        <w:tc>
          <w:tcPr>
            <w:tcW w:w="1528" w:type="dxa"/>
            <w:tcBorders>
              <w:top w:val="nil"/>
              <w:left w:val="nil"/>
              <w:bottom w:val="single" w:sz="4" w:space="0" w:color="auto"/>
              <w:right w:val="single" w:sz="4" w:space="0" w:color="auto"/>
            </w:tcBorders>
            <w:shd w:val="clear" w:color="auto" w:fill="auto"/>
            <w:noWrap/>
            <w:vAlign w:val="bottom"/>
            <w:hideMark/>
          </w:tcPr>
          <w:p w14:paraId="2AB4E56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NAA126871</w:t>
            </w:r>
          </w:p>
        </w:tc>
        <w:tc>
          <w:tcPr>
            <w:tcW w:w="860" w:type="dxa"/>
            <w:tcBorders>
              <w:top w:val="nil"/>
              <w:left w:val="nil"/>
              <w:bottom w:val="single" w:sz="4" w:space="0" w:color="auto"/>
              <w:right w:val="single" w:sz="4" w:space="0" w:color="auto"/>
            </w:tcBorders>
            <w:shd w:val="clear" w:color="auto" w:fill="auto"/>
            <w:noWrap/>
            <w:vAlign w:val="bottom"/>
            <w:hideMark/>
          </w:tcPr>
          <w:p w14:paraId="78D229BC"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6.500,00</w:t>
            </w:r>
          </w:p>
        </w:tc>
      </w:tr>
      <w:tr w:rsidR="00475243" w:rsidRPr="002C71DA" w14:paraId="4D9DEAA0" w14:textId="77777777" w:rsidTr="00475243">
        <w:trPr>
          <w:trHeight w:val="274"/>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32FB00A1"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48</w:t>
            </w:r>
          </w:p>
        </w:tc>
        <w:tc>
          <w:tcPr>
            <w:tcW w:w="881" w:type="dxa"/>
            <w:tcBorders>
              <w:top w:val="nil"/>
              <w:left w:val="nil"/>
              <w:bottom w:val="single" w:sz="4" w:space="0" w:color="auto"/>
              <w:right w:val="single" w:sz="4" w:space="0" w:color="auto"/>
            </w:tcBorders>
            <w:shd w:val="clear" w:color="auto" w:fill="auto"/>
            <w:noWrap/>
            <w:vAlign w:val="bottom"/>
            <w:hideMark/>
          </w:tcPr>
          <w:p w14:paraId="6253E9C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NIP7815</w:t>
            </w:r>
          </w:p>
        </w:tc>
        <w:tc>
          <w:tcPr>
            <w:tcW w:w="951" w:type="dxa"/>
            <w:tcBorders>
              <w:top w:val="nil"/>
              <w:left w:val="nil"/>
              <w:bottom w:val="single" w:sz="4" w:space="0" w:color="auto"/>
              <w:right w:val="single" w:sz="4" w:space="0" w:color="auto"/>
            </w:tcBorders>
            <w:shd w:val="clear" w:color="auto" w:fill="auto"/>
            <w:noWrap/>
            <w:vAlign w:val="bottom"/>
            <w:hideMark/>
          </w:tcPr>
          <w:p w14:paraId="483BF6C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256073724</w:t>
            </w:r>
          </w:p>
        </w:tc>
        <w:tc>
          <w:tcPr>
            <w:tcW w:w="370" w:type="dxa"/>
            <w:tcBorders>
              <w:top w:val="nil"/>
              <w:left w:val="nil"/>
              <w:bottom w:val="single" w:sz="4" w:space="0" w:color="auto"/>
              <w:right w:val="single" w:sz="4" w:space="0" w:color="auto"/>
            </w:tcBorders>
            <w:shd w:val="clear" w:color="auto" w:fill="auto"/>
            <w:noWrap/>
            <w:vAlign w:val="bottom"/>
            <w:hideMark/>
          </w:tcPr>
          <w:p w14:paraId="3F76B2FE"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7BD826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RENAULT/SANDERO EXP1016V</w:t>
            </w:r>
          </w:p>
        </w:tc>
        <w:tc>
          <w:tcPr>
            <w:tcW w:w="1134" w:type="dxa"/>
            <w:tcBorders>
              <w:top w:val="nil"/>
              <w:left w:val="nil"/>
              <w:bottom w:val="single" w:sz="4" w:space="0" w:color="auto"/>
              <w:right w:val="single" w:sz="4" w:space="0" w:color="auto"/>
            </w:tcBorders>
            <w:shd w:val="clear" w:color="auto" w:fill="auto"/>
            <w:noWrap/>
            <w:vAlign w:val="bottom"/>
            <w:hideMark/>
          </w:tcPr>
          <w:p w14:paraId="4C418CB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2010/2011</w:t>
            </w:r>
          </w:p>
        </w:tc>
        <w:tc>
          <w:tcPr>
            <w:tcW w:w="871" w:type="dxa"/>
            <w:tcBorders>
              <w:top w:val="nil"/>
              <w:left w:val="nil"/>
              <w:bottom w:val="single" w:sz="4" w:space="0" w:color="auto"/>
              <w:right w:val="single" w:sz="4" w:space="0" w:color="auto"/>
            </w:tcBorders>
            <w:shd w:val="clear" w:color="auto" w:fill="auto"/>
            <w:noWrap/>
            <w:vAlign w:val="bottom"/>
            <w:hideMark/>
          </w:tcPr>
          <w:p w14:paraId="09C0A27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CINZA</w:t>
            </w:r>
          </w:p>
        </w:tc>
        <w:tc>
          <w:tcPr>
            <w:tcW w:w="1701" w:type="dxa"/>
            <w:tcBorders>
              <w:top w:val="nil"/>
              <w:left w:val="nil"/>
              <w:bottom w:val="single" w:sz="4" w:space="0" w:color="auto"/>
              <w:right w:val="single" w:sz="4" w:space="0" w:color="auto"/>
            </w:tcBorders>
            <w:shd w:val="clear" w:color="auto" w:fill="auto"/>
            <w:noWrap/>
            <w:vAlign w:val="bottom"/>
            <w:hideMark/>
          </w:tcPr>
          <w:p w14:paraId="3E24D85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93YBSR7RHBJ611009</w:t>
            </w:r>
          </w:p>
        </w:tc>
        <w:tc>
          <w:tcPr>
            <w:tcW w:w="1528" w:type="dxa"/>
            <w:tcBorders>
              <w:top w:val="nil"/>
              <w:left w:val="nil"/>
              <w:bottom w:val="single" w:sz="4" w:space="0" w:color="auto"/>
              <w:right w:val="single" w:sz="4" w:space="0" w:color="auto"/>
            </w:tcBorders>
            <w:shd w:val="clear" w:color="auto" w:fill="auto"/>
            <w:noWrap/>
            <w:vAlign w:val="bottom"/>
            <w:hideMark/>
          </w:tcPr>
          <w:p w14:paraId="268B5A4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D4DH760Q126619</w:t>
            </w:r>
          </w:p>
        </w:tc>
        <w:tc>
          <w:tcPr>
            <w:tcW w:w="860" w:type="dxa"/>
            <w:tcBorders>
              <w:top w:val="nil"/>
              <w:left w:val="nil"/>
              <w:bottom w:val="single" w:sz="4" w:space="0" w:color="auto"/>
              <w:right w:val="single" w:sz="4" w:space="0" w:color="auto"/>
            </w:tcBorders>
            <w:shd w:val="clear" w:color="auto" w:fill="auto"/>
            <w:noWrap/>
            <w:vAlign w:val="bottom"/>
            <w:hideMark/>
          </w:tcPr>
          <w:p w14:paraId="4B13B1EF"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6.000,00</w:t>
            </w:r>
          </w:p>
        </w:tc>
      </w:tr>
      <w:tr w:rsidR="00475243" w:rsidRPr="002C71DA" w14:paraId="66445003" w14:textId="77777777" w:rsidTr="00475243">
        <w:trPr>
          <w:trHeight w:val="166"/>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3E3EDCE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49</w:t>
            </w:r>
          </w:p>
        </w:tc>
        <w:tc>
          <w:tcPr>
            <w:tcW w:w="881" w:type="dxa"/>
            <w:tcBorders>
              <w:top w:val="nil"/>
              <w:left w:val="nil"/>
              <w:bottom w:val="single" w:sz="4" w:space="0" w:color="auto"/>
              <w:right w:val="single" w:sz="4" w:space="0" w:color="auto"/>
            </w:tcBorders>
            <w:shd w:val="clear" w:color="auto" w:fill="auto"/>
            <w:noWrap/>
            <w:vAlign w:val="bottom"/>
            <w:hideMark/>
          </w:tcPr>
          <w:p w14:paraId="0CAE8A6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NIF4626</w:t>
            </w:r>
          </w:p>
        </w:tc>
        <w:tc>
          <w:tcPr>
            <w:tcW w:w="951" w:type="dxa"/>
            <w:tcBorders>
              <w:top w:val="nil"/>
              <w:left w:val="nil"/>
              <w:bottom w:val="single" w:sz="4" w:space="0" w:color="auto"/>
              <w:right w:val="single" w:sz="4" w:space="0" w:color="auto"/>
            </w:tcBorders>
            <w:shd w:val="clear" w:color="auto" w:fill="auto"/>
            <w:noWrap/>
            <w:vAlign w:val="bottom"/>
            <w:hideMark/>
          </w:tcPr>
          <w:p w14:paraId="1EFF5EA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149396570</w:t>
            </w:r>
          </w:p>
        </w:tc>
        <w:tc>
          <w:tcPr>
            <w:tcW w:w="370" w:type="dxa"/>
            <w:tcBorders>
              <w:top w:val="nil"/>
              <w:left w:val="nil"/>
              <w:bottom w:val="single" w:sz="4" w:space="0" w:color="auto"/>
              <w:right w:val="single" w:sz="4" w:space="0" w:color="auto"/>
            </w:tcBorders>
            <w:shd w:val="clear" w:color="auto" w:fill="auto"/>
            <w:noWrap/>
            <w:vAlign w:val="bottom"/>
            <w:hideMark/>
          </w:tcPr>
          <w:p w14:paraId="45DE8448"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4859BA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PEUGEOT/207PASSION XS</w:t>
            </w:r>
          </w:p>
        </w:tc>
        <w:tc>
          <w:tcPr>
            <w:tcW w:w="1134" w:type="dxa"/>
            <w:tcBorders>
              <w:top w:val="nil"/>
              <w:left w:val="nil"/>
              <w:bottom w:val="single" w:sz="4" w:space="0" w:color="auto"/>
              <w:right w:val="single" w:sz="4" w:space="0" w:color="auto"/>
            </w:tcBorders>
            <w:shd w:val="clear" w:color="auto" w:fill="auto"/>
            <w:noWrap/>
            <w:vAlign w:val="bottom"/>
            <w:hideMark/>
          </w:tcPr>
          <w:p w14:paraId="14B1BCF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2009/2009</w:t>
            </w:r>
          </w:p>
        </w:tc>
        <w:tc>
          <w:tcPr>
            <w:tcW w:w="871" w:type="dxa"/>
            <w:tcBorders>
              <w:top w:val="nil"/>
              <w:left w:val="nil"/>
              <w:bottom w:val="single" w:sz="4" w:space="0" w:color="auto"/>
              <w:right w:val="single" w:sz="4" w:space="0" w:color="auto"/>
            </w:tcBorders>
            <w:shd w:val="clear" w:color="auto" w:fill="auto"/>
            <w:noWrap/>
            <w:vAlign w:val="bottom"/>
            <w:hideMark/>
          </w:tcPr>
          <w:p w14:paraId="01AB6BB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CINZA</w:t>
            </w:r>
          </w:p>
        </w:tc>
        <w:tc>
          <w:tcPr>
            <w:tcW w:w="1701" w:type="dxa"/>
            <w:tcBorders>
              <w:top w:val="nil"/>
              <w:left w:val="nil"/>
              <w:bottom w:val="single" w:sz="4" w:space="0" w:color="auto"/>
              <w:right w:val="single" w:sz="4" w:space="0" w:color="auto"/>
            </w:tcBorders>
            <w:shd w:val="clear" w:color="auto" w:fill="auto"/>
            <w:noWrap/>
            <w:vAlign w:val="bottom"/>
            <w:hideMark/>
          </w:tcPr>
          <w:p w14:paraId="2850C58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9362NN6AX9B052687</w:t>
            </w:r>
          </w:p>
        </w:tc>
        <w:tc>
          <w:tcPr>
            <w:tcW w:w="1528" w:type="dxa"/>
            <w:tcBorders>
              <w:top w:val="nil"/>
              <w:left w:val="nil"/>
              <w:bottom w:val="single" w:sz="4" w:space="0" w:color="auto"/>
              <w:right w:val="single" w:sz="4" w:space="0" w:color="auto"/>
            </w:tcBorders>
            <w:shd w:val="clear" w:color="auto" w:fill="auto"/>
            <w:noWrap/>
            <w:vAlign w:val="bottom"/>
            <w:hideMark/>
          </w:tcPr>
          <w:p w14:paraId="3DB637F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10DBW10005410</w:t>
            </w:r>
          </w:p>
        </w:tc>
        <w:tc>
          <w:tcPr>
            <w:tcW w:w="860" w:type="dxa"/>
            <w:tcBorders>
              <w:top w:val="nil"/>
              <w:left w:val="nil"/>
              <w:bottom w:val="single" w:sz="4" w:space="0" w:color="auto"/>
              <w:right w:val="single" w:sz="4" w:space="0" w:color="auto"/>
            </w:tcBorders>
            <w:shd w:val="clear" w:color="auto" w:fill="auto"/>
            <w:noWrap/>
            <w:vAlign w:val="bottom"/>
            <w:hideMark/>
          </w:tcPr>
          <w:p w14:paraId="128DD58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6.000,00</w:t>
            </w:r>
          </w:p>
        </w:tc>
      </w:tr>
      <w:tr w:rsidR="00475243" w:rsidRPr="002C71DA" w14:paraId="608E34B0" w14:textId="77777777" w:rsidTr="00475243">
        <w:trPr>
          <w:trHeight w:val="186"/>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5BE6BF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50</w:t>
            </w:r>
          </w:p>
        </w:tc>
        <w:tc>
          <w:tcPr>
            <w:tcW w:w="881" w:type="dxa"/>
            <w:tcBorders>
              <w:top w:val="nil"/>
              <w:left w:val="nil"/>
              <w:bottom w:val="single" w:sz="4" w:space="0" w:color="auto"/>
              <w:right w:val="single" w:sz="4" w:space="0" w:color="auto"/>
            </w:tcBorders>
            <w:shd w:val="clear" w:color="auto" w:fill="auto"/>
            <w:noWrap/>
            <w:vAlign w:val="bottom"/>
            <w:hideMark/>
          </w:tcPr>
          <w:p w14:paraId="5541AE2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INR1962</w:t>
            </w:r>
          </w:p>
        </w:tc>
        <w:tc>
          <w:tcPr>
            <w:tcW w:w="951" w:type="dxa"/>
            <w:tcBorders>
              <w:top w:val="nil"/>
              <w:left w:val="nil"/>
              <w:bottom w:val="single" w:sz="4" w:space="0" w:color="auto"/>
              <w:right w:val="single" w:sz="4" w:space="0" w:color="auto"/>
            </w:tcBorders>
            <w:shd w:val="clear" w:color="auto" w:fill="auto"/>
            <w:noWrap/>
            <w:vAlign w:val="bottom"/>
            <w:hideMark/>
          </w:tcPr>
          <w:p w14:paraId="53C25DC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896368904</w:t>
            </w:r>
          </w:p>
        </w:tc>
        <w:tc>
          <w:tcPr>
            <w:tcW w:w="370" w:type="dxa"/>
            <w:tcBorders>
              <w:top w:val="nil"/>
              <w:left w:val="nil"/>
              <w:bottom w:val="single" w:sz="4" w:space="0" w:color="auto"/>
              <w:right w:val="single" w:sz="4" w:space="0" w:color="auto"/>
            </w:tcBorders>
            <w:shd w:val="clear" w:color="auto" w:fill="auto"/>
            <w:noWrap/>
            <w:vAlign w:val="bottom"/>
            <w:hideMark/>
          </w:tcPr>
          <w:p w14:paraId="6293F501"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SP</w:t>
            </w:r>
          </w:p>
        </w:tc>
        <w:tc>
          <w:tcPr>
            <w:tcW w:w="2093" w:type="dxa"/>
            <w:tcBorders>
              <w:top w:val="nil"/>
              <w:left w:val="nil"/>
              <w:bottom w:val="single" w:sz="4" w:space="0" w:color="auto"/>
              <w:right w:val="single" w:sz="4" w:space="0" w:color="auto"/>
            </w:tcBorders>
            <w:shd w:val="clear" w:color="auto" w:fill="auto"/>
            <w:vAlign w:val="bottom"/>
            <w:hideMark/>
          </w:tcPr>
          <w:p w14:paraId="612B082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CHEVROLET/CORSA SEDAN PREMIUM</w:t>
            </w:r>
          </w:p>
        </w:tc>
        <w:tc>
          <w:tcPr>
            <w:tcW w:w="1134" w:type="dxa"/>
            <w:tcBorders>
              <w:top w:val="nil"/>
              <w:left w:val="nil"/>
              <w:bottom w:val="single" w:sz="4" w:space="0" w:color="auto"/>
              <w:right w:val="single" w:sz="4" w:space="0" w:color="auto"/>
            </w:tcBorders>
            <w:shd w:val="clear" w:color="auto" w:fill="auto"/>
            <w:noWrap/>
            <w:vAlign w:val="bottom"/>
            <w:hideMark/>
          </w:tcPr>
          <w:p w14:paraId="4AE54D8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2006/2007</w:t>
            </w:r>
          </w:p>
        </w:tc>
        <w:tc>
          <w:tcPr>
            <w:tcW w:w="871" w:type="dxa"/>
            <w:tcBorders>
              <w:top w:val="nil"/>
              <w:left w:val="nil"/>
              <w:bottom w:val="single" w:sz="4" w:space="0" w:color="auto"/>
              <w:right w:val="single" w:sz="4" w:space="0" w:color="auto"/>
            </w:tcBorders>
            <w:shd w:val="clear" w:color="auto" w:fill="auto"/>
            <w:noWrap/>
            <w:vAlign w:val="bottom"/>
            <w:hideMark/>
          </w:tcPr>
          <w:p w14:paraId="59DC5A8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758A047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9BGXM19607B159495</w:t>
            </w:r>
          </w:p>
        </w:tc>
        <w:tc>
          <w:tcPr>
            <w:tcW w:w="1528" w:type="dxa"/>
            <w:tcBorders>
              <w:top w:val="nil"/>
              <w:left w:val="nil"/>
              <w:bottom w:val="single" w:sz="4" w:space="0" w:color="auto"/>
              <w:right w:val="single" w:sz="4" w:space="0" w:color="auto"/>
            </w:tcBorders>
            <w:shd w:val="clear" w:color="auto" w:fill="auto"/>
            <w:noWrap/>
            <w:vAlign w:val="bottom"/>
            <w:hideMark/>
          </w:tcPr>
          <w:p w14:paraId="4ADA737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SP0017398</w:t>
            </w:r>
          </w:p>
        </w:tc>
        <w:tc>
          <w:tcPr>
            <w:tcW w:w="860" w:type="dxa"/>
            <w:tcBorders>
              <w:top w:val="nil"/>
              <w:left w:val="nil"/>
              <w:bottom w:val="single" w:sz="4" w:space="0" w:color="auto"/>
              <w:right w:val="single" w:sz="4" w:space="0" w:color="auto"/>
            </w:tcBorders>
            <w:shd w:val="clear" w:color="auto" w:fill="auto"/>
            <w:noWrap/>
            <w:vAlign w:val="bottom"/>
            <w:hideMark/>
          </w:tcPr>
          <w:p w14:paraId="398C9072"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6.000,00</w:t>
            </w:r>
          </w:p>
        </w:tc>
      </w:tr>
      <w:tr w:rsidR="00475243" w:rsidRPr="002C71DA" w14:paraId="59F0B102" w14:textId="77777777" w:rsidTr="00475243">
        <w:trPr>
          <w:trHeight w:val="206"/>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A88248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51</w:t>
            </w:r>
          </w:p>
        </w:tc>
        <w:tc>
          <w:tcPr>
            <w:tcW w:w="881" w:type="dxa"/>
            <w:tcBorders>
              <w:top w:val="nil"/>
              <w:left w:val="nil"/>
              <w:bottom w:val="single" w:sz="4" w:space="0" w:color="auto"/>
              <w:right w:val="single" w:sz="4" w:space="0" w:color="auto"/>
            </w:tcBorders>
            <w:shd w:val="clear" w:color="auto" w:fill="auto"/>
            <w:noWrap/>
            <w:vAlign w:val="bottom"/>
            <w:hideMark/>
          </w:tcPr>
          <w:p w14:paraId="63EDE15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ODV0F49</w:t>
            </w:r>
          </w:p>
        </w:tc>
        <w:tc>
          <w:tcPr>
            <w:tcW w:w="951" w:type="dxa"/>
            <w:tcBorders>
              <w:top w:val="nil"/>
              <w:left w:val="nil"/>
              <w:bottom w:val="single" w:sz="4" w:space="0" w:color="auto"/>
              <w:right w:val="single" w:sz="4" w:space="0" w:color="auto"/>
            </w:tcBorders>
            <w:shd w:val="clear" w:color="auto" w:fill="auto"/>
            <w:noWrap/>
            <w:vAlign w:val="bottom"/>
            <w:hideMark/>
          </w:tcPr>
          <w:p w14:paraId="37EA134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348262043</w:t>
            </w:r>
          </w:p>
        </w:tc>
        <w:tc>
          <w:tcPr>
            <w:tcW w:w="370" w:type="dxa"/>
            <w:tcBorders>
              <w:top w:val="nil"/>
              <w:left w:val="nil"/>
              <w:bottom w:val="single" w:sz="4" w:space="0" w:color="auto"/>
              <w:right w:val="single" w:sz="4" w:space="0" w:color="auto"/>
            </w:tcBorders>
            <w:shd w:val="clear" w:color="auto" w:fill="auto"/>
            <w:noWrap/>
            <w:vAlign w:val="bottom"/>
            <w:hideMark/>
          </w:tcPr>
          <w:p w14:paraId="29F27ABD"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65B665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RENAULT/SYMBOL PR1616V</w:t>
            </w:r>
          </w:p>
        </w:tc>
        <w:tc>
          <w:tcPr>
            <w:tcW w:w="1134" w:type="dxa"/>
            <w:tcBorders>
              <w:top w:val="nil"/>
              <w:left w:val="nil"/>
              <w:bottom w:val="single" w:sz="4" w:space="0" w:color="auto"/>
              <w:right w:val="single" w:sz="4" w:space="0" w:color="auto"/>
            </w:tcBorders>
            <w:shd w:val="clear" w:color="auto" w:fill="auto"/>
            <w:noWrap/>
            <w:vAlign w:val="bottom"/>
            <w:hideMark/>
          </w:tcPr>
          <w:p w14:paraId="0B732FD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2011/2011</w:t>
            </w:r>
          </w:p>
        </w:tc>
        <w:tc>
          <w:tcPr>
            <w:tcW w:w="871" w:type="dxa"/>
            <w:tcBorders>
              <w:top w:val="nil"/>
              <w:left w:val="nil"/>
              <w:bottom w:val="single" w:sz="4" w:space="0" w:color="auto"/>
              <w:right w:val="single" w:sz="4" w:space="0" w:color="auto"/>
            </w:tcBorders>
            <w:shd w:val="clear" w:color="auto" w:fill="auto"/>
            <w:noWrap/>
            <w:vAlign w:val="bottom"/>
            <w:hideMark/>
          </w:tcPr>
          <w:p w14:paraId="5CFE2E9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1E4DD2D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8A1LBMC35BL819355</w:t>
            </w:r>
          </w:p>
        </w:tc>
        <w:tc>
          <w:tcPr>
            <w:tcW w:w="1528" w:type="dxa"/>
            <w:tcBorders>
              <w:top w:val="nil"/>
              <w:left w:val="nil"/>
              <w:bottom w:val="single" w:sz="4" w:space="0" w:color="auto"/>
              <w:right w:val="single" w:sz="4" w:space="0" w:color="auto"/>
            </w:tcBorders>
            <w:shd w:val="clear" w:color="auto" w:fill="auto"/>
            <w:noWrap/>
            <w:vAlign w:val="bottom"/>
            <w:hideMark/>
          </w:tcPr>
          <w:p w14:paraId="2A9D306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K4MD674Q010957</w:t>
            </w:r>
          </w:p>
        </w:tc>
        <w:tc>
          <w:tcPr>
            <w:tcW w:w="860" w:type="dxa"/>
            <w:tcBorders>
              <w:top w:val="nil"/>
              <w:left w:val="nil"/>
              <w:bottom w:val="single" w:sz="4" w:space="0" w:color="auto"/>
              <w:right w:val="single" w:sz="4" w:space="0" w:color="auto"/>
            </w:tcBorders>
            <w:shd w:val="clear" w:color="auto" w:fill="auto"/>
            <w:noWrap/>
            <w:vAlign w:val="bottom"/>
            <w:hideMark/>
          </w:tcPr>
          <w:p w14:paraId="6B55E9A1"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5.800,00</w:t>
            </w:r>
          </w:p>
        </w:tc>
      </w:tr>
      <w:tr w:rsidR="00475243" w:rsidRPr="002C71DA" w14:paraId="69960B94"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01C38CB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52</w:t>
            </w:r>
          </w:p>
        </w:tc>
        <w:tc>
          <w:tcPr>
            <w:tcW w:w="881" w:type="dxa"/>
            <w:tcBorders>
              <w:top w:val="nil"/>
              <w:left w:val="nil"/>
              <w:bottom w:val="single" w:sz="4" w:space="0" w:color="auto"/>
              <w:right w:val="single" w:sz="4" w:space="0" w:color="auto"/>
            </w:tcBorders>
            <w:shd w:val="clear" w:color="auto" w:fill="auto"/>
            <w:noWrap/>
            <w:vAlign w:val="bottom"/>
            <w:hideMark/>
          </w:tcPr>
          <w:p w14:paraId="45FB27E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NNF5570</w:t>
            </w:r>
          </w:p>
        </w:tc>
        <w:tc>
          <w:tcPr>
            <w:tcW w:w="951" w:type="dxa"/>
            <w:tcBorders>
              <w:top w:val="nil"/>
              <w:left w:val="nil"/>
              <w:bottom w:val="single" w:sz="4" w:space="0" w:color="auto"/>
              <w:right w:val="single" w:sz="4" w:space="0" w:color="auto"/>
            </w:tcBorders>
            <w:shd w:val="clear" w:color="auto" w:fill="auto"/>
            <w:noWrap/>
            <w:vAlign w:val="bottom"/>
            <w:hideMark/>
          </w:tcPr>
          <w:p w14:paraId="4F3651F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230636365</w:t>
            </w:r>
          </w:p>
        </w:tc>
        <w:tc>
          <w:tcPr>
            <w:tcW w:w="370" w:type="dxa"/>
            <w:tcBorders>
              <w:top w:val="nil"/>
              <w:left w:val="nil"/>
              <w:bottom w:val="single" w:sz="4" w:space="0" w:color="auto"/>
              <w:right w:val="single" w:sz="4" w:space="0" w:color="auto"/>
            </w:tcBorders>
            <w:shd w:val="clear" w:color="auto" w:fill="auto"/>
            <w:noWrap/>
            <w:vAlign w:val="bottom"/>
            <w:hideMark/>
          </w:tcPr>
          <w:p w14:paraId="71F42090"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MA</w:t>
            </w:r>
          </w:p>
        </w:tc>
        <w:tc>
          <w:tcPr>
            <w:tcW w:w="2093" w:type="dxa"/>
            <w:tcBorders>
              <w:top w:val="nil"/>
              <w:left w:val="nil"/>
              <w:bottom w:val="single" w:sz="4" w:space="0" w:color="auto"/>
              <w:right w:val="single" w:sz="4" w:space="0" w:color="auto"/>
            </w:tcBorders>
            <w:shd w:val="clear" w:color="auto" w:fill="auto"/>
            <w:vAlign w:val="bottom"/>
            <w:hideMark/>
          </w:tcPr>
          <w:p w14:paraId="3D92235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CHEVROLET/CLASSIC LS</w:t>
            </w:r>
          </w:p>
        </w:tc>
        <w:tc>
          <w:tcPr>
            <w:tcW w:w="1134" w:type="dxa"/>
            <w:tcBorders>
              <w:top w:val="nil"/>
              <w:left w:val="nil"/>
              <w:bottom w:val="single" w:sz="4" w:space="0" w:color="auto"/>
              <w:right w:val="single" w:sz="4" w:space="0" w:color="auto"/>
            </w:tcBorders>
            <w:shd w:val="clear" w:color="auto" w:fill="auto"/>
            <w:noWrap/>
            <w:vAlign w:val="bottom"/>
            <w:hideMark/>
          </w:tcPr>
          <w:p w14:paraId="2A633B6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2010/2011</w:t>
            </w:r>
          </w:p>
        </w:tc>
        <w:tc>
          <w:tcPr>
            <w:tcW w:w="871" w:type="dxa"/>
            <w:tcBorders>
              <w:top w:val="nil"/>
              <w:left w:val="nil"/>
              <w:bottom w:val="single" w:sz="4" w:space="0" w:color="auto"/>
              <w:right w:val="single" w:sz="4" w:space="0" w:color="auto"/>
            </w:tcBorders>
            <w:shd w:val="clear" w:color="auto" w:fill="auto"/>
            <w:noWrap/>
            <w:vAlign w:val="bottom"/>
            <w:hideMark/>
          </w:tcPr>
          <w:p w14:paraId="3BEA434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2524778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9BGSU19F0BB151975</w:t>
            </w:r>
          </w:p>
        </w:tc>
        <w:tc>
          <w:tcPr>
            <w:tcW w:w="1528" w:type="dxa"/>
            <w:tcBorders>
              <w:top w:val="nil"/>
              <w:left w:val="nil"/>
              <w:bottom w:val="single" w:sz="4" w:space="0" w:color="auto"/>
              <w:right w:val="single" w:sz="4" w:space="0" w:color="auto"/>
            </w:tcBorders>
            <w:shd w:val="clear" w:color="auto" w:fill="auto"/>
            <w:noWrap/>
            <w:vAlign w:val="bottom"/>
            <w:hideMark/>
          </w:tcPr>
          <w:p w14:paraId="030A435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NAA037853</w:t>
            </w:r>
          </w:p>
        </w:tc>
        <w:tc>
          <w:tcPr>
            <w:tcW w:w="860" w:type="dxa"/>
            <w:tcBorders>
              <w:top w:val="nil"/>
              <w:left w:val="nil"/>
              <w:bottom w:val="single" w:sz="4" w:space="0" w:color="auto"/>
              <w:right w:val="single" w:sz="4" w:space="0" w:color="auto"/>
            </w:tcBorders>
            <w:shd w:val="clear" w:color="auto" w:fill="auto"/>
            <w:noWrap/>
            <w:vAlign w:val="bottom"/>
            <w:hideMark/>
          </w:tcPr>
          <w:p w14:paraId="3BC7585F"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5.500,00</w:t>
            </w:r>
          </w:p>
        </w:tc>
      </w:tr>
      <w:tr w:rsidR="00475243" w:rsidRPr="002C71DA" w14:paraId="6C8C70A8" w14:textId="77777777" w:rsidTr="00475243">
        <w:trPr>
          <w:trHeight w:val="36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3C472028"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53</w:t>
            </w:r>
          </w:p>
        </w:tc>
        <w:tc>
          <w:tcPr>
            <w:tcW w:w="881" w:type="dxa"/>
            <w:tcBorders>
              <w:top w:val="nil"/>
              <w:left w:val="nil"/>
              <w:bottom w:val="single" w:sz="4" w:space="0" w:color="auto"/>
              <w:right w:val="single" w:sz="4" w:space="0" w:color="auto"/>
            </w:tcBorders>
            <w:shd w:val="clear" w:color="auto" w:fill="auto"/>
            <w:noWrap/>
            <w:vAlign w:val="bottom"/>
            <w:hideMark/>
          </w:tcPr>
          <w:p w14:paraId="0FA96DE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LWG5872</w:t>
            </w:r>
          </w:p>
        </w:tc>
        <w:tc>
          <w:tcPr>
            <w:tcW w:w="951" w:type="dxa"/>
            <w:tcBorders>
              <w:top w:val="nil"/>
              <w:left w:val="nil"/>
              <w:bottom w:val="single" w:sz="4" w:space="0" w:color="auto"/>
              <w:right w:val="single" w:sz="4" w:space="0" w:color="auto"/>
            </w:tcBorders>
            <w:shd w:val="clear" w:color="auto" w:fill="auto"/>
            <w:noWrap/>
            <w:vAlign w:val="bottom"/>
            <w:hideMark/>
          </w:tcPr>
          <w:p w14:paraId="71E9384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733650023</w:t>
            </w:r>
          </w:p>
        </w:tc>
        <w:tc>
          <w:tcPr>
            <w:tcW w:w="370" w:type="dxa"/>
            <w:tcBorders>
              <w:top w:val="nil"/>
              <w:left w:val="nil"/>
              <w:bottom w:val="single" w:sz="4" w:space="0" w:color="auto"/>
              <w:right w:val="single" w:sz="4" w:space="0" w:color="auto"/>
            </w:tcBorders>
            <w:shd w:val="clear" w:color="auto" w:fill="auto"/>
            <w:noWrap/>
            <w:vAlign w:val="bottom"/>
            <w:hideMark/>
          </w:tcPr>
          <w:p w14:paraId="1B2149C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717F12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VOLKSWAGEN/SAVEIRO CL 1.6 MI</w:t>
            </w:r>
          </w:p>
        </w:tc>
        <w:tc>
          <w:tcPr>
            <w:tcW w:w="1134" w:type="dxa"/>
            <w:tcBorders>
              <w:top w:val="nil"/>
              <w:left w:val="nil"/>
              <w:bottom w:val="single" w:sz="4" w:space="0" w:color="auto"/>
              <w:right w:val="single" w:sz="4" w:space="0" w:color="auto"/>
            </w:tcBorders>
            <w:shd w:val="clear" w:color="auto" w:fill="auto"/>
            <w:noWrap/>
            <w:vAlign w:val="bottom"/>
            <w:hideMark/>
          </w:tcPr>
          <w:p w14:paraId="1C8AE57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2000/2000</w:t>
            </w:r>
          </w:p>
        </w:tc>
        <w:tc>
          <w:tcPr>
            <w:tcW w:w="871" w:type="dxa"/>
            <w:tcBorders>
              <w:top w:val="nil"/>
              <w:left w:val="nil"/>
              <w:bottom w:val="single" w:sz="4" w:space="0" w:color="auto"/>
              <w:right w:val="single" w:sz="4" w:space="0" w:color="auto"/>
            </w:tcBorders>
            <w:shd w:val="clear" w:color="auto" w:fill="auto"/>
            <w:noWrap/>
            <w:vAlign w:val="bottom"/>
            <w:hideMark/>
          </w:tcPr>
          <w:p w14:paraId="1791FBF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567B341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9BWZZZ376YP509694</w:t>
            </w:r>
          </w:p>
        </w:tc>
        <w:tc>
          <w:tcPr>
            <w:tcW w:w="1528" w:type="dxa"/>
            <w:tcBorders>
              <w:top w:val="nil"/>
              <w:left w:val="nil"/>
              <w:bottom w:val="single" w:sz="4" w:space="0" w:color="auto"/>
              <w:right w:val="single" w:sz="4" w:space="0" w:color="auto"/>
            </w:tcBorders>
            <w:shd w:val="clear" w:color="auto" w:fill="auto"/>
            <w:noWrap/>
            <w:vAlign w:val="bottom"/>
            <w:hideMark/>
          </w:tcPr>
          <w:p w14:paraId="4F8AA45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UNF147116</w:t>
            </w:r>
          </w:p>
        </w:tc>
        <w:tc>
          <w:tcPr>
            <w:tcW w:w="860" w:type="dxa"/>
            <w:tcBorders>
              <w:top w:val="nil"/>
              <w:left w:val="nil"/>
              <w:bottom w:val="single" w:sz="4" w:space="0" w:color="auto"/>
              <w:right w:val="single" w:sz="4" w:space="0" w:color="auto"/>
            </w:tcBorders>
            <w:shd w:val="clear" w:color="auto" w:fill="auto"/>
            <w:noWrap/>
            <w:vAlign w:val="bottom"/>
            <w:hideMark/>
          </w:tcPr>
          <w:p w14:paraId="14CF3762"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5.300,00</w:t>
            </w:r>
          </w:p>
        </w:tc>
      </w:tr>
      <w:tr w:rsidR="00475243" w:rsidRPr="002C71DA" w14:paraId="7BBBA847" w14:textId="77777777" w:rsidTr="00475243">
        <w:trPr>
          <w:trHeight w:val="222"/>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2CAD6D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54</w:t>
            </w:r>
          </w:p>
        </w:tc>
        <w:tc>
          <w:tcPr>
            <w:tcW w:w="881" w:type="dxa"/>
            <w:tcBorders>
              <w:top w:val="nil"/>
              <w:left w:val="nil"/>
              <w:bottom w:val="single" w:sz="4" w:space="0" w:color="auto"/>
              <w:right w:val="single" w:sz="4" w:space="0" w:color="auto"/>
            </w:tcBorders>
            <w:shd w:val="clear" w:color="auto" w:fill="auto"/>
            <w:noWrap/>
            <w:vAlign w:val="bottom"/>
            <w:hideMark/>
          </w:tcPr>
          <w:p w14:paraId="1AA1C39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HIG0941</w:t>
            </w:r>
          </w:p>
        </w:tc>
        <w:tc>
          <w:tcPr>
            <w:tcW w:w="951" w:type="dxa"/>
            <w:tcBorders>
              <w:top w:val="nil"/>
              <w:left w:val="nil"/>
              <w:bottom w:val="single" w:sz="4" w:space="0" w:color="auto"/>
              <w:right w:val="single" w:sz="4" w:space="0" w:color="auto"/>
            </w:tcBorders>
            <w:shd w:val="clear" w:color="auto" w:fill="auto"/>
            <w:noWrap/>
            <w:vAlign w:val="bottom"/>
            <w:hideMark/>
          </w:tcPr>
          <w:p w14:paraId="4ADA240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170797619</w:t>
            </w:r>
          </w:p>
        </w:tc>
        <w:tc>
          <w:tcPr>
            <w:tcW w:w="370" w:type="dxa"/>
            <w:tcBorders>
              <w:top w:val="nil"/>
              <w:left w:val="nil"/>
              <w:bottom w:val="single" w:sz="4" w:space="0" w:color="auto"/>
              <w:right w:val="single" w:sz="4" w:space="0" w:color="auto"/>
            </w:tcBorders>
            <w:shd w:val="clear" w:color="auto" w:fill="auto"/>
            <w:noWrap/>
            <w:vAlign w:val="bottom"/>
            <w:hideMark/>
          </w:tcPr>
          <w:p w14:paraId="2DA4A052"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CE</w:t>
            </w:r>
          </w:p>
        </w:tc>
        <w:tc>
          <w:tcPr>
            <w:tcW w:w="2093" w:type="dxa"/>
            <w:tcBorders>
              <w:top w:val="nil"/>
              <w:left w:val="nil"/>
              <w:bottom w:val="single" w:sz="4" w:space="0" w:color="auto"/>
              <w:right w:val="single" w:sz="4" w:space="0" w:color="auto"/>
            </w:tcBorders>
            <w:shd w:val="clear" w:color="auto" w:fill="auto"/>
            <w:vAlign w:val="bottom"/>
            <w:hideMark/>
          </w:tcPr>
          <w:p w14:paraId="1FA72EB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CHEVROLET/CELTA 4P SPIRIT</w:t>
            </w:r>
          </w:p>
        </w:tc>
        <w:tc>
          <w:tcPr>
            <w:tcW w:w="1134" w:type="dxa"/>
            <w:tcBorders>
              <w:top w:val="nil"/>
              <w:left w:val="nil"/>
              <w:bottom w:val="single" w:sz="4" w:space="0" w:color="auto"/>
              <w:right w:val="single" w:sz="4" w:space="0" w:color="auto"/>
            </w:tcBorders>
            <w:shd w:val="clear" w:color="auto" w:fill="auto"/>
            <w:noWrap/>
            <w:vAlign w:val="bottom"/>
            <w:hideMark/>
          </w:tcPr>
          <w:p w14:paraId="6BB84D3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2009/2010</w:t>
            </w:r>
          </w:p>
        </w:tc>
        <w:tc>
          <w:tcPr>
            <w:tcW w:w="871" w:type="dxa"/>
            <w:tcBorders>
              <w:top w:val="nil"/>
              <w:left w:val="nil"/>
              <w:bottom w:val="single" w:sz="4" w:space="0" w:color="auto"/>
              <w:right w:val="single" w:sz="4" w:space="0" w:color="auto"/>
            </w:tcBorders>
            <w:shd w:val="clear" w:color="auto" w:fill="auto"/>
            <w:noWrap/>
            <w:vAlign w:val="bottom"/>
            <w:hideMark/>
          </w:tcPr>
          <w:p w14:paraId="18781BC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52CEED5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9BGRX4810AG196775</w:t>
            </w:r>
          </w:p>
        </w:tc>
        <w:tc>
          <w:tcPr>
            <w:tcW w:w="1528" w:type="dxa"/>
            <w:tcBorders>
              <w:top w:val="nil"/>
              <w:left w:val="nil"/>
              <w:bottom w:val="single" w:sz="4" w:space="0" w:color="auto"/>
              <w:right w:val="single" w:sz="4" w:space="0" w:color="auto"/>
            </w:tcBorders>
            <w:shd w:val="clear" w:color="auto" w:fill="auto"/>
            <w:noWrap/>
            <w:vAlign w:val="bottom"/>
            <w:hideMark/>
          </w:tcPr>
          <w:p w14:paraId="677353E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S90114647</w:t>
            </w:r>
          </w:p>
        </w:tc>
        <w:tc>
          <w:tcPr>
            <w:tcW w:w="860" w:type="dxa"/>
            <w:tcBorders>
              <w:top w:val="nil"/>
              <w:left w:val="nil"/>
              <w:bottom w:val="single" w:sz="4" w:space="0" w:color="auto"/>
              <w:right w:val="single" w:sz="4" w:space="0" w:color="auto"/>
            </w:tcBorders>
            <w:shd w:val="clear" w:color="auto" w:fill="auto"/>
            <w:noWrap/>
            <w:vAlign w:val="bottom"/>
            <w:hideMark/>
          </w:tcPr>
          <w:p w14:paraId="4E67B5F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5.300,00</w:t>
            </w:r>
          </w:p>
        </w:tc>
      </w:tr>
      <w:tr w:rsidR="00475243" w:rsidRPr="002C71DA" w14:paraId="5E3980A7"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933A1CE"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55</w:t>
            </w:r>
          </w:p>
        </w:tc>
        <w:tc>
          <w:tcPr>
            <w:tcW w:w="881" w:type="dxa"/>
            <w:tcBorders>
              <w:top w:val="nil"/>
              <w:left w:val="nil"/>
              <w:bottom w:val="single" w:sz="4" w:space="0" w:color="auto"/>
              <w:right w:val="single" w:sz="4" w:space="0" w:color="auto"/>
            </w:tcBorders>
            <w:shd w:val="clear" w:color="auto" w:fill="auto"/>
            <w:noWrap/>
            <w:vAlign w:val="bottom"/>
            <w:hideMark/>
          </w:tcPr>
          <w:p w14:paraId="7CD338F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LWC9712</w:t>
            </w:r>
          </w:p>
        </w:tc>
        <w:tc>
          <w:tcPr>
            <w:tcW w:w="951" w:type="dxa"/>
            <w:tcBorders>
              <w:top w:val="nil"/>
              <w:left w:val="nil"/>
              <w:bottom w:val="single" w:sz="4" w:space="0" w:color="auto"/>
              <w:right w:val="single" w:sz="4" w:space="0" w:color="auto"/>
            </w:tcBorders>
            <w:shd w:val="clear" w:color="auto" w:fill="auto"/>
            <w:noWrap/>
            <w:vAlign w:val="bottom"/>
            <w:hideMark/>
          </w:tcPr>
          <w:p w14:paraId="4E3D79D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777057000</w:t>
            </w:r>
          </w:p>
        </w:tc>
        <w:tc>
          <w:tcPr>
            <w:tcW w:w="370" w:type="dxa"/>
            <w:tcBorders>
              <w:top w:val="nil"/>
              <w:left w:val="nil"/>
              <w:bottom w:val="single" w:sz="4" w:space="0" w:color="auto"/>
              <w:right w:val="single" w:sz="4" w:space="0" w:color="auto"/>
            </w:tcBorders>
            <w:shd w:val="clear" w:color="auto" w:fill="auto"/>
            <w:noWrap/>
            <w:vAlign w:val="bottom"/>
            <w:hideMark/>
          </w:tcPr>
          <w:p w14:paraId="27779E0C"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SP</w:t>
            </w:r>
          </w:p>
        </w:tc>
        <w:tc>
          <w:tcPr>
            <w:tcW w:w="2093" w:type="dxa"/>
            <w:tcBorders>
              <w:top w:val="nil"/>
              <w:left w:val="nil"/>
              <w:bottom w:val="single" w:sz="4" w:space="0" w:color="auto"/>
              <w:right w:val="single" w:sz="4" w:space="0" w:color="auto"/>
            </w:tcBorders>
            <w:shd w:val="clear" w:color="auto" w:fill="auto"/>
            <w:vAlign w:val="bottom"/>
            <w:hideMark/>
          </w:tcPr>
          <w:p w14:paraId="32F6F8A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HONDA/CIVIC LX</w:t>
            </w:r>
          </w:p>
        </w:tc>
        <w:tc>
          <w:tcPr>
            <w:tcW w:w="1134" w:type="dxa"/>
            <w:tcBorders>
              <w:top w:val="nil"/>
              <w:left w:val="nil"/>
              <w:bottom w:val="single" w:sz="4" w:space="0" w:color="auto"/>
              <w:right w:val="single" w:sz="4" w:space="0" w:color="auto"/>
            </w:tcBorders>
            <w:shd w:val="clear" w:color="auto" w:fill="auto"/>
            <w:noWrap/>
            <w:vAlign w:val="bottom"/>
            <w:hideMark/>
          </w:tcPr>
          <w:p w14:paraId="47AD93F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2002/2002</w:t>
            </w:r>
          </w:p>
        </w:tc>
        <w:tc>
          <w:tcPr>
            <w:tcW w:w="871" w:type="dxa"/>
            <w:tcBorders>
              <w:top w:val="nil"/>
              <w:left w:val="nil"/>
              <w:bottom w:val="single" w:sz="4" w:space="0" w:color="auto"/>
              <w:right w:val="single" w:sz="4" w:space="0" w:color="auto"/>
            </w:tcBorders>
            <w:shd w:val="clear" w:color="auto" w:fill="auto"/>
            <w:noWrap/>
            <w:vAlign w:val="bottom"/>
            <w:hideMark/>
          </w:tcPr>
          <w:p w14:paraId="6911D27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6BC38BA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93HES15502Z109132</w:t>
            </w:r>
          </w:p>
        </w:tc>
        <w:tc>
          <w:tcPr>
            <w:tcW w:w="1528" w:type="dxa"/>
            <w:tcBorders>
              <w:top w:val="nil"/>
              <w:left w:val="nil"/>
              <w:bottom w:val="single" w:sz="4" w:space="0" w:color="auto"/>
              <w:right w:val="single" w:sz="4" w:space="0" w:color="auto"/>
            </w:tcBorders>
            <w:shd w:val="clear" w:color="auto" w:fill="auto"/>
            <w:noWrap/>
            <w:vAlign w:val="bottom"/>
            <w:hideMark/>
          </w:tcPr>
          <w:p w14:paraId="47D2360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D17Z2-F07973</w:t>
            </w:r>
          </w:p>
        </w:tc>
        <w:tc>
          <w:tcPr>
            <w:tcW w:w="860" w:type="dxa"/>
            <w:tcBorders>
              <w:top w:val="nil"/>
              <w:left w:val="nil"/>
              <w:bottom w:val="single" w:sz="4" w:space="0" w:color="auto"/>
              <w:right w:val="single" w:sz="4" w:space="0" w:color="auto"/>
            </w:tcBorders>
            <w:shd w:val="clear" w:color="auto" w:fill="auto"/>
            <w:noWrap/>
            <w:vAlign w:val="bottom"/>
            <w:hideMark/>
          </w:tcPr>
          <w:p w14:paraId="666F7DC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5.000,00</w:t>
            </w:r>
          </w:p>
        </w:tc>
      </w:tr>
      <w:tr w:rsidR="00475243" w:rsidRPr="002C71DA" w14:paraId="7128AD53" w14:textId="77777777" w:rsidTr="00475243">
        <w:trPr>
          <w:trHeight w:val="231"/>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F09717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56</w:t>
            </w:r>
          </w:p>
        </w:tc>
        <w:tc>
          <w:tcPr>
            <w:tcW w:w="881" w:type="dxa"/>
            <w:tcBorders>
              <w:top w:val="nil"/>
              <w:left w:val="nil"/>
              <w:bottom w:val="single" w:sz="4" w:space="0" w:color="auto"/>
              <w:right w:val="single" w:sz="4" w:space="0" w:color="auto"/>
            </w:tcBorders>
            <w:shd w:val="clear" w:color="auto" w:fill="auto"/>
            <w:noWrap/>
            <w:vAlign w:val="bottom"/>
            <w:hideMark/>
          </w:tcPr>
          <w:p w14:paraId="0851CFA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NIM8077</w:t>
            </w:r>
          </w:p>
        </w:tc>
        <w:tc>
          <w:tcPr>
            <w:tcW w:w="951" w:type="dxa"/>
            <w:tcBorders>
              <w:top w:val="nil"/>
              <w:left w:val="nil"/>
              <w:bottom w:val="single" w:sz="4" w:space="0" w:color="auto"/>
              <w:right w:val="single" w:sz="4" w:space="0" w:color="auto"/>
            </w:tcBorders>
            <w:shd w:val="clear" w:color="auto" w:fill="auto"/>
            <w:noWrap/>
            <w:vAlign w:val="bottom"/>
            <w:hideMark/>
          </w:tcPr>
          <w:p w14:paraId="4598C83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172915635</w:t>
            </w:r>
          </w:p>
        </w:tc>
        <w:tc>
          <w:tcPr>
            <w:tcW w:w="370" w:type="dxa"/>
            <w:tcBorders>
              <w:top w:val="nil"/>
              <w:left w:val="nil"/>
              <w:bottom w:val="single" w:sz="4" w:space="0" w:color="auto"/>
              <w:right w:val="single" w:sz="4" w:space="0" w:color="auto"/>
            </w:tcBorders>
            <w:shd w:val="clear" w:color="auto" w:fill="auto"/>
            <w:noWrap/>
            <w:vAlign w:val="bottom"/>
            <w:hideMark/>
          </w:tcPr>
          <w:p w14:paraId="11467BF8"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80E883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CHEVROLET/CELTA 4P SPIRIT</w:t>
            </w:r>
          </w:p>
        </w:tc>
        <w:tc>
          <w:tcPr>
            <w:tcW w:w="1134" w:type="dxa"/>
            <w:tcBorders>
              <w:top w:val="nil"/>
              <w:left w:val="nil"/>
              <w:bottom w:val="single" w:sz="4" w:space="0" w:color="auto"/>
              <w:right w:val="single" w:sz="4" w:space="0" w:color="auto"/>
            </w:tcBorders>
            <w:shd w:val="clear" w:color="auto" w:fill="auto"/>
            <w:noWrap/>
            <w:vAlign w:val="bottom"/>
            <w:hideMark/>
          </w:tcPr>
          <w:p w14:paraId="408CD63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2009/2010</w:t>
            </w:r>
          </w:p>
        </w:tc>
        <w:tc>
          <w:tcPr>
            <w:tcW w:w="871" w:type="dxa"/>
            <w:tcBorders>
              <w:top w:val="nil"/>
              <w:left w:val="nil"/>
              <w:bottom w:val="single" w:sz="4" w:space="0" w:color="auto"/>
              <w:right w:val="single" w:sz="4" w:space="0" w:color="auto"/>
            </w:tcBorders>
            <w:shd w:val="clear" w:color="auto" w:fill="auto"/>
            <w:noWrap/>
            <w:vAlign w:val="bottom"/>
            <w:hideMark/>
          </w:tcPr>
          <w:p w14:paraId="7602B7D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6153DEB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9BGRX4810AG221418</w:t>
            </w:r>
          </w:p>
        </w:tc>
        <w:tc>
          <w:tcPr>
            <w:tcW w:w="1528" w:type="dxa"/>
            <w:tcBorders>
              <w:top w:val="nil"/>
              <w:left w:val="nil"/>
              <w:bottom w:val="single" w:sz="4" w:space="0" w:color="auto"/>
              <w:right w:val="single" w:sz="4" w:space="0" w:color="auto"/>
            </w:tcBorders>
            <w:shd w:val="clear" w:color="auto" w:fill="auto"/>
            <w:noWrap/>
            <w:vAlign w:val="bottom"/>
            <w:hideMark/>
          </w:tcPr>
          <w:p w14:paraId="699304A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S90133453</w:t>
            </w:r>
          </w:p>
        </w:tc>
        <w:tc>
          <w:tcPr>
            <w:tcW w:w="860" w:type="dxa"/>
            <w:tcBorders>
              <w:top w:val="nil"/>
              <w:left w:val="nil"/>
              <w:bottom w:val="single" w:sz="4" w:space="0" w:color="auto"/>
              <w:right w:val="single" w:sz="4" w:space="0" w:color="auto"/>
            </w:tcBorders>
            <w:shd w:val="clear" w:color="auto" w:fill="auto"/>
            <w:noWrap/>
            <w:vAlign w:val="bottom"/>
            <w:hideMark/>
          </w:tcPr>
          <w:p w14:paraId="4825E756"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5.000,00</w:t>
            </w:r>
          </w:p>
        </w:tc>
      </w:tr>
      <w:tr w:rsidR="00475243" w:rsidRPr="002C71DA" w14:paraId="7C1BB9FF" w14:textId="77777777" w:rsidTr="00475243">
        <w:trPr>
          <w:trHeight w:val="252"/>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08E364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57</w:t>
            </w:r>
          </w:p>
        </w:tc>
        <w:tc>
          <w:tcPr>
            <w:tcW w:w="881" w:type="dxa"/>
            <w:tcBorders>
              <w:top w:val="nil"/>
              <w:left w:val="nil"/>
              <w:bottom w:val="single" w:sz="4" w:space="0" w:color="auto"/>
              <w:right w:val="single" w:sz="4" w:space="0" w:color="auto"/>
            </w:tcBorders>
            <w:shd w:val="clear" w:color="auto" w:fill="auto"/>
            <w:noWrap/>
            <w:vAlign w:val="bottom"/>
            <w:hideMark/>
          </w:tcPr>
          <w:p w14:paraId="2AC3FAB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NIM4553</w:t>
            </w:r>
          </w:p>
        </w:tc>
        <w:tc>
          <w:tcPr>
            <w:tcW w:w="951" w:type="dxa"/>
            <w:tcBorders>
              <w:top w:val="nil"/>
              <w:left w:val="nil"/>
              <w:bottom w:val="single" w:sz="4" w:space="0" w:color="auto"/>
              <w:right w:val="single" w:sz="4" w:space="0" w:color="auto"/>
            </w:tcBorders>
            <w:shd w:val="clear" w:color="auto" w:fill="auto"/>
            <w:noWrap/>
            <w:vAlign w:val="bottom"/>
            <w:hideMark/>
          </w:tcPr>
          <w:p w14:paraId="3B75DA3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224734610</w:t>
            </w:r>
          </w:p>
        </w:tc>
        <w:tc>
          <w:tcPr>
            <w:tcW w:w="370" w:type="dxa"/>
            <w:tcBorders>
              <w:top w:val="nil"/>
              <w:left w:val="nil"/>
              <w:bottom w:val="single" w:sz="4" w:space="0" w:color="auto"/>
              <w:right w:val="single" w:sz="4" w:space="0" w:color="auto"/>
            </w:tcBorders>
            <w:shd w:val="clear" w:color="auto" w:fill="auto"/>
            <w:noWrap/>
            <w:vAlign w:val="bottom"/>
            <w:hideMark/>
          </w:tcPr>
          <w:p w14:paraId="3340DEAC"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AAB47E5" w14:textId="407BAB62"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FORD/FIESTA SEDAN</w:t>
            </w:r>
            <w:r w:rsidR="002842A0">
              <w:rPr>
                <w:rFonts w:ascii="Calibri" w:eastAsia="Times New Roman" w:hAnsi="Calibri" w:cs="Calibri"/>
                <w:color w:val="000000"/>
                <w:sz w:val="16"/>
                <w:szCs w:val="16"/>
                <w:lang w:val="pt-BR" w:eastAsia="pt-BR"/>
              </w:rPr>
              <w:t xml:space="preserve"> </w:t>
            </w:r>
            <w:r w:rsidRPr="002C71DA">
              <w:rPr>
                <w:rFonts w:ascii="Calibri" w:eastAsia="Times New Roman" w:hAnsi="Calibri" w:cs="Calibri"/>
                <w:color w:val="000000"/>
                <w:sz w:val="16"/>
                <w:szCs w:val="16"/>
                <w:lang w:val="pt-BR" w:eastAsia="pt-BR"/>
              </w:rPr>
              <w:t>1.6FLEX</w:t>
            </w:r>
          </w:p>
        </w:tc>
        <w:tc>
          <w:tcPr>
            <w:tcW w:w="1134" w:type="dxa"/>
            <w:tcBorders>
              <w:top w:val="nil"/>
              <w:left w:val="nil"/>
              <w:bottom w:val="single" w:sz="4" w:space="0" w:color="auto"/>
              <w:right w:val="single" w:sz="4" w:space="0" w:color="auto"/>
            </w:tcBorders>
            <w:shd w:val="clear" w:color="auto" w:fill="auto"/>
            <w:noWrap/>
            <w:vAlign w:val="bottom"/>
            <w:hideMark/>
          </w:tcPr>
          <w:p w14:paraId="77F20D1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2010/2011</w:t>
            </w:r>
          </w:p>
        </w:tc>
        <w:tc>
          <w:tcPr>
            <w:tcW w:w="871" w:type="dxa"/>
            <w:tcBorders>
              <w:top w:val="nil"/>
              <w:left w:val="nil"/>
              <w:bottom w:val="single" w:sz="4" w:space="0" w:color="auto"/>
              <w:right w:val="single" w:sz="4" w:space="0" w:color="auto"/>
            </w:tcBorders>
            <w:shd w:val="clear" w:color="auto" w:fill="auto"/>
            <w:noWrap/>
            <w:vAlign w:val="bottom"/>
            <w:hideMark/>
          </w:tcPr>
          <w:p w14:paraId="1BEDBAC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0A2207A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9BFZF54PXB8061733</w:t>
            </w:r>
          </w:p>
        </w:tc>
        <w:tc>
          <w:tcPr>
            <w:tcW w:w="1528" w:type="dxa"/>
            <w:tcBorders>
              <w:top w:val="nil"/>
              <w:left w:val="nil"/>
              <w:bottom w:val="single" w:sz="4" w:space="0" w:color="auto"/>
              <w:right w:val="single" w:sz="4" w:space="0" w:color="auto"/>
            </w:tcBorders>
            <w:shd w:val="clear" w:color="auto" w:fill="auto"/>
            <w:noWrap/>
            <w:vAlign w:val="bottom"/>
            <w:hideMark/>
          </w:tcPr>
          <w:p w14:paraId="568B87F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QF9AB8061733</w:t>
            </w:r>
          </w:p>
        </w:tc>
        <w:tc>
          <w:tcPr>
            <w:tcW w:w="860" w:type="dxa"/>
            <w:tcBorders>
              <w:top w:val="nil"/>
              <w:left w:val="nil"/>
              <w:bottom w:val="single" w:sz="4" w:space="0" w:color="auto"/>
              <w:right w:val="single" w:sz="4" w:space="0" w:color="auto"/>
            </w:tcBorders>
            <w:shd w:val="clear" w:color="auto" w:fill="auto"/>
            <w:noWrap/>
            <w:vAlign w:val="bottom"/>
            <w:hideMark/>
          </w:tcPr>
          <w:p w14:paraId="41EB54A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4.800,00</w:t>
            </w:r>
          </w:p>
        </w:tc>
      </w:tr>
      <w:tr w:rsidR="00475243" w:rsidRPr="002C71DA" w14:paraId="01FEFC07" w14:textId="77777777" w:rsidTr="00475243">
        <w:trPr>
          <w:trHeight w:val="272"/>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EBB6D56"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58</w:t>
            </w:r>
          </w:p>
        </w:tc>
        <w:tc>
          <w:tcPr>
            <w:tcW w:w="881" w:type="dxa"/>
            <w:tcBorders>
              <w:top w:val="nil"/>
              <w:left w:val="nil"/>
              <w:bottom w:val="single" w:sz="4" w:space="0" w:color="auto"/>
              <w:right w:val="single" w:sz="4" w:space="0" w:color="auto"/>
            </w:tcBorders>
            <w:shd w:val="clear" w:color="auto" w:fill="auto"/>
            <w:noWrap/>
            <w:vAlign w:val="bottom"/>
            <w:hideMark/>
          </w:tcPr>
          <w:p w14:paraId="075E664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PIS9825</w:t>
            </w:r>
          </w:p>
        </w:tc>
        <w:tc>
          <w:tcPr>
            <w:tcW w:w="951" w:type="dxa"/>
            <w:tcBorders>
              <w:top w:val="nil"/>
              <w:left w:val="nil"/>
              <w:bottom w:val="single" w:sz="4" w:space="0" w:color="auto"/>
              <w:right w:val="single" w:sz="4" w:space="0" w:color="auto"/>
            </w:tcBorders>
            <w:shd w:val="clear" w:color="auto" w:fill="auto"/>
            <w:noWrap/>
            <w:vAlign w:val="bottom"/>
            <w:hideMark/>
          </w:tcPr>
          <w:p w14:paraId="4B86195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1124403946</w:t>
            </w:r>
          </w:p>
        </w:tc>
        <w:tc>
          <w:tcPr>
            <w:tcW w:w="370" w:type="dxa"/>
            <w:tcBorders>
              <w:top w:val="nil"/>
              <w:left w:val="nil"/>
              <w:bottom w:val="single" w:sz="4" w:space="0" w:color="auto"/>
              <w:right w:val="single" w:sz="4" w:space="0" w:color="auto"/>
            </w:tcBorders>
            <w:shd w:val="clear" w:color="auto" w:fill="auto"/>
            <w:noWrap/>
            <w:vAlign w:val="bottom"/>
            <w:hideMark/>
          </w:tcPr>
          <w:p w14:paraId="7287FCBE"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5F7FDC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160 FAN ESDI</w:t>
            </w:r>
          </w:p>
        </w:tc>
        <w:tc>
          <w:tcPr>
            <w:tcW w:w="1134" w:type="dxa"/>
            <w:tcBorders>
              <w:top w:val="nil"/>
              <w:left w:val="nil"/>
              <w:bottom w:val="single" w:sz="4" w:space="0" w:color="auto"/>
              <w:right w:val="single" w:sz="4" w:space="0" w:color="auto"/>
            </w:tcBorders>
            <w:shd w:val="clear" w:color="auto" w:fill="auto"/>
            <w:noWrap/>
            <w:vAlign w:val="bottom"/>
            <w:hideMark/>
          </w:tcPr>
          <w:p w14:paraId="75D0C08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2016/2017</w:t>
            </w:r>
          </w:p>
        </w:tc>
        <w:tc>
          <w:tcPr>
            <w:tcW w:w="871" w:type="dxa"/>
            <w:tcBorders>
              <w:top w:val="nil"/>
              <w:left w:val="nil"/>
              <w:bottom w:val="single" w:sz="4" w:space="0" w:color="auto"/>
              <w:right w:val="single" w:sz="4" w:space="0" w:color="auto"/>
            </w:tcBorders>
            <w:shd w:val="clear" w:color="auto" w:fill="auto"/>
            <w:noWrap/>
            <w:vAlign w:val="bottom"/>
            <w:hideMark/>
          </w:tcPr>
          <w:p w14:paraId="6477863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5865A1C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9C2KC2200HR019734</w:t>
            </w:r>
          </w:p>
        </w:tc>
        <w:tc>
          <w:tcPr>
            <w:tcW w:w="1528" w:type="dxa"/>
            <w:tcBorders>
              <w:top w:val="nil"/>
              <w:left w:val="nil"/>
              <w:bottom w:val="single" w:sz="4" w:space="0" w:color="auto"/>
              <w:right w:val="single" w:sz="4" w:space="0" w:color="auto"/>
            </w:tcBorders>
            <w:shd w:val="clear" w:color="auto" w:fill="auto"/>
            <w:noWrap/>
            <w:vAlign w:val="bottom"/>
            <w:hideMark/>
          </w:tcPr>
          <w:p w14:paraId="4DFD5F4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KC22E0H019770</w:t>
            </w:r>
          </w:p>
        </w:tc>
        <w:tc>
          <w:tcPr>
            <w:tcW w:w="860" w:type="dxa"/>
            <w:tcBorders>
              <w:top w:val="nil"/>
              <w:left w:val="nil"/>
              <w:bottom w:val="single" w:sz="4" w:space="0" w:color="auto"/>
              <w:right w:val="single" w:sz="4" w:space="0" w:color="auto"/>
            </w:tcBorders>
            <w:shd w:val="clear" w:color="auto" w:fill="auto"/>
            <w:noWrap/>
            <w:vAlign w:val="bottom"/>
            <w:hideMark/>
          </w:tcPr>
          <w:p w14:paraId="0C3C57BF"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4.700,00</w:t>
            </w:r>
          </w:p>
        </w:tc>
      </w:tr>
      <w:tr w:rsidR="00475243" w:rsidRPr="002C71DA" w14:paraId="66D7F19C"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E175084"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59</w:t>
            </w:r>
          </w:p>
        </w:tc>
        <w:tc>
          <w:tcPr>
            <w:tcW w:w="881" w:type="dxa"/>
            <w:tcBorders>
              <w:top w:val="nil"/>
              <w:left w:val="nil"/>
              <w:bottom w:val="single" w:sz="4" w:space="0" w:color="auto"/>
              <w:right w:val="single" w:sz="4" w:space="0" w:color="auto"/>
            </w:tcBorders>
            <w:shd w:val="clear" w:color="auto" w:fill="auto"/>
            <w:noWrap/>
            <w:vAlign w:val="bottom"/>
            <w:hideMark/>
          </w:tcPr>
          <w:p w14:paraId="4F78A5B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NII0096</w:t>
            </w:r>
          </w:p>
        </w:tc>
        <w:tc>
          <w:tcPr>
            <w:tcW w:w="951" w:type="dxa"/>
            <w:tcBorders>
              <w:top w:val="nil"/>
              <w:left w:val="nil"/>
              <w:bottom w:val="single" w:sz="4" w:space="0" w:color="auto"/>
              <w:right w:val="single" w:sz="4" w:space="0" w:color="auto"/>
            </w:tcBorders>
            <w:shd w:val="clear" w:color="auto" w:fill="auto"/>
            <w:noWrap/>
            <w:vAlign w:val="bottom"/>
            <w:hideMark/>
          </w:tcPr>
          <w:p w14:paraId="627AD63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153182202</w:t>
            </w:r>
          </w:p>
        </w:tc>
        <w:tc>
          <w:tcPr>
            <w:tcW w:w="370" w:type="dxa"/>
            <w:tcBorders>
              <w:top w:val="nil"/>
              <w:left w:val="nil"/>
              <w:bottom w:val="single" w:sz="4" w:space="0" w:color="auto"/>
              <w:right w:val="single" w:sz="4" w:space="0" w:color="auto"/>
            </w:tcBorders>
            <w:shd w:val="clear" w:color="auto" w:fill="auto"/>
            <w:noWrap/>
            <w:vAlign w:val="bottom"/>
            <w:hideMark/>
          </w:tcPr>
          <w:p w14:paraId="1D79E42A"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832D85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FIAT/SIENA ELX FLEX</w:t>
            </w:r>
          </w:p>
        </w:tc>
        <w:tc>
          <w:tcPr>
            <w:tcW w:w="1134" w:type="dxa"/>
            <w:tcBorders>
              <w:top w:val="nil"/>
              <w:left w:val="nil"/>
              <w:bottom w:val="single" w:sz="4" w:space="0" w:color="auto"/>
              <w:right w:val="single" w:sz="4" w:space="0" w:color="auto"/>
            </w:tcBorders>
            <w:shd w:val="clear" w:color="auto" w:fill="auto"/>
            <w:noWrap/>
            <w:vAlign w:val="bottom"/>
            <w:hideMark/>
          </w:tcPr>
          <w:p w14:paraId="01A2DE4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2009/2010</w:t>
            </w:r>
          </w:p>
        </w:tc>
        <w:tc>
          <w:tcPr>
            <w:tcW w:w="871" w:type="dxa"/>
            <w:tcBorders>
              <w:top w:val="nil"/>
              <w:left w:val="nil"/>
              <w:bottom w:val="single" w:sz="4" w:space="0" w:color="auto"/>
              <w:right w:val="single" w:sz="4" w:space="0" w:color="auto"/>
            </w:tcBorders>
            <w:shd w:val="clear" w:color="auto" w:fill="auto"/>
            <w:noWrap/>
            <w:vAlign w:val="bottom"/>
            <w:hideMark/>
          </w:tcPr>
          <w:p w14:paraId="6035D44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0C1DB87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8AP17201MA2047061</w:t>
            </w:r>
          </w:p>
        </w:tc>
        <w:tc>
          <w:tcPr>
            <w:tcW w:w="1528" w:type="dxa"/>
            <w:tcBorders>
              <w:top w:val="nil"/>
              <w:left w:val="nil"/>
              <w:bottom w:val="single" w:sz="4" w:space="0" w:color="auto"/>
              <w:right w:val="single" w:sz="4" w:space="0" w:color="auto"/>
            </w:tcBorders>
            <w:shd w:val="clear" w:color="auto" w:fill="auto"/>
            <w:noWrap/>
            <w:vAlign w:val="bottom"/>
            <w:hideMark/>
          </w:tcPr>
          <w:p w14:paraId="6B3B225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310A2011*8860011*</w:t>
            </w:r>
          </w:p>
        </w:tc>
        <w:tc>
          <w:tcPr>
            <w:tcW w:w="860" w:type="dxa"/>
            <w:tcBorders>
              <w:top w:val="nil"/>
              <w:left w:val="nil"/>
              <w:bottom w:val="single" w:sz="4" w:space="0" w:color="auto"/>
              <w:right w:val="single" w:sz="4" w:space="0" w:color="auto"/>
            </w:tcBorders>
            <w:shd w:val="clear" w:color="auto" w:fill="auto"/>
            <w:noWrap/>
            <w:vAlign w:val="bottom"/>
            <w:hideMark/>
          </w:tcPr>
          <w:p w14:paraId="56A0833F"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4.700,00</w:t>
            </w:r>
          </w:p>
        </w:tc>
      </w:tr>
      <w:tr w:rsidR="00475243" w:rsidRPr="002C71DA" w14:paraId="27D62688"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055CD2D4"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60</w:t>
            </w:r>
          </w:p>
        </w:tc>
        <w:tc>
          <w:tcPr>
            <w:tcW w:w="881" w:type="dxa"/>
            <w:tcBorders>
              <w:top w:val="nil"/>
              <w:left w:val="nil"/>
              <w:bottom w:val="single" w:sz="4" w:space="0" w:color="auto"/>
              <w:right w:val="single" w:sz="4" w:space="0" w:color="auto"/>
            </w:tcBorders>
            <w:shd w:val="clear" w:color="auto" w:fill="auto"/>
            <w:noWrap/>
            <w:vAlign w:val="bottom"/>
            <w:hideMark/>
          </w:tcPr>
          <w:p w14:paraId="5510CAB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SLO6I63</w:t>
            </w:r>
          </w:p>
        </w:tc>
        <w:tc>
          <w:tcPr>
            <w:tcW w:w="951" w:type="dxa"/>
            <w:tcBorders>
              <w:top w:val="nil"/>
              <w:left w:val="nil"/>
              <w:bottom w:val="single" w:sz="4" w:space="0" w:color="auto"/>
              <w:right w:val="single" w:sz="4" w:space="0" w:color="auto"/>
            </w:tcBorders>
            <w:shd w:val="clear" w:color="auto" w:fill="auto"/>
            <w:noWrap/>
            <w:vAlign w:val="bottom"/>
            <w:hideMark/>
          </w:tcPr>
          <w:p w14:paraId="003E5F3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1347136980</w:t>
            </w:r>
          </w:p>
        </w:tc>
        <w:tc>
          <w:tcPr>
            <w:tcW w:w="370" w:type="dxa"/>
            <w:tcBorders>
              <w:top w:val="nil"/>
              <w:left w:val="nil"/>
              <w:bottom w:val="single" w:sz="4" w:space="0" w:color="auto"/>
              <w:right w:val="single" w:sz="4" w:space="0" w:color="auto"/>
            </w:tcBorders>
            <w:shd w:val="clear" w:color="auto" w:fill="auto"/>
            <w:noWrap/>
            <w:vAlign w:val="bottom"/>
            <w:hideMark/>
          </w:tcPr>
          <w:p w14:paraId="73D7C7C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3817EE5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160 START</w:t>
            </w:r>
          </w:p>
        </w:tc>
        <w:tc>
          <w:tcPr>
            <w:tcW w:w="1134" w:type="dxa"/>
            <w:tcBorders>
              <w:top w:val="nil"/>
              <w:left w:val="nil"/>
              <w:bottom w:val="single" w:sz="4" w:space="0" w:color="auto"/>
              <w:right w:val="single" w:sz="4" w:space="0" w:color="auto"/>
            </w:tcBorders>
            <w:shd w:val="clear" w:color="auto" w:fill="auto"/>
            <w:noWrap/>
            <w:vAlign w:val="bottom"/>
            <w:hideMark/>
          </w:tcPr>
          <w:p w14:paraId="0920628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2017/2018</w:t>
            </w:r>
          </w:p>
        </w:tc>
        <w:tc>
          <w:tcPr>
            <w:tcW w:w="871" w:type="dxa"/>
            <w:tcBorders>
              <w:top w:val="nil"/>
              <w:left w:val="nil"/>
              <w:bottom w:val="single" w:sz="4" w:space="0" w:color="auto"/>
              <w:right w:val="single" w:sz="4" w:space="0" w:color="auto"/>
            </w:tcBorders>
            <w:shd w:val="clear" w:color="auto" w:fill="auto"/>
            <w:noWrap/>
            <w:vAlign w:val="bottom"/>
            <w:hideMark/>
          </w:tcPr>
          <w:p w14:paraId="3A71328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23AC628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9C2KC2500JR009756</w:t>
            </w:r>
          </w:p>
        </w:tc>
        <w:tc>
          <w:tcPr>
            <w:tcW w:w="1528" w:type="dxa"/>
            <w:tcBorders>
              <w:top w:val="nil"/>
              <w:left w:val="nil"/>
              <w:bottom w:val="single" w:sz="4" w:space="0" w:color="auto"/>
              <w:right w:val="single" w:sz="4" w:space="0" w:color="auto"/>
            </w:tcBorders>
            <w:shd w:val="clear" w:color="auto" w:fill="auto"/>
            <w:noWrap/>
            <w:vAlign w:val="bottom"/>
            <w:hideMark/>
          </w:tcPr>
          <w:p w14:paraId="274D783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KC25E0J009804</w:t>
            </w:r>
          </w:p>
        </w:tc>
        <w:tc>
          <w:tcPr>
            <w:tcW w:w="860" w:type="dxa"/>
            <w:tcBorders>
              <w:top w:val="nil"/>
              <w:left w:val="nil"/>
              <w:bottom w:val="single" w:sz="4" w:space="0" w:color="auto"/>
              <w:right w:val="single" w:sz="4" w:space="0" w:color="auto"/>
            </w:tcBorders>
            <w:shd w:val="clear" w:color="auto" w:fill="auto"/>
            <w:noWrap/>
            <w:vAlign w:val="bottom"/>
            <w:hideMark/>
          </w:tcPr>
          <w:p w14:paraId="6209AA46"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4.500,00</w:t>
            </w:r>
          </w:p>
        </w:tc>
      </w:tr>
      <w:tr w:rsidR="00475243" w:rsidRPr="002C71DA" w14:paraId="08E3C2A2"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D9106D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61</w:t>
            </w:r>
          </w:p>
        </w:tc>
        <w:tc>
          <w:tcPr>
            <w:tcW w:w="881" w:type="dxa"/>
            <w:tcBorders>
              <w:top w:val="nil"/>
              <w:left w:val="nil"/>
              <w:bottom w:val="single" w:sz="4" w:space="0" w:color="auto"/>
              <w:right w:val="single" w:sz="4" w:space="0" w:color="auto"/>
            </w:tcBorders>
            <w:shd w:val="clear" w:color="auto" w:fill="auto"/>
            <w:noWrap/>
            <w:vAlign w:val="bottom"/>
            <w:hideMark/>
          </w:tcPr>
          <w:p w14:paraId="1FC08BB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PIJ8602</w:t>
            </w:r>
          </w:p>
        </w:tc>
        <w:tc>
          <w:tcPr>
            <w:tcW w:w="951" w:type="dxa"/>
            <w:tcBorders>
              <w:top w:val="nil"/>
              <w:left w:val="nil"/>
              <w:bottom w:val="single" w:sz="4" w:space="0" w:color="auto"/>
              <w:right w:val="single" w:sz="4" w:space="0" w:color="auto"/>
            </w:tcBorders>
            <w:shd w:val="clear" w:color="auto" w:fill="auto"/>
            <w:noWrap/>
            <w:vAlign w:val="bottom"/>
            <w:hideMark/>
          </w:tcPr>
          <w:p w14:paraId="38BC15D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1046453588</w:t>
            </w:r>
          </w:p>
        </w:tc>
        <w:tc>
          <w:tcPr>
            <w:tcW w:w="370" w:type="dxa"/>
            <w:tcBorders>
              <w:top w:val="nil"/>
              <w:left w:val="nil"/>
              <w:bottom w:val="single" w:sz="4" w:space="0" w:color="auto"/>
              <w:right w:val="single" w:sz="4" w:space="0" w:color="auto"/>
            </w:tcBorders>
            <w:shd w:val="clear" w:color="auto" w:fill="auto"/>
            <w:noWrap/>
            <w:vAlign w:val="bottom"/>
            <w:hideMark/>
          </w:tcPr>
          <w:p w14:paraId="229E9B58"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39BA485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HONDA/BIZ 125 ES</w:t>
            </w:r>
          </w:p>
        </w:tc>
        <w:tc>
          <w:tcPr>
            <w:tcW w:w="1134" w:type="dxa"/>
            <w:tcBorders>
              <w:top w:val="nil"/>
              <w:left w:val="nil"/>
              <w:bottom w:val="single" w:sz="4" w:space="0" w:color="auto"/>
              <w:right w:val="single" w:sz="4" w:space="0" w:color="auto"/>
            </w:tcBorders>
            <w:shd w:val="clear" w:color="auto" w:fill="auto"/>
            <w:noWrap/>
            <w:vAlign w:val="bottom"/>
            <w:hideMark/>
          </w:tcPr>
          <w:p w14:paraId="3A756B5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2015/2015</w:t>
            </w:r>
          </w:p>
        </w:tc>
        <w:tc>
          <w:tcPr>
            <w:tcW w:w="871" w:type="dxa"/>
            <w:tcBorders>
              <w:top w:val="nil"/>
              <w:left w:val="nil"/>
              <w:bottom w:val="single" w:sz="4" w:space="0" w:color="auto"/>
              <w:right w:val="single" w:sz="4" w:space="0" w:color="auto"/>
            </w:tcBorders>
            <w:shd w:val="clear" w:color="auto" w:fill="auto"/>
            <w:noWrap/>
            <w:vAlign w:val="bottom"/>
            <w:hideMark/>
          </w:tcPr>
          <w:p w14:paraId="45A31A7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1D3AC30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9C2JC4820FR546471</w:t>
            </w:r>
          </w:p>
        </w:tc>
        <w:tc>
          <w:tcPr>
            <w:tcW w:w="1528" w:type="dxa"/>
            <w:tcBorders>
              <w:top w:val="nil"/>
              <w:left w:val="nil"/>
              <w:bottom w:val="single" w:sz="4" w:space="0" w:color="auto"/>
              <w:right w:val="single" w:sz="4" w:space="0" w:color="auto"/>
            </w:tcBorders>
            <w:shd w:val="clear" w:color="auto" w:fill="auto"/>
            <w:noWrap/>
            <w:vAlign w:val="bottom"/>
            <w:hideMark/>
          </w:tcPr>
          <w:p w14:paraId="7259038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JC48E2F546471</w:t>
            </w:r>
          </w:p>
        </w:tc>
        <w:tc>
          <w:tcPr>
            <w:tcW w:w="860" w:type="dxa"/>
            <w:tcBorders>
              <w:top w:val="nil"/>
              <w:left w:val="nil"/>
              <w:bottom w:val="single" w:sz="4" w:space="0" w:color="auto"/>
              <w:right w:val="single" w:sz="4" w:space="0" w:color="auto"/>
            </w:tcBorders>
            <w:shd w:val="clear" w:color="auto" w:fill="auto"/>
            <w:noWrap/>
            <w:vAlign w:val="bottom"/>
            <w:hideMark/>
          </w:tcPr>
          <w:p w14:paraId="5BE8B13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4.100,00</w:t>
            </w:r>
          </w:p>
        </w:tc>
      </w:tr>
      <w:tr w:rsidR="00475243" w:rsidRPr="002C71DA" w14:paraId="6CC2912F"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4AE7C0C"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62</w:t>
            </w:r>
          </w:p>
        </w:tc>
        <w:tc>
          <w:tcPr>
            <w:tcW w:w="881" w:type="dxa"/>
            <w:tcBorders>
              <w:top w:val="nil"/>
              <w:left w:val="nil"/>
              <w:bottom w:val="single" w:sz="4" w:space="0" w:color="auto"/>
              <w:right w:val="single" w:sz="4" w:space="0" w:color="auto"/>
            </w:tcBorders>
            <w:shd w:val="clear" w:color="auto" w:fill="auto"/>
            <w:noWrap/>
            <w:vAlign w:val="bottom"/>
            <w:hideMark/>
          </w:tcPr>
          <w:p w14:paraId="54D99ED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OEH6815</w:t>
            </w:r>
          </w:p>
        </w:tc>
        <w:tc>
          <w:tcPr>
            <w:tcW w:w="951" w:type="dxa"/>
            <w:tcBorders>
              <w:top w:val="nil"/>
              <w:left w:val="nil"/>
              <w:bottom w:val="single" w:sz="4" w:space="0" w:color="auto"/>
              <w:right w:val="single" w:sz="4" w:space="0" w:color="auto"/>
            </w:tcBorders>
            <w:shd w:val="clear" w:color="auto" w:fill="auto"/>
            <w:noWrap/>
            <w:vAlign w:val="bottom"/>
            <w:hideMark/>
          </w:tcPr>
          <w:p w14:paraId="3BB0819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492000905</w:t>
            </w:r>
          </w:p>
        </w:tc>
        <w:tc>
          <w:tcPr>
            <w:tcW w:w="370" w:type="dxa"/>
            <w:tcBorders>
              <w:top w:val="nil"/>
              <w:left w:val="nil"/>
              <w:bottom w:val="single" w:sz="4" w:space="0" w:color="auto"/>
              <w:right w:val="single" w:sz="4" w:space="0" w:color="auto"/>
            </w:tcBorders>
            <w:shd w:val="clear" w:color="auto" w:fill="auto"/>
            <w:noWrap/>
            <w:vAlign w:val="bottom"/>
            <w:hideMark/>
          </w:tcPr>
          <w:p w14:paraId="7D67661F"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2C5BA4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HONDA/CB 300R</w:t>
            </w:r>
          </w:p>
        </w:tc>
        <w:tc>
          <w:tcPr>
            <w:tcW w:w="1134" w:type="dxa"/>
            <w:tcBorders>
              <w:top w:val="nil"/>
              <w:left w:val="nil"/>
              <w:bottom w:val="single" w:sz="4" w:space="0" w:color="auto"/>
              <w:right w:val="single" w:sz="4" w:space="0" w:color="auto"/>
            </w:tcBorders>
            <w:shd w:val="clear" w:color="auto" w:fill="auto"/>
            <w:noWrap/>
            <w:vAlign w:val="bottom"/>
            <w:hideMark/>
          </w:tcPr>
          <w:p w14:paraId="7688424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2012/2012</w:t>
            </w:r>
          </w:p>
        </w:tc>
        <w:tc>
          <w:tcPr>
            <w:tcW w:w="871" w:type="dxa"/>
            <w:tcBorders>
              <w:top w:val="nil"/>
              <w:left w:val="nil"/>
              <w:bottom w:val="single" w:sz="4" w:space="0" w:color="auto"/>
              <w:right w:val="single" w:sz="4" w:space="0" w:color="auto"/>
            </w:tcBorders>
            <w:shd w:val="clear" w:color="auto" w:fill="auto"/>
            <w:noWrap/>
            <w:vAlign w:val="bottom"/>
            <w:hideMark/>
          </w:tcPr>
          <w:p w14:paraId="6463B41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6001223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9C2NC4310CR063279</w:t>
            </w:r>
          </w:p>
        </w:tc>
        <w:tc>
          <w:tcPr>
            <w:tcW w:w="1528" w:type="dxa"/>
            <w:tcBorders>
              <w:top w:val="nil"/>
              <w:left w:val="nil"/>
              <w:bottom w:val="single" w:sz="4" w:space="0" w:color="auto"/>
              <w:right w:val="single" w:sz="4" w:space="0" w:color="auto"/>
            </w:tcBorders>
            <w:shd w:val="clear" w:color="auto" w:fill="auto"/>
            <w:noWrap/>
            <w:vAlign w:val="bottom"/>
            <w:hideMark/>
          </w:tcPr>
          <w:p w14:paraId="268B3B0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NC43E1C063279</w:t>
            </w:r>
          </w:p>
        </w:tc>
        <w:tc>
          <w:tcPr>
            <w:tcW w:w="860" w:type="dxa"/>
            <w:tcBorders>
              <w:top w:val="nil"/>
              <w:left w:val="nil"/>
              <w:bottom w:val="single" w:sz="4" w:space="0" w:color="auto"/>
              <w:right w:val="single" w:sz="4" w:space="0" w:color="auto"/>
            </w:tcBorders>
            <w:shd w:val="clear" w:color="auto" w:fill="auto"/>
            <w:noWrap/>
            <w:vAlign w:val="bottom"/>
            <w:hideMark/>
          </w:tcPr>
          <w:p w14:paraId="46635BB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4.000,00</w:t>
            </w:r>
          </w:p>
        </w:tc>
      </w:tr>
      <w:tr w:rsidR="00475243" w:rsidRPr="002C71DA" w14:paraId="1E980BB7"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F48B52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63</w:t>
            </w:r>
          </w:p>
        </w:tc>
        <w:tc>
          <w:tcPr>
            <w:tcW w:w="881" w:type="dxa"/>
            <w:tcBorders>
              <w:top w:val="nil"/>
              <w:left w:val="nil"/>
              <w:bottom w:val="single" w:sz="4" w:space="0" w:color="auto"/>
              <w:right w:val="single" w:sz="4" w:space="0" w:color="auto"/>
            </w:tcBorders>
            <w:shd w:val="clear" w:color="auto" w:fill="auto"/>
            <w:noWrap/>
            <w:vAlign w:val="bottom"/>
            <w:hideMark/>
          </w:tcPr>
          <w:p w14:paraId="235992F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PMC8152</w:t>
            </w:r>
          </w:p>
        </w:tc>
        <w:tc>
          <w:tcPr>
            <w:tcW w:w="951" w:type="dxa"/>
            <w:tcBorders>
              <w:top w:val="nil"/>
              <w:left w:val="nil"/>
              <w:bottom w:val="single" w:sz="4" w:space="0" w:color="auto"/>
              <w:right w:val="single" w:sz="4" w:space="0" w:color="auto"/>
            </w:tcBorders>
            <w:shd w:val="clear" w:color="auto" w:fill="auto"/>
            <w:noWrap/>
            <w:vAlign w:val="bottom"/>
            <w:hideMark/>
          </w:tcPr>
          <w:p w14:paraId="3E68282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1083823199</w:t>
            </w:r>
          </w:p>
        </w:tc>
        <w:tc>
          <w:tcPr>
            <w:tcW w:w="370" w:type="dxa"/>
            <w:tcBorders>
              <w:top w:val="nil"/>
              <w:left w:val="nil"/>
              <w:bottom w:val="single" w:sz="4" w:space="0" w:color="auto"/>
              <w:right w:val="single" w:sz="4" w:space="0" w:color="auto"/>
            </w:tcBorders>
            <w:shd w:val="clear" w:color="auto" w:fill="auto"/>
            <w:noWrap/>
            <w:vAlign w:val="bottom"/>
            <w:hideMark/>
          </w:tcPr>
          <w:p w14:paraId="3CD96E3C"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CE</w:t>
            </w:r>
          </w:p>
        </w:tc>
        <w:tc>
          <w:tcPr>
            <w:tcW w:w="2093" w:type="dxa"/>
            <w:tcBorders>
              <w:top w:val="nil"/>
              <w:left w:val="nil"/>
              <w:bottom w:val="single" w:sz="4" w:space="0" w:color="auto"/>
              <w:right w:val="single" w:sz="4" w:space="0" w:color="auto"/>
            </w:tcBorders>
            <w:shd w:val="clear" w:color="auto" w:fill="auto"/>
            <w:vAlign w:val="bottom"/>
            <w:hideMark/>
          </w:tcPr>
          <w:p w14:paraId="7C66B64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HONDA/CG150 START</w:t>
            </w:r>
          </w:p>
        </w:tc>
        <w:tc>
          <w:tcPr>
            <w:tcW w:w="1134" w:type="dxa"/>
            <w:tcBorders>
              <w:top w:val="nil"/>
              <w:left w:val="nil"/>
              <w:bottom w:val="single" w:sz="4" w:space="0" w:color="auto"/>
              <w:right w:val="single" w:sz="4" w:space="0" w:color="auto"/>
            </w:tcBorders>
            <w:shd w:val="clear" w:color="auto" w:fill="auto"/>
            <w:noWrap/>
            <w:vAlign w:val="bottom"/>
            <w:hideMark/>
          </w:tcPr>
          <w:p w14:paraId="0B6AE03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2016/2015</w:t>
            </w:r>
          </w:p>
        </w:tc>
        <w:tc>
          <w:tcPr>
            <w:tcW w:w="871" w:type="dxa"/>
            <w:tcBorders>
              <w:top w:val="nil"/>
              <w:left w:val="nil"/>
              <w:bottom w:val="single" w:sz="4" w:space="0" w:color="auto"/>
              <w:right w:val="single" w:sz="4" w:space="0" w:color="auto"/>
            </w:tcBorders>
            <w:shd w:val="clear" w:color="auto" w:fill="auto"/>
            <w:noWrap/>
            <w:vAlign w:val="bottom"/>
            <w:hideMark/>
          </w:tcPr>
          <w:p w14:paraId="1E294B1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3133984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9C2KC1670FR014645</w:t>
            </w:r>
          </w:p>
        </w:tc>
        <w:tc>
          <w:tcPr>
            <w:tcW w:w="1528" w:type="dxa"/>
            <w:tcBorders>
              <w:top w:val="nil"/>
              <w:left w:val="nil"/>
              <w:bottom w:val="single" w:sz="4" w:space="0" w:color="auto"/>
              <w:right w:val="single" w:sz="4" w:space="0" w:color="auto"/>
            </w:tcBorders>
            <w:shd w:val="clear" w:color="auto" w:fill="auto"/>
            <w:noWrap/>
            <w:vAlign w:val="bottom"/>
            <w:hideMark/>
          </w:tcPr>
          <w:p w14:paraId="23651E6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KC16E7F014651</w:t>
            </w:r>
          </w:p>
        </w:tc>
        <w:tc>
          <w:tcPr>
            <w:tcW w:w="860" w:type="dxa"/>
            <w:tcBorders>
              <w:top w:val="nil"/>
              <w:left w:val="nil"/>
              <w:bottom w:val="single" w:sz="4" w:space="0" w:color="auto"/>
              <w:right w:val="single" w:sz="4" w:space="0" w:color="auto"/>
            </w:tcBorders>
            <w:shd w:val="clear" w:color="auto" w:fill="auto"/>
            <w:noWrap/>
            <w:vAlign w:val="bottom"/>
            <w:hideMark/>
          </w:tcPr>
          <w:p w14:paraId="794D1E8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4.000,00</w:t>
            </w:r>
          </w:p>
        </w:tc>
      </w:tr>
      <w:tr w:rsidR="00475243" w:rsidRPr="002C71DA" w14:paraId="21866B05" w14:textId="77777777" w:rsidTr="00475243">
        <w:trPr>
          <w:trHeight w:val="234"/>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A061EA8"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64</w:t>
            </w:r>
          </w:p>
        </w:tc>
        <w:tc>
          <w:tcPr>
            <w:tcW w:w="881" w:type="dxa"/>
            <w:tcBorders>
              <w:top w:val="nil"/>
              <w:left w:val="nil"/>
              <w:bottom w:val="single" w:sz="4" w:space="0" w:color="auto"/>
              <w:right w:val="single" w:sz="4" w:space="0" w:color="auto"/>
            </w:tcBorders>
            <w:shd w:val="clear" w:color="auto" w:fill="auto"/>
            <w:noWrap/>
            <w:vAlign w:val="bottom"/>
            <w:hideMark/>
          </w:tcPr>
          <w:p w14:paraId="67D2EF3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RSK4J26</w:t>
            </w:r>
          </w:p>
        </w:tc>
        <w:tc>
          <w:tcPr>
            <w:tcW w:w="951" w:type="dxa"/>
            <w:tcBorders>
              <w:top w:val="nil"/>
              <w:left w:val="nil"/>
              <w:bottom w:val="single" w:sz="4" w:space="0" w:color="auto"/>
              <w:right w:val="single" w:sz="4" w:space="0" w:color="auto"/>
            </w:tcBorders>
            <w:shd w:val="clear" w:color="auto" w:fill="auto"/>
            <w:noWrap/>
            <w:vAlign w:val="bottom"/>
            <w:hideMark/>
          </w:tcPr>
          <w:p w14:paraId="222F14A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1290157100</w:t>
            </w:r>
          </w:p>
        </w:tc>
        <w:tc>
          <w:tcPr>
            <w:tcW w:w="370" w:type="dxa"/>
            <w:tcBorders>
              <w:top w:val="nil"/>
              <w:left w:val="nil"/>
              <w:bottom w:val="single" w:sz="4" w:space="0" w:color="auto"/>
              <w:right w:val="single" w:sz="4" w:space="0" w:color="auto"/>
            </w:tcBorders>
            <w:shd w:val="clear" w:color="auto" w:fill="auto"/>
            <w:noWrap/>
            <w:vAlign w:val="bottom"/>
            <w:hideMark/>
          </w:tcPr>
          <w:p w14:paraId="0338FD94"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3C64CA3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YAMAHA/YBR150 FACTOR ED</w:t>
            </w:r>
          </w:p>
        </w:tc>
        <w:tc>
          <w:tcPr>
            <w:tcW w:w="1134" w:type="dxa"/>
            <w:tcBorders>
              <w:top w:val="nil"/>
              <w:left w:val="nil"/>
              <w:bottom w:val="single" w:sz="4" w:space="0" w:color="auto"/>
              <w:right w:val="single" w:sz="4" w:space="0" w:color="auto"/>
            </w:tcBorders>
            <w:shd w:val="clear" w:color="auto" w:fill="auto"/>
            <w:noWrap/>
            <w:vAlign w:val="bottom"/>
            <w:hideMark/>
          </w:tcPr>
          <w:p w14:paraId="01AF7E3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2021/2022</w:t>
            </w:r>
          </w:p>
        </w:tc>
        <w:tc>
          <w:tcPr>
            <w:tcW w:w="871" w:type="dxa"/>
            <w:tcBorders>
              <w:top w:val="nil"/>
              <w:left w:val="nil"/>
              <w:bottom w:val="single" w:sz="4" w:space="0" w:color="auto"/>
              <w:right w:val="single" w:sz="4" w:space="0" w:color="auto"/>
            </w:tcBorders>
            <w:shd w:val="clear" w:color="auto" w:fill="auto"/>
            <w:noWrap/>
            <w:vAlign w:val="bottom"/>
            <w:hideMark/>
          </w:tcPr>
          <w:p w14:paraId="4489348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5EB2171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9C6RG3160N0018771</w:t>
            </w:r>
          </w:p>
        </w:tc>
        <w:tc>
          <w:tcPr>
            <w:tcW w:w="1528" w:type="dxa"/>
            <w:tcBorders>
              <w:top w:val="nil"/>
              <w:left w:val="nil"/>
              <w:bottom w:val="single" w:sz="4" w:space="0" w:color="auto"/>
              <w:right w:val="single" w:sz="4" w:space="0" w:color="auto"/>
            </w:tcBorders>
            <w:shd w:val="clear" w:color="auto" w:fill="auto"/>
            <w:noWrap/>
            <w:vAlign w:val="bottom"/>
            <w:hideMark/>
          </w:tcPr>
          <w:p w14:paraId="712D70C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G3G2E-147688</w:t>
            </w:r>
          </w:p>
        </w:tc>
        <w:tc>
          <w:tcPr>
            <w:tcW w:w="860" w:type="dxa"/>
            <w:tcBorders>
              <w:top w:val="nil"/>
              <w:left w:val="nil"/>
              <w:bottom w:val="single" w:sz="4" w:space="0" w:color="auto"/>
              <w:right w:val="single" w:sz="4" w:space="0" w:color="auto"/>
            </w:tcBorders>
            <w:shd w:val="clear" w:color="auto" w:fill="auto"/>
            <w:noWrap/>
            <w:vAlign w:val="bottom"/>
            <w:hideMark/>
          </w:tcPr>
          <w:p w14:paraId="774B5EF2"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3.900,00</w:t>
            </w:r>
          </w:p>
        </w:tc>
      </w:tr>
      <w:tr w:rsidR="00475243" w:rsidRPr="002C71DA" w14:paraId="2998ACA7" w14:textId="77777777" w:rsidTr="00475243">
        <w:trPr>
          <w:trHeight w:val="28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3CC45118"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65</w:t>
            </w:r>
          </w:p>
        </w:tc>
        <w:tc>
          <w:tcPr>
            <w:tcW w:w="881" w:type="dxa"/>
            <w:tcBorders>
              <w:top w:val="nil"/>
              <w:left w:val="nil"/>
              <w:bottom w:val="single" w:sz="4" w:space="0" w:color="auto"/>
              <w:right w:val="single" w:sz="4" w:space="0" w:color="auto"/>
            </w:tcBorders>
            <w:shd w:val="clear" w:color="auto" w:fill="auto"/>
            <w:noWrap/>
            <w:vAlign w:val="bottom"/>
            <w:hideMark/>
          </w:tcPr>
          <w:p w14:paraId="5267DAF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NIC2148</w:t>
            </w:r>
          </w:p>
        </w:tc>
        <w:tc>
          <w:tcPr>
            <w:tcW w:w="951" w:type="dxa"/>
            <w:tcBorders>
              <w:top w:val="nil"/>
              <w:left w:val="nil"/>
              <w:bottom w:val="single" w:sz="4" w:space="0" w:color="auto"/>
              <w:right w:val="single" w:sz="4" w:space="0" w:color="auto"/>
            </w:tcBorders>
            <w:shd w:val="clear" w:color="auto" w:fill="auto"/>
            <w:noWrap/>
            <w:vAlign w:val="bottom"/>
            <w:hideMark/>
          </w:tcPr>
          <w:p w14:paraId="7548EA8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979596424</w:t>
            </w:r>
          </w:p>
        </w:tc>
        <w:tc>
          <w:tcPr>
            <w:tcW w:w="370" w:type="dxa"/>
            <w:tcBorders>
              <w:top w:val="nil"/>
              <w:left w:val="nil"/>
              <w:bottom w:val="single" w:sz="4" w:space="0" w:color="auto"/>
              <w:right w:val="single" w:sz="4" w:space="0" w:color="auto"/>
            </w:tcBorders>
            <w:shd w:val="clear" w:color="auto" w:fill="auto"/>
            <w:noWrap/>
            <w:vAlign w:val="bottom"/>
            <w:hideMark/>
          </w:tcPr>
          <w:p w14:paraId="09596BD3"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68A350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VOLKSWAGEN/GOL 1.0 GIV</w:t>
            </w:r>
          </w:p>
        </w:tc>
        <w:tc>
          <w:tcPr>
            <w:tcW w:w="1134" w:type="dxa"/>
            <w:tcBorders>
              <w:top w:val="nil"/>
              <w:left w:val="nil"/>
              <w:bottom w:val="single" w:sz="4" w:space="0" w:color="auto"/>
              <w:right w:val="single" w:sz="4" w:space="0" w:color="auto"/>
            </w:tcBorders>
            <w:shd w:val="clear" w:color="auto" w:fill="auto"/>
            <w:noWrap/>
            <w:vAlign w:val="bottom"/>
            <w:hideMark/>
          </w:tcPr>
          <w:p w14:paraId="3F2109F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2008/2009</w:t>
            </w:r>
          </w:p>
        </w:tc>
        <w:tc>
          <w:tcPr>
            <w:tcW w:w="871" w:type="dxa"/>
            <w:tcBorders>
              <w:top w:val="nil"/>
              <w:left w:val="nil"/>
              <w:bottom w:val="single" w:sz="4" w:space="0" w:color="auto"/>
              <w:right w:val="single" w:sz="4" w:space="0" w:color="auto"/>
            </w:tcBorders>
            <w:shd w:val="clear" w:color="auto" w:fill="auto"/>
            <w:noWrap/>
            <w:vAlign w:val="bottom"/>
            <w:hideMark/>
          </w:tcPr>
          <w:p w14:paraId="7186FF1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62F543C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9BWAA05W29T081566</w:t>
            </w:r>
          </w:p>
        </w:tc>
        <w:tc>
          <w:tcPr>
            <w:tcW w:w="1528" w:type="dxa"/>
            <w:tcBorders>
              <w:top w:val="nil"/>
              <w:left w:val="nil"/>
              <w:bottom w:val="single" w:sz="4" w:space="0" w:color="auto"/>
              <w:right w:val="single" w:sz="4" w:space="0" w:color="auto"/>
            </w:tcBorders>
            <w:shd w:val="clear" w:color="auto" w:fill="auto"/>
            <w:noWrap/>
            <w:vAlign w:val="bottom"/>
            <w:hideMark/>
          </w:tcPr>
          <w:p w14:paraId="763670D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CCP080169</w:t>
            </w:r>
          </w:p>
        </w:tc>
        <w:tc>
          <w:tcPr>
            <w:tcW w:w="860" w:type="dxa"/>
            <w:tcBorders>
              <w:top w:val="nil"/>
              <w:left w:val="nil"/>
              <w:bottom w:val="single" w:sz="4" w:space="0" w:color="auto"/>
              <w:right w:val="single" w:sz="4" w:space="0" w:color="auto"/>
            </w:tcBorders>
            <w:shd w:val="clear" w:color="auto" w:fill="auto"/>
            <w:noWrap/>
            <w:vAlign w:val="bottom"/>
            <w:hideMark/>
          </w:tcPr>
          <w:p w14:paraId="219343B1"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3.800,00</w:t>
            </w:r>
          </w:p>
        </w:tc>
      </w:tr>
      <w:tr w:rsidR="00475243" w:rsidRPr="002C71DA" w14:paraId="328F3F23" w14:textId="77777777" w:rsidTr="00475243">
        <w:trPr>
          <w:trHeight w:val="27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12443DB"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66</w:t>
            </w:r>
          </w:p>
        </w:tc>
        <w:tc>
          <w:tcPr>
            <w:tcW w:w="881" w:type="dxa"/>
            <w:tcBorders>
              <w:top w:val="nil"/>
              <w:left w:val="nil"/>
              <w:bottom w:val="single" w:sz="4" w:space="0" w:color="auto"/>
              <w:right w:val="single" w:sz="4" w:space="0" w:color="auto"/>
            </w:tcBorders>
            <w:shd w:val="clear" w:color="auto" w:fill="auto"/>
            <w:noWrap/>
            <w:vAlign w:val="bottom"/>
            <w:hideMark/>
          </w:tcPr>
          <w:p w14:paraId="474C037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OGP8396</w:t>
            </w:r>
          </w:p>
        </w:tc>
        <w:tc>
          <w:tcPr>
            <w:tcW w:w="951" w:type="dxa"/>
            <w:tcBorders>
              <w:top w:val="nil"/>
              <w:left w:val="nil"/>
              <w:bottom w:val="single" w:sz="4" w:space="0" w:color="auto"/>
              <w:right w:val="single" w:sz="4" w:space="0" w:color="auto"/>
            </w:tcBorders>
            <w:shd w:val="clear" w:color="auto" w:fill="auto"/>
            <w:noWrap/>
            <w:vAlign w:val="bottom"/>
            <w:hideMark/>
          </w:tcPr>
          <w:p w14:paraId="4A2D12E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386920427</w:t>
            </w:r>
          </w:p>
        </w:tc>
        <w:tc>
          <w:tcPr>
            <w:tcW w:w="370" w:type="dxa"/>
            <w:tcBorders>
              <w:top w:val="nil"/>
              <w:left w:val="nil"/>
              <w:bottom w:val="single" w:sz="4" w:space="0" w:color="auto"/>
              <w:right w:val="single" w:sz="4" w:space="0" w:color="auto"/>
            </w:tcBorders>
            <w:shd w:val="clear" w:color="auto" w:fill="auto"/>
            <w:noWrap/>
            <w:vAlign w:val="bottom"/>
            <w:hideMark/>
          </w:tcPr>
          <w:p w14:paraId="3E3B876E"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GO</w:t>
            </w:r>
          </w:p>
        </w:tc>
        <w:tc>
          <w:tcPr>
            <w:tcW w:w="2093" w:type="dxa"/>
            <w:tcBorders>
              <w:top w:val="nil"/>
              <w:left w:val="nil"/>
              <w:bottom w:val="single" w:sz="4" w:space="0" w:color="auto"/>
              <w:right w:val="single" w:sz="4" w:space="0" w:color="auto"/>
            </w:tcBorders>
            <w:shd w:val="clear" w:color="auto" w:fill="auto"/>
            <w:vAlign w:val="bottom"/>
            <w:hideMark/>
          </w:tcPr>
          <w:p w14:paraId="0CC75A6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150 TITAN ESD</w:t>
            </w:r>
          </w:p>
        </w:tc>
        <w:tc>
          <w:tcPr>
            <w:tcW w:w="1134" w:type="dxa"/>
            <w:tcBorders>
              <w:top w:val="nil"/>
              <w:left w:val="nil"/>
              <w:bottom w:val="single" w:sz="4" w:space="0" w:color="auto"/>
              <w:right w:val="single" w:sz="4" w:space="0" w:color="auto"/>
            </w:tcBorders>
            <w:shd w:val="clear" w:color="auto" w:fill="auto"/>
            <w:noWrap/>
            <w:vAlign w:val="bottom"/>
            <w:hideMark/>
          </w:tcPr>
          <w:p w14:paraId="56E5152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2011/2012</w:t>
            </w:r>
          </w:p>
        </w:tc>
        <w:tc>
          <w:tcPr>
            <w:tcW w:w="871" w:type="dxa"/>
            <w:tcBorders>
              <w:top w:val="nil"/>
              <w:left w:val="nil"/>
              <w:bottom w:val="single" w:sz="4" w:space="0" w:color="auto"/>
              <w:right w:val="single" w:sz="4" w:space="0" w:color="auto"/>
            </w:tcBorders>
            <w:shd w:val="clear" w:color="auto" w:fill="auto"/>
            <w:noWrap/>
            <w:vAlign w:val="bottom"/>
            <w:hideMark/>
          </w:tcPr>
          <w:p w14:paraId="2D68BE2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2652A65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9C2KC1650CR506623</w:t>
            </w:r>
          </w:p>
        </w:tc>
        <w:tc>
          <w:tcPr>
            <w:tcW w:w="1528" w:type="dxa"/>
            <w:tcBorders>
              <w:top w:val="nil"/>
              <w:left w:val="nil"/>
              <w:bottom w:val="single" w:sz="4" w:space="0" w:color="auto"/>
              <w:right w:val="single" w:sz="4" w:space="0" w:color="auto"/>
            </w:tcBorders>
            <w:shd w:val="clear" w:color="auto" w:fill="auto"/>
            <w:noWrap/>
            <w:vAlign w:val="bottom"/>
            <w:hideMark/>
          </w:tcPr>
          <w:p w14:paraId="4BC54EB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KC16E5C506623</w:t>
            </w:r>
          </w:p>
        </w:tc>
        <w:tc>
          <w:tcPr>
            <w:tcW w:w="860" w:type="dxa"/>
            <w:tcBorders>
              <w:top w:val="nil"/>
              <w:left w:val="nil"/>
              <w:bottom w:val="single" w:sz="4" w:space="0" w:color="auto"/>
              <w:right w:val="single" w:sz="4" w:space="0" w:color="auto"/>
            </w:tcBorders>
            <w:shd w:val="clear" w:color="auto" w:fill="auto"/>
            <w:noWrap/>
            <w:vAlign w:val="bottom"/>
            <w:hideMark/>
          </w:tcPr>
          <w:p w14:paraId="6B68E7BD"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3.600,00</w:t>
            </w:r>
          </w:p>
        </w:tc>
      </w:tr>
      <w:tr w:rsidR="00475243" w:rsidRPr="002C71DA" w14:paraId="3BBB79FC"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3C75F6C2"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67</w:t>
            </w:r>
          </w:p>
        </w:tc>
        <w:tc>
          <w:tcPr>
            <w:tcW w:w="881" w:type="dxa"/>
            <w:tcBorders>
              <w:top w:val="nil"/>
              <w:left w:val="nil"/>
              <w:bottom w:val="single" w:sz="4" w:space="0" w:color="auto"/>
              <w:right w:val="single" w:sz="4" w:space="0" w:color="auto"/>
            </w:tcBorders>
            <w:shd w:val="clear" w:color="auto" w:fill="auto"/>
            <w:noWrap/>
            <w:vAlign w:val="bottom"/>
            <w:hideMark/>
          </w:tcPr>
          <w:p w14:paraId="1488508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QRV4030</w:t>
            </w:r>
          </w:p>
        </w:tc>
        <w:tc>
          <w:tcPr>
            <w:tcW w:w="951" w:type="dxa"/>
            <w:tcBorders>
              <w:top w:val="nil"/>
              <w:left w:val="nil"/>
              <w:bottom w:val="single" w:sz="4" w:space="0" w:color="auto"/>
              <w:right w:val="single" w:sz="4" w:space="0" w:color="auto"/>
            </w:tcBorders>
            <w:shd w:val="clear" w:color="auto" w:fill="auto"/>
            <w:noWrap/>
            <w:vAlign w:val="bottom"/>
            <w:hideMark/>
          </w:tcPr>
          <w:p w14:paraId="4C866C5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1182188394</w:t>
            </w:r>
          </w:p>
        </w:tc>
        <w:tc>
          <w:tcPr>
            <w:tcW w:w="370" w:type="dxa"/>
            <w:tcBorders>
              <w:top w:val="nil"/>
              <w:left w:val="nil"/>
              <w:bottom w:val="single" w:sz="4" w:space="0" w:color="auto"/>
              <w:right w:val="single" w:sz="4" w:space="0" w:color="auto"/>
            </w:tcBorders>
            <w:shd w:val="clear" w:color="auto" w:fill="auto"/>
            <w:noWrap/>
            <w:vAlign w:val="bottom"/>
            <w:hideMark/>
          </w:tcPr>
          <w:p w14:paraId="5BF80865"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566F80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125I FAN</w:t>
            </w:r>
          </w:p>
        </w:tc>
        <w:tc>
          <w:tcPr>
            <w:tcW w:w="1134" w:type="dxa"/>
            <w:tcBorders>
              <w:top w:val="nil"/>
              <w:left w:val="nil"/>
              <w:bottom w:val="single" w:sz="4" w:space="0" w:color="auto"/>
              <w:right w:val="single" w:sz="4" w:space="0" w:color="auto"/>
            </w:tcBorders>
            <w:shd w:val="clear" w:color="auto" w:fill="auto"/>
            <w:noWrap/>
            <w:vAlign w:val="bottom"/>
            <w:hideMark/>
          </w:tcPr>
          <w:p w14:paraId="6A45657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2018/2018</w:t>
            </w:r>
          </w:p>
        </w:tc>
        <w:tc>
          <w:tcPr>
            <w:tcW w:w="871" w:type="dxa"/>
            <w:tcBorders>
              <w:top w:val="nil"/>
              <w:left w:val="nil"/>
              <w:bottom w:val="single" w:sz="4" w:space="0" w:color="auto"/>
              <w:right w:val="single" w:sz="4" w:space="0" w:color="auto"/>
            </w:tcBorders>
            <w:shd w:val="clear" w:color="auto" w:fill="auto"/>
            <w:noWrap/>
            <w:vAlign w:val="bottom"/>
            <w:hideMark/>
          </w:tcPr>
          <w:p w14:paraId="0351EF3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795366F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9C2JC6900JR324281</w:t>
            </w:r>
          </w:p>
        </w:tc>
        <w:tc>
          <w:tcPr>
            <w:tcW w:w="1528" w:type="dxa"/>
            <w:tcBorders>
              <w:top w:val="nil"/>
              <w:left w:val="nil"/>
              <w:bottom w:val="single" w:sz="4" w:space="0" w:color="auto"/>
              <w:right w:val="single" w:sz="4" w:space="0" w:color="auto"/>
            </w:tcBorders>
            <w:shd w:val="clear" w:color="auto" w:fill="auto"/>
            <w:noWrap/>
            <w:vAlign w:val="bottom"/>
            <w:hideMark/>
          </w:tcPr>
          <w:p w14:paraId="0FA255A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JC69E0J324299</w:t>
            </w:r>
          </w:p>
        </w:tc>
        <w:tc>
          <w:tcPr>
            <w:tcW w:w="860" w:type="dxa"/>
            <w:tcBorders>
              <w:top w:val="nil"/>
              <w:left w:val="nil"/>
              <w:bottom w:val="single" w:sz="4" w:space="0" w:color="auto"/>
              <w:right w:val="single" w:sz="4" w:space="0" w:color="auto"/>
            </w:tcBorders>
            <w:shd w:val="clear" w:color="auto" w:fill="auto"/>
            <w:noWrap/>
            <w:vAlign w:val="bottom"/>
            <w:hideMark/>
          </w:tcPr>
          <w:p w14:paraId="61BD7196"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3.600,00</w:t>
            </w:r>
          </w:p>
        </w:tc>
      </w:tr>
      <w:tr w:rsidR="00475243" w:rsidRPr="002C71DA" w14:paraId="378DA505"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2438101"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68</w:t>
            </w:r>
          </w:p>
        </w:tc>
        <w:tc>
          <w:tcPr>
            <w:tcW w:w="881" w:type="dxa"/>
            <w:tcBorders>
              <w:top w:val="nil"/>
              <w:left w:val="nil"/>
              <w:bottom w:val="single" w:sz="4" w:space="0" w:color="auto"/>
              <w:right w:val="single" w:sz="4" w:space="0" w:color="auto"/>
            </w:tcBorders>
            <w:shd w:val="clear" w:color="auto" w:fill="auto"/>
            <w:noWrap/>
            <w:vAlign w:val="bottom"/>
            <w:hideMark/>
          </w:tcPr>
          <w:p w14:paraId="12B8CFA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NIK5853</w:t>
            </w:r>
          </w:p>
        </w:tc>
        <w:tc>
          <w:tcPr>
            <w:tcW w:w="951" w:type="dxa"/>
            <w:tcBorders>
              <w:top w:val="nil"/>
              <w:left w:val="nil"/>
              <w:bottom w:val="single" w:sz="4" w:space="0" w:color="auto"/>
              <w:right w:val="single" w:sz="4" w:space="0" w:color="auto"/>
            </w:tcBorders>
            <w:shd w:val="clear" w:color="auto" w:fill="auto"/>
            <w:noWrap/>
            <w:vAlign w:val="bottom"/>
            <w:hideMark/>
          </w:tcPr>
          <w:p w14:paraId="57029CF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223286834</w:t>
            </w:r>
          </w:p>
        </w:tc>
        <w:tc>
          <w:tcPr>
            <w:tcW w:w="370" w:type="dxa"/>
            <w:tcBorders>
              <w:top w:val="nil"/>
              <w:left w:val="nil"/>
              <w:bottom w:val="single" w:sz="4" w:space="0" w:color="auto"/>
              <w:right w:val="single" w:sz="4" w:space="0" w:color="auto"/>
            </w:tcBorders>
            <w:shd w:val="clear" w:color="auto" w:fill="auto"/>
            <w:noWrap/>
            <w:vAlign w:val="bottom"/>
            <w:hideMark/>
          </w:tcPr>
          <w:p w14:paraId="1A4CC07F"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D8178E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PEUGEOT/207HB XR</w:t>
            </w:r>
          </w:p>
        </w:tc>
        <w:tc>
          <w:tcPr>
            <w:tcW w:w="1134" w:type="dxa"/>
            <w:tcBorders>
              <w:top w:val="nil"/>
              <w:left w:val="nil"/>
              <w:bottom w:val="single" w:sz="4" w:space="0" w:color="auto"/>
              <w:right w:val="single" w:sz="4" w:space="0" w:color="auto"/>
            </w:tcBorders>
            <w:shd w:val="clear" w:color="auto" w:fill="auto"/>
            <w:noWrap/>
            <w:vAlign w:val="bottom"/>
            <w:hideMark/>
          </w:tcPr>
          <w:p w14:paraId="3B088C5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2010/2011</w:t>
            </w:r>
          </w:p>
        </w:tc>
        <w:tc>
          <w:tcPr>
            <w:tcW w:w="871" w:type="dxa"/>
            <w:tcBorders>
              <w:top w:val="nil"/>
              <w:left w:val="nil"/>
              <w:bottom w:val="single" w:sz="4" w:space="0" w:color="auto"/>
              <w:right w:val="single" w:sz="4" w:space="0" w:color="auto"/>
            </w:tcBorders>
            <w:shd w:val="clear" w:color="auto" w:fill="auto"/>
            <w:noWrap/>
            <w:vAlign w:val="bottom"/>
            <w:hideMark/>
          </w:tcPr>
          <w:p w14:paraId="51FDA01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09F3065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9362MKFWXBB015570</w:t>
            </w:r>
          </w:p>
        </w:tc>
        <w:tc>
          <w:tcPr>
            <w:tcW w:w="1528" w:type="dxa"/>
            <w:tcBorders>
              <w:top w:val="nil"/>
              <w:left w:val="nil"/>
              <w:bottom w:val="single" w:sz="4" w:space="0" w:color="auto"/>
              <w:right w:val="single" w:sz="4" w:space="0" w:color="auto"/>
            </w:tcBorders>
            <w:shd w:val="clear" w:color="auto" w:fill="auto"/>
            <w:noWrap/>
            <w:vAlign w:val="bottom"/>
            <w:hideMark/>
          </w:tcPr>
          <w:p w14:paraId="4B481B9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10DBSS0085867</w:t>
            </w:r>
          </w:p>
        </w:tc>
        <w:tc>
          <w:tcPr>
            <w:tcW w:w="860" w:type="dxa"/>
            <w:tcBorders>
              <w:top w:val="nil"/>
              <w:left w:val="nil"/>
              <w:bottom w:val="single" w:sz="4" w:space="0" w:color="auto"/>
              <w:right w:val="single" w:sz="4" w:space="0" w:color="auto"/>
            </w:tcBorders>
            <w:shd w:val="clear" w:color="auto" w:fill="auto"/>
            <w:noWrap/>
            <w:vAlign w:val="bottom"/>
            <w:hideMark/>
          </w:tcPr>
          <w:p w14:paraId="285748B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3.600,00</w:t>
            </w:r>
          </w:p>
        </w:tc>
      </w:tr>
      <w:tr w:rsidR="00475243" w:rsidRPr="002C71DA" w14:paraId="600B1CCE"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000730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69</w:t>
            </w:r>
          </w:p>
        </w:tc>
        <w:tc>
          <w:tcPr>
            <w:tcW w:w="881" w:type="dxa"/>
            <w:tcBorders>
              <w:top w:val="nil"/>
              <w:left w:val="nil"/>
              <w:bottom w:val="single" w:sz="4" w:space="0" w:color="auto"/>
              <w:right w:val="single" w:sz="4" w:space="0" w:color="auto"/>
            </w:tcBorders>
            <w:shd w:val="clear" w:color="auto" w:fill="auto"/>
            <w:noWrap/>
            <w:vAlign w:val="bottom"/>
            <w:hideMark/>
          </w:tcPr>
          <w:p w14:paraId="3C4AA97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PIJ4641</w:t>
            </w:r>
          </w:p>
        </w:tc>
        <w:tc>
          <w:tcPr>
            <w:tcW w:w="951" w:type="dxa"/>
            <w:tcBorders>
              <w:top w:val="nil"/>
              <w:left w:val="nil"/>
              <w:bottom w:val="single" w:sz="4" w:space="0" w:color="auto"/>
              <w:right w:val="single" w:sz="4" w:space="0" w:color="auto"/>
            </w:tcBorders>
            <w:shd w:val="clear" w:color="auto" w:fill="auto"/>
            <w:noWrap/>
            <w:vAlign w:val="bottom"/>
            <w:hideMark/>
          </w:tcPr>
          <w:p w14:paraId="1753273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1042111135</w:t>
            </w:r>
          </w:p>
        </w:tc>
        <w:tc>
          <w:tcPr>
            <w:tcW w:w="370" w:type="dxa"/>
            <w:tcBorders>
              <w:top w:val="nil"/>
              <w:left w:val="nil"/>
              <w:bottom w:val="single" w:sz="4" w:space="0" w:color="auto"/>
              <w:right w:val="single" w:sz="4" w:space="0" w:color="auto"/>
            </w:tcBorders>
            <w:shd w:val="clear" w:color="auto" w:fill="auto"/>
            <w:noWrap/>
            <w:vAlign w:val="bottom"/>
            <w:hideMark/>
          </w:tcPr>
          <w:p w14:paraId="6C148102"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9A6189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HONDA/CG150 START</w:t>
            </w:r>
          </w:p>
        </w:tc>
        <w:tc>
          <w:tcPr>
            <w:tcW w:w="1134" w:type="dxa"/>
            <w:tcBorders>
              <w:top w:val="nil"/>
              <w:left w:val="nil"/>
              <w:bottom w:val="single" w:sz="4" w:space="0" w:color="auto"/>
              <w:right w:val="single" w:sz="4" w:space="0" w:color="auto"/>
            </w:tcBorders>
            <w:shd w:val="clear" w:color="auto" w:fill="auto"/>
            <w:noWrap/>
            <w:vAlign w:val="bottom"/>
            <w:hideMark/>
          </w:tcPr>
          <w:p w14:paraId="240B5F0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2015/2015</w:t>
            </w:r>
          </w:p>
        </w:tc>
        <w:tc>
          <w:tcPr>
            <w:tcW w:w="871" w:type="dxa"/>
            <w:tcBorders>
              <w:top w:val="nil"/>
              <w:left w:val="nil"/>
              <w:bottom w:val="single" w:sz="4" w:space="0" w:color="auto"/>
              <w:right w:val="single" w:sz="4" w:space="0" w:color="auto"/>
            </w:tcBorders>
            <w:shd w:val="clear" w:color="auto" w:fill="auto"/>
            <w:noWrap/>
            <w:vAlign w:val="bottom"/>
            <w:hideMark/>
          </w:tcPr>
          <w:p w14:paraId="6348A1F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747B9E6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9C2KC1670FR503600</w:t>
            </w:r>
          </w:p>
        </w:tc>
        <w:tc>
          <w:tcPr>
            <w:tcW w:w="1528" w:type="dxa"/>
            <w:tcBorders>
              <w:top w:val="nil"/>
              <w:left w:val="nil"/>
              <w:bottom w:val="single" w:sz="4" w:space="0" w:color="auto"/>
              <w:right w:val="single" w:sz="4" w:space="0" w:color="auto"/>
            </w:tcBorders>
            <w:shd w:val="clear" w:color="auto" w:fill="auto"/>
            <w:noWrap/>
            <w:vAlign w:val="bottom"/>
            <w:hideMark/>
          </w:tcPr>
          <w:p w14:paraId="4578F5C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KC16E7F503600</w:t>
            </w:r>
          </w:p>
        </w:tc>
        <w:tc>
          <w:tcPr>
            <w:tcW w:w="860" w:type="dxa"/>
            <w:tcBorders>
              <w:top w:val="nil"/>
              <w:left w:val="nil"/>
              <w:bottom w:val="single" w:sz="4" w:space="0" w:color="auto"/>
              <w:right w:val="single" w:sz="4" w:space="0" w:color="auto"/>
            </w:tcBorders>
            <w:shd w:val="clear" w:color="auto" w:fill="auto"/>
            <w:noWrap/>
            <w:vAlign w:val="bottom"/>
            <w:hideMark/>
          </w:tcPr>
          <w:p w14:paraId="4C792EF4"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3.400,00</w:t>
            </w:r>
          </w:p>
        </w:tc>
      </w:tr>
      <w:tr w:rsidR="00475243" w:rsidRPr="002C71DA" w14:paraId="1EA4D282" w14:textId="77777777" w:rsidTr="00475243">
        <w:trPr>
          <w:trHeight w:val="202"/>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55D06B2"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70</w:t>
            </w:r>
          </w:p>
        </w:tc>
        <w:tc>
          <w:tcPr>
            <w:tcW w:w="881" w:type="dxa"/>
            <w:tcBorders>
              <w:top w:val="nil"/>
              <w:left w:val="nil"/>
              <w:bottom w:val="single" w:sz="4" w:space="0" w:color="auto"/>
              <w:right w:val="single" w:sz="4" w:space="0" w:color="auto"/>
            </w:tcBorders>
            <w:shd w:val="clear" w:color="auto" w:fill="auto"/>
            <w:noWrap/>
            <w:vAlign w:val="bottom"/>
            <w:hideMark/>
          </w:tcPr>
          <w:p w14:paraId="7CD697C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PIO8303</w:t>
            </w:r>
          </w:p>
        </w:tc>
        <w:tc>
          <w:tcPr>
            <w:tcW w:w="951" w:type="dxa"/>
            <w:tcBorders>
              <w:top w:val="nil"/>
              <w:left w:val="nil"/>
              <w:bottom w:val="single" w:sz="4" w:space="0" w:color="auto"/>
              <w:right w:val="single" w:sz="4" w:space="0" w:color="auto"/>
            </w:tcBorders>
            <w:shd w:val="clear" w:color="auto" w:fill="auto"/>
            <w:noWrap/>
            <w:vAlign w:val="bottom"/>
            <w:hideMark/>
          </w:tcPr>
          <w:p w14:paraId="4F8A9C1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1113644424</w:t>
            </w:r>
          </w:p>
        </w:tc>
        <w:tc>
          <w:tcPr>
            <w:tcW w:w="370" w:type="dxa"/>
            <w:tcBorders>
              <w:top w:val="nil"/>
              <w:left w:val="nil"/>
              <w:bottom w:val="single" w:sz="4" w:space="0" w:color="auto"/>
              <w:right w:val="single" w:sz="4" w:space="0" w:color="auto"/>
            </w:tcBorders>
            <w:shd w:val="clear" w:color="auto" w:fill="auto"/>
            <w:noWrap/>
            <w:vAlign w:val="bottom"/>
            <w:hideMark/>
          </w:tcPr>
          <w:p w14:paraId="1392171D"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68D6C5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160 FAN ESDI</w:t>
            </w:r>
          </w:p>
        </w:tc>
        <w:tc>
          <w:tcPr>
            <w:tcW w:w="1134" w:type="dxa"/>
            <w:tcBorders>
              <w:top w:val="nil"/>
              <w:left w:val="nil"/>
              <w:bottom w:val="single" w:sz="4" w:space="0" w:color="auto"/>
              <w:right w:val="single" w:sz="4" w:space="0" w:color="auto"/>
            </w:tcBorders>
            <w:shd w:val="clear" w:color="auto" w:fill="auto"/>
            <w:noWrap/>
            <w:vAlign w:val="bottom"/>
            <w:hideMark/>
          </w:tcPr>
          <w:p w14:paraId="5A81C69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2017/2017</w:t>
            </w:r>
          </w:p>
        </w:tc>
        <w:tc>
          <w:tcPr>
            <w:tcW w:w="871" w:type="dxa"/>
            <w:tcBorders>
              <w:top w:val="nil"/>
              <w:left w:val="nil"/>
              <w:bottom w:val="single" w:sz="4" w:space="0" w:color="auto"/>
              <w:right w:val="single" w:sz="4" w:space="0" w:color="auto"/>
            </w:tcBorders>
            <w:shd w:val="clear" w:color="auto" w:fill="auto"/>
            <w:noWrap/>
            <w:vAlign w:val="bottom"/>
            <w:hideMark/>
          </w:tcPr>
          <w:p w14:paraId="3FAC037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450DD50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9C2KC2200HR507332</w:t>
            </w:r>
          </w:p>
        </w:tc>
        <w:tc>
          <w:tcPr>
            <w:tcW w:w="1528" w:type="dxa"/>
            <w:tcBorders>
              <w:top w:val="nil"/>
              <w:left w:val="nil"/>
              <w:bottom w:val="single" w:sz="4" w:space="0" w:color="auto"/>
              <w:right w:val="single" w:sz="4" w:space="0" w:color="auto"/>
            </w:tcBorders>
            <w:shd w:val="clear" w:color="auto" w:fill="auto"/>
            <w:noWrap/>
            <w:vAlign w:val="bottom"/>
            <w:hideMark/>
          </w:tcPr>
          <w:p w14:paraId="3EB3585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KC22E0H507362</w:t>
            </w:r>
          </w:p>
        </w:tc>
        <w:tc>
          <w:tcPr>
            <w:tcW w:w="860" w:type="dxa"/>
            <w:tcBorders>
              <w:top w:val="nil"/>
              <w:left w:val="nil"/>
              <w:bottom w:val="single" w:sz="4" w:space="0" w:color="auto"/>
              <w:right w:val="single" w:sz="4" w:space="0" w:color="auto"/>
            </w:tcBorders>
            <w:shd w:val="clear" w:color="auto" w:fill="auto"/>
            <w:noWrap/>
            <w:vAlign w:val="bottom"/>
            <w:hideMark/>
          </w:tcPr>
          <w:p w14:paraId="01511525"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3.200,00</w:t>
            </w:r>
          </w:p>
        </w:tc>
      </w:tr>
      <w:tr w:rsidR="00475243" w:rsidRPr="002C71DA" w14:paraId="6D4CD4DB" w14:textId="77777777" w:rsidTr="00475243">
        <w:trPr>
          <w:trHeight w:val="262"/>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342C8332"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71</w:t>
            </w:r>
          </w:p>
        </w:tc>
        <w:tc>
          <w:tcPr>
            <w:tcW w:w="881" w:type="dxa"/>
            <w:tcBorders>
              <w:top w:val="nil"/>
              <w:left w:val="nil"/>
              <w:bottom w:val="single" w:sz="4" w:space="0" w:color="auto"/>
              <w:right w:val="single" w:sz="4" w:space="0" w:color="auto"/>
            </w:tcBorders>
            <w:shd w:val="clear" w:color="auto" w:fill="auto"/>
            <w:noWrap/>
            <w:vAlign w:val="bottom"/>
            <w:hideMark/>
          </w:tcPr>
          <w:p w14:paraId="2AB1DC7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PIA3547</w:t>
            </w:r>
          </w:p>
        </w:tc>
        <w:tc>
          <w:tcPr>
            <w:tcW w:w="951" w:type="dxa"/>
            <w:tcBorders>
              <w:top w:val="nil"/>
              <w:left w:val="nil"/>
              <w:bottom w:val="single" w:sz="4" w:space="0" w:color="auto"/>
              <w:right w:val="single" w:sz="4" w:space="0" w:color="auto"/>
            </w:tcBorders>
            <w:shd w:val="clear" w:color="auto" w:fill="auto"/>
            <w:noWrap/>
            <w:vAlign w:val="bottom"/>
            <w:hideMark/>
          </w:tcPr>
          <w:p w14:paraId="04635B0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1016173820</w:t>
            </w:r>
          </w:p>
        </w:tc>
        <w:tc>
          <w:tcPr>
            <w:tcW w:w="370" w:type="dxa"/>
            <w:tcBorders>
              <w:top w:val="nil"/>
              <w:left w:val="nil"/>
              <w:bottom w:val="single" w:sz="4" w:space="0" w:color="auto"/>
              <w:right w:val="single" w:sz="4" w:space="0" w:color="auto"/>
            </w:tcBorders>
            <w:shd w:val="clear" w:color="auto" w:fill="auto"/>
            <w:noWrap/>
            <w:vAlign w:val="bottom"/>
            <w:hideMark/>
          </w:tcPr>
          <w:p w14:paraId="72A891B8"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7EB246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HONDA/NXR125 BROS KS</w:t>
            </w:r>
          </w:p>
        </w:tc>
        <w:tc>
          <w:tcPr>
            <w:tcW w:w="1134" w:type="dxa"/>
            <w:tcBorders>
              <w:top w:val="nil"/>
              <w:left w:val="nil"/>
              <w:bottom w:val="single" w:sz="4" w:space="0" w:color="auto"/>
              <w:right w:val="single" w:sz="4" w:space="0" w:color="auto"/>
            </w:tcBorders>
            <w:shd w:val="clear" w:color="auto" w:fill="auto"/>
            <w:noWrap/>
            <w:vAlign w:val="bottom"/>
            <w:hideMark/>
          </w:tcPr>
          <w:p w14:paraId="22E19DC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2014/2014</w:t>
            </w:r>
          </w:p>
        </w:tc>
        <w:tc>
          <w:tcPr>
            <w:tcW w:w="871" w:type="dxa"/>
            <w:tcBorders>
              <w:top w:val="nil"/>
              <w:left w:val="nil"/>
              <w:bottom w:val="single" w:sz="4" w:space="0" w:color="auto"/>
              <w:right w:val="single" w:sz="4" w:space="0" w:color="auto"/>
            </w:tcBorders>
            <w:shd w:val="clear" w:color="auto" w:fill="auto"/>
            <w:noWrap/>
            <w:vAlign w:val="bottom"/>
            <w:hideMark/>
          </w:tcPr>
          <w:p w14:paraId="446F956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07C307F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9C2JD2310ER504242</w:t>
            </w:r>
          </w:p>
        </w:tc>
        <w:tc>
          <w:tcPr>
            <w:tcW w:w="1528" w:type="dxa"/>
            <w:tcBorders>
              <w:top w:val="nil"/>
              <w:left w:val="nil"/>
              <w:bottom w:val="single" w:sz="4" w:space="0" w:color="auto"/>
              <w:right w:val="single" w:sz="4" w:space="0" w:color="auto"/>
            </w:tcBorders>
            <w:shd w:val="clear" w:color="auto" w:fill="auto"/>
            <w:noWrap/>
            <w:vAlign w:val="bottom"/>
            <w:hideMark/>
          </w:tcPr>
          <w:p w14:paraId="6014E15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JD23E1E504242</w:t>
            </w:r>
          </w:p>
        </w:tc>
        <w:tc>
          <w:tcPr>
            <w:tcW w:w="860" w:type="dxa"/>
            <w:tcBorders>
              <w:top w:val="nil"/>
              <w:left w:val="nil"/>
              <w:bottom w:val="single" w:sz="4" w:space="0" w:color="auto"/>
              <w:right w:val="single" w:sz="4" w:space="0" w:color="auto"/>
            </w:tcBorders>
            <w:shd w:val="clear" w:color="auto" w:fill="auto"/>
            <w:noWrap/>
            <w:vAlign w:val="bottom"/>
            <w:hideMark/>
          </w:tcPr>
          <w:p w14:paraId="1C150426"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3.200,00</w:t>
            </w:r>
          </w:p>
        </w:tc>
      </w:tr>
      <w:tr w:rsidR="00475243" w:rsidRPr="002C71DA" w14:paraId="491CBB5C"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378ED876"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72</w:t>
            </w:r>
          </w:p>
        </w:tc>
        <w:tc>
          <w:tcPr>
            <w:tcW w:w="881" w:type="dxa"/>
            <w:tcBorders>
              <w:top w:val="nil"/>
              <w:left w:val="nil"/>
              <w:bottom w:val="single" w:sz="4" w:space="0" w:color="auto"/>
              <w:right w:val="single" w:sz="4" w:space="0" w:color="auto"/>
            </w:tcBorders>
            <w:shd w:val="clear" w:color="auto" w:fill="auto"/>
            <w:noWrap/>
            <w:vAlign w:val="bottom"/>
            <w:hideMark/>
          </w:tcPr>
          <w:p w14:paraId="7E12E6E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LWE7664</w:t>
            </w:r>
          </w:p>
        </w:tc>
        <w:tc>
          <w:tcPr>
            <w:tcW w:w="951" w:type="dxa"/>
            <w:tcBorders>
              <w:top w:val="nil"/>
              <w:left w:val="nil"/>
              <w:bottom w:val="single" w:sz="4" w:space="0" w:color="auto"/>
              <w:right w:val="single" w:sz="4" w:space="0" w:color="auto"/>
            </w:tcBorders>
            <w:shd w:val="clear" w:color="auto" w:fill="auto"/>
            <w:noWrap/>
            <w:vAlign w:val="bottom"/>
            <w:hideMark/>
          </w:tcPr>
          <w:p w14:paraId="36321DE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852421273</w:t>
            </w:r>
          </w:p>
        </w:tc>
        <w:tc>
          <w:tcPr>
            <w:tcW w:w="370" w:type="dxa"/>
            <w:tcBorders>
              <w:top w:val="nil"/>
              <w:left w:val="nil"/>
              <w:bottom w:val="single" w:sz="4" w:space="0" w:color="auto"/>
              <w:right w:val="single" w:sz="4" w:space="0" w:color="auto"/>
            </w:tcBorders>
            <w:shd w:val="clear" w:color="auto" w:fill="auto"/>
            <w:noWrap/>
            <w:vAlign w:val="bottom"/>
            <w:hideMark/>
          </w:tcPr>
          <w:p w14:paraId="3BB271C0"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7C2A12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FIAT/PALIO FIRE FLEX</w:t>
            </w:r>
          </w:p>
        </w:tc>
        <w:tc>
          <w:tcPr>
            <w:tcW w:w="1134" w:type="dxa"/>
            <w:tcBorders>
              <w:top w:val="nil"/>
              <w:left w:val="nil"/>
              <w:bottom w:val="single" w:sz="4" w:space="0" w:color="auto"/>
              <w:right w:val="single" w:sz="4" w:space="0" w:color="auto"/>
            </w:tcBorders>
            <w:shd w:val="clear" w:color="auto" w:fill="auto"/>
            <w:noWrap/>
            <w:vAlign w:val="bottom"/>
            <w:hideMark/>
          </w:tcPr>
          <w:p w14:paraId="10AC225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2005/2006</w:t>
            </w:r>
          </w:p>
        </w:tc>
        <w:tc>
          <w:tcPr>
            <w:tcW w:w="871" w:type="dxa"/>
            <w:tcBorders>
              <w:top w:val="nil"/>
              <w:left w:val="nil"/>
              <w:bottom w:val="single" w:sz="4" w:space="0" w:color="auto"/>
              <w:right w:val="single" w:sz="4" w:space="0" w:color="auto"/>
            </w:tcBorders>
            <w:shd w:val="clear" w:color="auto" w:fill="auto"/>
            <w:noWrap/>
            <w:vAlign w:val="bottom"/>
            <w:hideMark/>
          </w:tcPr>
          <w:p w14:paraId="36AD412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2FA9A38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9BD17103G62579780</w:t>
            </w:r>
          </w:p>
        </w:tc>
        <w:tc>
          <w:tcPr>
            <w:tcW w:w="1528" w:type="dxa"/>
            <w:tcBorders>
              <w:top w:val="nil"/>
              <w:left w:val="nil"/>
              <w:bottom w:val="single" w:sz="4" w:space="0" w:color="auto"/>
              <w:right w:val="single" w:sz="4" w:space="0" w:color="auto"/>
            </w:tcBorders>
            <w:shd w:val="clear" w:color="auto" w:fill="auto"/>
            <w:noWrap/>
            <w:vAlign w:val="bottom"/>
            <w:hideMark/>
          </w:tcPr>
          <w:p w14:paraId="19F33F8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178F1011*6315597*</w:t>
            </w:r>
          </w:p>
        </w:tc>
        <w:tc>
          <w:tcPr>
            <w:tcW w:w="860" w:type="dxa"/>
            <w:tcBorders>
              <w:top w:val="nil"/>
              <w:left w:val="nil"/>
              <w:bottom w:val="single" w:sz="4" w:space="0" w:color="auto"/>
              <w:right w:val="single" w:sz="4" w:space="0" w:color="auto"/>
            </w:tcBorders>
            <w:shd w:val="clear" w:color="auto" w:fill="auto"/>
            <w:noWrap/>
            <w:vAlign w:val="bottom"/>
            <w:hideMark/>
          </w:tcPr>
          <w:p w14:paraId="23D8A41D"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3.200,00</w:t>
            </w:r>
          </w:p>
        </w:tc>
      </w:tr>
      <w:tr w:rsidR="00475243" w:rsidRPr="002C71DA" w14:paraId="7335F92E"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E4C958E"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73</w:t>
            </w:r>
          </w:p>
        </w:tc>
        <w:tc>
          <w:tcPr>
            <w:tcW w:w="881" w:type="dxa"/>
            <w:tcBorders>
              <w:top w:val="nil"/>
              <w:left w:val="nil"/>
              <w:bottom w:val="single" w:sz="4" w:space="0" w:color="auto"/>
              <w:right w:val="single" w:sz="4" w:space="0" w:color="auto"/>
            </w:tcBorders>
            <w:shd w:val="clear" w:color="auto" w:fill="auto"/>
            <w:noWrap/>
            <w:vAlign w:val="bottom"/>
            <w:hideMark/>
          </w:tcPr>
          <w:p w14:paraId="0B12605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PIM6314</w:t>
            </w:r>
          </w:p>
        </w:tc>
        <w:tc>
          <w:tcPr>
            <w:tcW w:w="951" w:type="dxa"/>
            <w:tcBorders>
              <w:top w:val="nil"/>
              <w:left w:val="nil"/>
              <w:bottom w:val="single" w:sz="4" w:space="0" w:color="auto"/>
              <w:right w:val="single" w:sz="4" w:space="0" w:color="auto"/>
            </w:tcBorders>
            <w:shd w:val="clear" w:color="auto" w:fill="auto"/>
            <w:noWrap/>
            <w:vAlign w:val="bottom"/>
            <w:hideMark/>
          </w:tcPr>
          <w:p w14:paraId="5B060DD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1088404313</w:t>
            </w:r>
          </w:p>
        </w:tc>
        <w:tc>
          <w:tcPr>
            <w:tcW w:w="370" w:type="dxa"/>
            <w:tcBorders>
              <w:top w:val="nil"/>
              <w:left w:val="nil"/>
              <w:bottom w:val="single" w:sz="4" w:space="0" w:color="auto"/>
              <w:right w:val="single" w:sz="4" w:space="0" w:color="auto"/>
            </w:tcBorders>
            <w:shd w:val="clear" w:color="auto" w:fill="auto"/>
            <w:noWrap/>
            <w:vAlign w:val="bottom"/>
            <w:hideMark/>
          </w:tcPr>
          <w:p w14:paraId="124CF793"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2DC2846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HONDA/BIZ 110I</w:t>
            </w:r>
          </w:p>
        </w:tc>
        <w:tc>
          <w:tcPr>
            <w:tcW w:w="1134" w:type="dxa"/>
            <w:tcBorders>
              <w:top w:val="nil"/>
              <w:left w:val="nil"/>
              <w:bottom w:val="single" w:sz="4" w:space="0" w:color="auto"/>
              <w:right w:val="single" w:sz="4" w:space="0" w:color="auto"/>
            </w:tcBorders>
            <w:shd w:val="clear" w:color="auto" w:fill="auto"/>
            <w:noWrap/>
            <w:vAlign w:val="bottom"/>
            <w:hideMark/>
          </w:tcPr>
          <w:p w14:paraId="1A5EB15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2016/2016</w:t>
            </w:r>
          </w:p>
        </w:tc>
        <w:tc>
          <w:tcPr>
            <w:tcW w:w="871" w:type="dxa"/>
            <w:tcBorders>
              <w:top w:val="nil"/>
              <w:left w:val="nil"/>
              <w:bottom w:val="single" w:sz="4" w:space="0" w:color="auto"/>
              <w:right w:val="single" w:sz="4" w:space="0" w:color="auto"/>
            </w:tcBorders>
            <w:shd w:val="clear" w:color="auto" w:fill="auto"/>
            <w:noWrap/>
            <w:vAlign w:val="bottom"/>
            <w:hideMark/>
          </w:tcPr>
          <w:p w14:paraId="3DC5765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5B59185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9C2JC7000GR121750</w:t>
            </w:r>
          </w:p>
        </w:tc>
        <w:tc>
          <w:tcPr>
            <w:tcW w:w="1528" w:type="dxa"/>
            <w:tcBorders>
              <w:top w:val="nil"/>
              <w:left w:val="nil"/>
              <w:bottom w:val="single" w:sz="4" w:space="0" w:color="auto"/>
              <w:right w:val="single" w:sz="4" w:space="0" w:color="auto"/>
            </w:tcBorders>
            <w:shd w:val="clear" w:color="auto" w:fill="auto"/>
            <w:noWrap/>
            <w:vAlign w:val="bottom"/>
            <w:hideMark/>
          </w:tcPr>
          <w:p w14:paraId="040747F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JC70E0G121757</w:t>
            </w:r>
          </w:p>
        </w:tc>
        <w:tc>
          <w:tcPr>
            <w:tcW w:w="860" w:type="dxa"/>
            <w:tcBorders>
              <w:top w:val="nil"/>
              <w:left w:val="nil"/>
              <w:bottom w:val="single" w:sz="4" w:space="0" w:color="auto"/>
              <w:right w:val="single" w:sz="4" w:space="0" w:color="auto"/>
            </w:tcBorders>
            <w:shd w:val="clear" w:color="auto" w:fill="auto"/>
            <w:noWrap/>
            <w:vAlign w:val="bottom"/>
            <w:hideMark/>
          </w:tcPr>
          <w:p w14:paraId="26610628"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3.000,00</w:t>
            </w:r>
          </w:p>
        </w:tc>
      </w:tr>
      <w:tr w:rsidR="00475243" w:rsidRPr="002C71DA" w14:paraId="633B1FE9"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8A552F1"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74</w:t>
            </w:r>
          </w:p>
        </w:tc>
        <w:tc>
          <w:tcPr>
            <w:tcW w:w="881" w:type="dxa"/>
            <w:tcBorders>
              <w:top w:val="nil"/>
              <w:left w:val="nil"/>
              <w:bottom w:val="single" w:sz="4" w:space="0" w:color="auto"/>
              <w:right w:val="single" w:sz="4" w:space="0" w:color="auto"/>
            </w:tcBorders>
            <w:shd w:val="clear" w:color="auto" w:fill="auto"/>
            <w:noWrap/>
            <w:vAlign w:val="bottom"/>
            <w:hideMark/>
          </w:tcPr>
          <w:p w14:paraId="796BE3D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NIJ5539</w:t>
            </w:r>
          </w:p>
        </w:tc>
        <w:tc>
          <w:tcPr>
            <w:tcW w:w="951" w:type="dxa"/>
            <w:tcBorders>
              <w:top w:val="nil"/>
              <w:left w:val="nil"/>
              <w:bottom w:val="single" w:sz="4" w:space="0" w:color="auto"/>
              <w:right w:val="single" w:sz="4" w:space="0" w:color="auto"/>
            </w:tcBorders>
            <w:shd w:val="clear" w:color="auto" w:fill="auto"/>
            <w:noWrap/>
            <w:vAlign w:val="bottom"/>
            <w:hideMark/>
          </w:tcPr>
          <w:p w14:paraId="3B112F9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173517030</w:t>
            </w:r>
          </w:p>
        </w:tc>
        <w:tc>
          <w:tcPr>
            <w:tcW w:w="370" w:type="dxa"/>
            <w:tcBorders>
              <w:top w:val="nil"/>
              <w:left w:val="nil"/>
              <w:bottom w:val="single" w:sz="4" w:space="0" w:color="auto"/>
              <w:right w:val="single" w:sz="4" w:space="0" w:color="auto"/>
            </w:tcBorders>
            <w:shd w:val="clear" w:color="auto" w:fill="auto"/>
            <w:noWrap/>
            <w:vAlign w:val="bottom"/>
            <w:hideMark/>
          </w:tcPr>
          <w:p w14:paraId="1D5B5E0B"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533899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 KS</w:t>
            </w:r>
          </w:p>
        </w:tc>
        <w:tc>
          <w:tcPr>
            <w:tcW w:w="1134" w:type="dxa"/>
            <w:tcBorders>
              <w:top w:val="nil"/>
              <w:left w:val="nil"/>
              <w:bottom w:val="single" w:sz="4" w:space="0" w:color="auto"/>
              <w:right w:val="single" w:sz="4" w:space="0" w:color="auto"/>
            </w:tcBorders>
            <w:shd w:val="clear" w:color="auto" w:fill="auto"/>
            <w:noWrap/>
            <w:vAlign w:val="bottom"/>
            <w:hideMark/>
          </w:tcPr>
          <w:p w14:paraId="3532252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2009/2010</w:t>
            </w:r>
          </w:p>
        </w:tc>
        <w:tc>
          <w:tcPr>
            <w:tcW w:w="871" w:type="dxa"/>
            <w:tcBorders>
              <w:top w:val="nil"/>
              <w:left w:val="nil"/>
              <w:bottom w:val="single" w:sz="4" w:space="0" w:color="auto"/>
              <w:right w:val="single" w:sz="4" w:space="0" w:color="auto"/>
            </w:tcBorders>
            <w:shd w:val="clear" w:color="auto" w:fill="auto"/>
            <w:noWrap/>
            <w:vAlign w:val="bottom"/>
            <w:hideMark/>
          </w:tcPr>
          <w:p w14:paraId="5FC8CF1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35BE8C5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9C2JC4110AR519385</w:t>
            </w:r>
          </w:p>
        </w:tc>
        <w:tc>
          <w:tcPr>
            <w:tcW w:w="1528" w:type="dxa"/>
            <w:tcBorders>
              <w:top w:val="nil"/>
              <w:left w:val="nil"/>
              <w:bottom w:val="single" w:sz="4" w:space="0" w:color="auto"/>
              <w:right w:val="single" w:sz="4" w:space="0" w:color="auto"/>
            </w:tcBorders>
            <w:shd w:val="clear" w:color="auto" w:fill="auto"/>
            <w:noWrap/>
            <w:vAlign w:val="bottom"/>
            <w:hideMark/>
          </w:tcPr>
          <w:p w14:paraId="6A1AA24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JC41E1A519385</w:t>
            </w:r>
          </w:p>
        </w:tc>
        <w:tc>
          <w:tcPr>
            <w:tcW w:w="860" w:type="dxa"/>
            <w:tcBorders>
              <w:top w:val="nil"/>
              <w:left w:val="nil"/>
              <w:bottom w:val="single" w:sz="4" w:space="0" w:color="auto"/>
              <w:right w:val="single" w:sz="4" w:space="0" w:color="auto"/>
            </w:tcBorders>
            <w:shd w:val="clear" w:color="auto" w:fill="auto"/>
            <w:noWrap/>
            <w:vAlign w:val="bottom"/>
            <w:hideMark/>
          </w:tcPr>
          <w:p w14:paraId="1AD11C65"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2.600,00</w:t>
            </w:r>
          </w:p>
        </w:tc>
      </w:tr>
      <w:tr w:rsidR="00475243" w:rsidRPr="002C71DA" w14:paraId="6045AAFC" w14:textId="77777777" w:rsidTr="00475243">
        <w:trPr>
          <w:trHeight w:val="208"/>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E4429F3"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75</w:t>
            </w:r>
          </w:p>
        </w:tc>
        <w:tc>
          <w:tcPr>
            <w:tcW w:w="881" w:type="dxa"/>
            <w:tcBorders>
              <w:top w:val="nil"/>
              <w:left w:val="nil"/>
              <w:bottom w:val="single" w:sz="4" w:space="0" w:color="auto"/>
              <w:right w:val="single" w:sz="4" w:space="0" w:color="auto"/>
            </w:tcBorders>
            <w:shd w:val="clear" w:color="auto" w:fill="auto"/>
            <w:noWrap/>
            <w:vAlign w:val="bottom"/>
            <w:hideMark/>
          </w:tcPr>
          <w:p w14:paraId="480A363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OUE2723</w:t>
            </w:r>
          </w:p>
        </w:tc>
        <w:tc>
          <w:tcPr>
            <w:tcW w:w="951" w:type="dxa"/>
            <w:tcBorders>
              <w:top w:val="nil"/>
              <w:left w:val="nil"/>
              <w:bottom w:val="single" w:sz="4" w:space="0" w:color="auto"/>
              <w:right w:val="single" w:sz="4" w:space="0" w:color="auto"/>
            </w:tcBorders>
            <w:shd w:val="clear" w:color="auto" w:fill="auto"/>
            <w:noWrap/>
            <w:vAlign w:val="bottom"/>
            <w:hideMark/>
          </w:tcPr>
          <w:p w14:paraId="4ACF3F1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528974475</w:t>
            </w:r>
          </w:p>
        </w:tc>
        <w:tc>
          <w:tcPr>
            <w:tcW w:w="370" w:type="dxa"/>
            <w:tcBorders>
              <w:top w:val="nil"/>
              <w:left w:val="nil"/>
              <w:bottom w:val="single" w:sz="4" w:space="0" w:color="auto"/>
              <w:right w:val="single" w:sz="4" w:space="0" w:color="auto"/>
            </w:tcBorders>
            <w:shd w:val="clear" w:color="auto" w:fill="auto"/>
            <w:noWrap/>
            <w:vAlign w:val="bottom"/>
            <w:hideMark/>
          </w:tcPr>
          <w:p w14:paraId="0BB41E0A"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17F1207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HONDA/NXR125 BROS KS</w:t>
            </w:r>
          </w:p>
        </w:tc>
        <w:tc>
          <w:tcPr>
            <w:tcW w:w="1134" w:type="dxa"/>
            <w:tcBorders>
              <w:top w:val="nil"/>
              <w:left w:val="nil"/>
              <w:bottom w:val="single" w:sz="4" w:space="0" w:color="auto"/>
              <w:right w:val="single" w:sz="4" w:space="0" w:color="auto"/>
            </w:tcBorders>
            <w:shd w:val="clear" w:color="auto" w:fill="auto"/>
            <w:noWrap/>
            <w:vAlign w:val="bottom"/>
            <w:hideMark/>
          </w:tcPr>
          <w:p w14:paraId="1876CC2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2013/2013</w:t>
            </w:r>
          </w:p>
        </w:tc>
        <w:tc>
          <w:tcPr>
            <w:tcW w:w="871" w:type="dxa"/>
            <w:tcBorders>
              <w:top w:val="nil"/>
              <w:left w:val="nil"/>
              <w:bottom w:val="single" w:sz="4" w:space="0" w:color="auto"/>
              <w:right w:val="single" w:sz="4" w:space="0" w:color="auto"/>
            </w:tcBorders>
            <w:shd w:val="clear" w:color="auto" w:fill="auto"/>
            <w:noWrap/>
            <w:vAlign w:val="bottom"/>
            <w:hideMark/>
          </w:tcPr>
          <w:p w14:paraId="2083792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6ECB4D0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9C2JD2310DR500246</w:t>
            </w:r>
          </w:p>
        </w:tc>
        <w:tc>
          <w:tcPr>
            <w:tcW w:w="1528" w:type="dxa"/>
            <w:tcBorders>
              <w:top w:val="nil"/>
              <w:left w:val="nil"/>
              <w:bottom w:val="single" w:sz="4" w:space="0" w:color="auto"/>
              <w:right w:val="single" w:sz="4" w:space="0" w:color="auto"/>
            </w:tcBorders>
            <w:shd w:val="clear" w:color="auto" w:fill="auto"/>
            <w:noWrap/>
            <w:vAlign w:val="bottom"/>
            <w:hideMark/>
          </w:tcPr>
          <w:p w14:paraId="085684B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JD23E1D500246</w:t>
            </w:r>
          </w:p>
        </w:tc>
        <w:tc>
          <w:tcPr>
            <w:tcW w:w="860" w:type="dxa"/>
            <w:tcBorders>
              <w:top w:val="nil"/>
              <w:left w:val="nil"/>
              <w:bottom w:val="single" w:sz="4" w:space="0" w:color="auto"/>
              <w:right w:val="single" w:sz="4" w:space="0" w:color="auto"/>
            </w:tcBorders>
            <w:shd w:val="clear" w:color="auto" w:fill="auto"/>
            <w:noWrap/>
            <w:vAlign w:val="bottom"/>
            <w:hideMark/>
          </w:tcPr>
          <w:p w14:paraId="7A2E60D4"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2.600,00</w:t>
            </w:r>
          </w:p>
        </w:tc>
      </w:tr>
      <w:tr w:rsidR="00475243" w:rsidRPr="002C71DA" w14:paraId="00F35DC8"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BBD7D0E"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76</w:t>
            </w:r>
          </w:p>
        </w:tc>
        <w:tc>
          <w:tcPr>
            <w:tcW w:w="881" w:type="dxa"/>
            <w:tcBorders>
              <w:top w:val="nil"/>
              <w:left w:val="nil"/>
              <w:bottom w:val="single" w:sz="4" w:space="0" w:color="auto"/>
              <w:right w:val="single" w:sz="4" w:space="0" w:color="auto"/>
            </w:tcBorders>
            <w:shd w:val="clear" w:color="auto" w:fill="auto"/>
            <w:noWrap/>
            <w:vAlign w:val="bottom"/>
            <w:hideMark/>
          </w:tcPr>
          <w:p w14:paraId="5F73776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NIK6035</w:t>
            </w:r>
          </w:p>
        </w:tc>
        <w:tc>
          <w:tcPr>
            <w:tcW w:w="951" w:type="dxa"/>
            <w:tcBorders>
              <w:top w:val="nil"/>
              <w:left w:val="nil"/>
              <w:bottom w:val="single" w:sz="4" w:space="0" w:color="auto"/>
              <w:right w:val="single" w:sz="4" w:space="0" w:color="auto"/>
            </w:tcBorders>
            <w:shd w:val="clear" w:color="auto" w:fill="auto"/>
            <w:noWrap/>
            <w:vAlign w:val="bottom"/>
            <w:hideMark/>
          </w:tcPr>
          <w:p w14:paraId="6BB9557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214350568</w:t>
            </w:r>
          </w:p>
        </w:tc>
        <w:tc>
          <w:tcPr>
            <w:tcW w:w="370" w:type="dxa"/>
            <w:tcBorders>
              <w:top w:val="nil"/>
              <w:left w:val="nil"/>
              <w:bottom w:val="single" w:sz="4" w:space="0" w:color="auto"/>
              <w:right w:val="single" w:sz="4" w:space="0" w:color="auto"/>
            </w:tcBorders>
            <w:shd w:val="clear" w:color="auto" w:fill="auto"/>
            <w:noWrap/>
            <w:vAlign w:val="bottom"/>
            <w:hideMark/>
          </w:tcPr>
          <w:p w14:paraId="40104092"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A89FD9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YAMAHA/FAZER YS250</w:t>
            </w:r>
          </w:p>
        </w:tc>
        <w:tc>
          <w:tcPr>
            <w:tcW w:w="1134" w:type="dxa"/>
            <w:tcBorders>
              <w:top w:val="nil"/>
              <w:left w:val="nil"/>
              <w:bottom w:val="single" w:sz="4" w:space="0" w:color="auto"/>
              <w:right w:val="single" w:sz="4" w:space="0" w:color="auto"/>
            </w:tcBorders>
            <w:shd w:val="clear" w:color="auto" w:fill="auto"/>
            <w:noWrap/>
            <w:vAlign w:val="bottom"/>
            <w:hideMark/>
          </w:tcPr>
          <w:p w14:paraId="2AD1D6C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2010/2011</w:t>
            </w:r>
          </w:p>
        </w:tc>
        <w:tc>
          <w:tcPr>
            <w:tcW w:w="871" w:type="dxa"/>
            <w:tcBorders>
              <w:top w:val="nil"/>
              <w:left w:val="nil"/>
              <w:bottom w:val="single" w:sz="4" w:space="0" w:color="auto"/>
              <w:right w:val="single" w:sz="4" w:space="0" w:color="auto"/>
            </w:tcBorders>
            <w:shd w:val="clear" w:color="auto" w:fill="auto"/>
            <w:noWrap/>
            <w:vAlign w:val="bottom"/>
            <w:hideMark/>
          </w:tcPr>
          <w:p w14:paraId="4F28889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610D314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9C6KG0460B0006986</w:t>
            </w:r>
          </w:p>
        </w:tc>
        <w:tc>
          <w:tcPr>
            <w:tcW w:w="1528" w:type="dxa"/>
            <w:tcBorders>
              <w:top w:val="nil"/>
              <w:left w:val="nil"/>
              <w:bottom w:val="single" w:sz="4" w:space="0" w:color="auto"/>
              <w:right w:val="single" w:sz="4" w:space="0" w:color="auto"/>
            </w:tcBorders>
            <w:shd w:val="clear" w:color="auto" w:fill="auto"/>
            <w:noWrap/>
            <w:vAlign w:val="bottom"/>
            <w:hideMark/>
          </w:tcPr>
          <w:p w14:paraId="5228F0A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G390E-006995</w:t>
            </w:r>
          </w:p>
        </w:tc>
        <w:tc>
          <w:tcPr>
            <w:tcW w:w="860" w:type="dxa"/>
            <w:tcBorders>
              <w:top w:val="nil"/>
              <w:left w:val="nil"/>
              <w:bottom w:val="single" w:sz="4" w:space="0" w:color="auto"/>
              <w:right w:val="single" w:sz="4" w:space="0" w:color="auto"/>
            </w:tcBorders>
            <w:shd w:val="clear" w:color="auto" w:fill="auto"/>
            <w:noWrap/>
            <w:vAlign w:val="bottom"/>
            <w:hideMark/>
          </w:tcPr>
          <w:p w14:paraId="07A5DBF1"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2.500,00</w:t>
            </w:r>
          </w:p>
        </w:tc>
      </w:tr>
      <w:tr w:rsidR="00475243" w:rsidRPr="002C71DA" w14:paraId="21324A3B" w14:textId="77777777" w:rsidTr="00475243">
        <w:trPr>
          <w:trHeight w:val="232"/>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1361821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77</w:t>
            </w:r>
          </w:p>
        </w:tc>
        <w:tc>
          <w:tcPr>
            <w:tcW w:w="881" w:type="dxa"/>
            <w:tcBorders>
              <w:top w:val="nil"/>
              <w:left w:val="nil"/>
              <w:bottom w:val="single" w:sz="4" w:space="0" w:color="auto"/>
              <w:right w:val="single" w:sz="4" w:space="0" w:color="auto"/>
            </w:tcBorders>
            <w:shd w:val="clear" w:color="auto" w:fill="auto"/>
            <w:noWrap/>
            <w:vAlign w:val="bottom"/>
            <w:hideMark/>
          </w:tcPr>
          <w:p w14:paraId="1EC8B4A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LWP6752</w:t>
            </w:r>
          </w:p>
        </w:tc>
        <w:tc>
          <w:tcPr>
            <w:tcW w:w="951" w:type="dxa"/>
            <w:tcBorders>
              <w:top w:val="nil"/>
              <w:left w:val="nil"/>
              <w:bottom w:val="single" w:sz="4" w:space="0" w:color="auto"/>
              <w:right w:val="single" w:sz="4" w:space="0" w:color="auto"/>
            </w:tcBorders>
            <w:shd w:val="clear" w:color="auto" w:fill="auto"/>
            <w:noWrap/>
            <w:vAlign w:val="bottom"/>
            <w:hideMark/>
          </w:tcPr>
          <w:p w14:paraId="14C7392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916992896</w:t>
            </w:r>
          </w:p>
        </w:tc>
        <w:tc>
          <w:tcPr>
            <w:tcW w:w="370" w:type="dxa"/>
            <w:tcBorders>
              <w:top w:val="nil"/>
              <w:left w:val="nil"/>
              <w:bottom w:val="single" w:sz="4" w:space="0" w:color="auto"/>
              <w:right w:val="single" w:sz="4" w:space="0" w:color="auto"/>
            </w:tcBorders>
            <w:shd w:val="clear" w:color="auto" w:fill="auto"/>
            <w:noWrap/>
            <w:vAlign w:val="bottom"/>
            <w:hideMark/>
          </w:tcPr>
          <w:p w14:paraId="39E8847E"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282FA68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HONDA/CBX 250 TWISTER</w:t>
            </w:r>
          </w:p>
        </w:tc>
        <w:tc>
          <w:tcPr>
            <w:tcW w:w="1134" w:type="dxa"/>
            <w:tcBorders>
              <w:top w:val="nil"/>
              <w:left w:val="nil"/>
              <w:bottom w:val="single" w:sz="4" w:space="0" w:color="auto"/>
              <w:right w:val="single" w:sz="4" w:space="0" w:color="auto"/>
            </w:tcBorders>
            <w:shd w:val="clear" w:color="auto" w:fill="auto"/>
            <w:noWrap/>
            <w:vAlign w:val="bottom"/>
            <w:hideMark/>
          </w:tcPr>
          <w:p w14:paraId="4713AB6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2007/2007</w:t>
            </w:r>
          </w:p>
        </w:tc>
        <w:tc>
          <w:tcPr>
            <w:tcW w:w="871" w:type="dxa"/>
            <w:tcBorders>
              <w:top w:val="nil"/>
              <w:left w:val="nil"/>
              <w:bottom w:val="single" w:sz="4" w:space="0" w:color="auto"/>
              <w:right w:val="single" w:sz="4" w:space="0" w:color="auto"/>
            </w:tcBorders>
            <w:shd w:val="clear" w:color="auto" w:fill="auto"/>
            <w:noWrap/>
            <w:vAlign w:val="bottom"/>
            <w:hideMark/>
          </w:tcPr>
          <w:p w14:paraId="58A2A67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AMARELA</w:t>
            </w:r>
          </w:p>
        </w:tc>
        <w:tc>
          <w:tcPr>
            <w:tcW w:w="1701" w:type="dxa"/>
            <w:tcBorders>
              <w:top w:val="nil"/>
              <w:left w:val="nil"/>
              <w:bottom w:val="single" w:sz="4" w:space="0" w:color="auto"/>
              <w:right w:val="single" w:sz="4" w:space="0" w:color="auto"/>
            </w:tcBorders>
            <w:shd w:val="clear" w:color="auto" w:fill="auto"/>
            <w:noWrap/>
            <w:vAlign w:val="bottom"/>
            <w:hideMark/>
          </w:tcPr>
          <w:p w14:paraId="72DA0C1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9C2MC35007R037614</w:t>
            </w:r>
          </w:p>
        </w:tc>
        <w:tc>
          <w:tcPr>
            <w:tcW w:w="1528" w:type="dxa"/>
            <w:tcBorders>
              <w:top w:val="nil"/>
              <w:left w:val="nil"/>
              <w:bottom w:val="single" w:sz="4" w:space="0" w:color="auto"/>
              <w:right w:val="single" w:sz="4" w:space="0" w:color="auto"/>
            </w:tcBorders>
            <w:shd w:val="clear" w:color="auto" w:fill="auto"/>
            <w:noWrap/>
            <w:vAlign w:val="bottom"/>
            <w:hideMark/>
          </w:tcPr>
          <w:p w14:paraId="320E797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MC35E-7037614</w:t>
            </w:r>
          </w:p>
        </w:tc>
        <w:tc>
          <w:tcPr>
            <w:tcW w:w="860" w:type="dxa"/>
            <w:tcBorders>
              <w:top w:val="nil"/>
              <w:left w:val="nil"/>
              <w:bottom w:val="single" w:sz="4" w:space="0" w:color="auto"/>
              <w:right w:val="single" w:sz="4" w:space="0" w:color="auto"/>
            </w:tcBorders>
            <w:shd w:val="clear" w:color="auto" w:fill="auto"/>
            <w:noWrap/>
            <w:vAlign w:val="bottom"/>
            <w:hideMark/>
          </w:tcPr>
          <w:p w14:paraId="7055A89C"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2.500,00</w:t>
            </w:r>
          </w:p>
        </w:tc>
      </w:tr>
      <w:tr w:rsidR="00475243" w:rsidRPr="002C71DA" w14:paraId="35D4CFC6"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1568018"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78</w:t>
            </w:r>
          </w:p>
        </w:tc>
        <w:tc>
          <w:tcPr>
            <w:tcW w:w="881" w:type="dxa"/>
            <w:tcBorders>
              <w:top w:val="nil"/>
              <w:left w:val="nil"/>
              <w:bottom w:val="single" w:sz="4" w:space="0" w:color="auto"/>
              <w:right w:val="single" w:sz="4" w:space="0" w:color="auto"/>
            </w:tcBorders>
            <w:shd w:val="clear" w:color="auto" w:fill="auto"/>
            <w:noWrap/>
            <w:vAlign w:val="bottom"/>
            <w:hideMark/>
          </w:tcPr>
          <w:p w14:paraId="0E7CD73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NVE9384</w:t>
            </w:r>
          </w:p>
        </w:tc>
        <w:tc>
          <w:tcPr>
            <w:tcW w:w="951" w:type="dxa"/>
            <w:tcBorders>
              <w:top w:val="nil"/>
              <w:left w:val="nil"/>
              <w:bottom w:val="single" w:sz="4" w:space="0" w:color="auto"/>
              <w:right w:val="single" w:sz="4" w:space="0" w:color="auto"/>
            </w:tcBorders>
            <w:shd w:val="clear" w:color="auto" w:fill="auto"/>
            <w:noWrap/>
            <w:vAlign w:val="bottom"/>
            <w:hideMark/>
          </w:tcPr>
          <w:p w14:paraId="6658F8D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229131727</w:t>
            </w:r>
          </w:p>
        </w:tc>
        <w:tc>
          <w:tcPr>
            <w:tcW w:w="370" w:type="dxa"/>
            <w:tcBorders>
              <w:top w:val="nil"/>
              <w:left w:val="nil"/>
              <w:bottom w:val="single" w:sz="4" w:space="0" w:color="auto"/>
              <w:right w:val="single" w:sz="4" w:space="0" w:color="auto"/>
            </w:tcBorders>
            <w:shd w:val="clear" w:color="auto" w:fill="auto"/>
            <w:noWrap/>
            <w:vAlign w:val="bottom"/>
            <w:hideMark/>
          </w:tcPr>
          <w:p w14:paraId="7E4E980E"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CE</w:t>
            </w:r>
          </w:p>
        </w:tc>
        <w:tc>
          <w:tcPr>
            <w:tcW w:w="2093" w:type="dxa"/>
            <w:tcBorders>
              <w:top w:val="nil"/>
              <w:left w:val="nil"/>
              <w:bottom w:val="single" w:sz="4" w:space="0" w:color="auto"/>
              <w:right w:val="single" w:sz="4" w:space="0" w:color="auto"/>
            </w:tcBorders>
            <w:shd w:val="clear" w:color="auto" w:fill="auto"/>
            <w:vAlign w:val="bottom"/>
            <w:hideMark/>
          </w:tcPr>
          <w:p w14:paraId="282C566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 ES</w:t>
            </w:r>
          </w:p>
        </w:tc>
        <w:tc>
          <w:tcPr>
            <w:tcW w:w="1134" w:type="dxa"/>
            <w:tcBorders>
              <w:top w:val="nil"/>
              <w:left w:val="nil"/>
              <w:bottom w:val="single" w:sz="4" w:space="0" w:color="auto"/>
              <w:right w:val="single" w:sz="4" w:space="0" w:color="auto"/>
            </w:tcBorders>
            <w:shd w:val="clear" w:color="auto" w:fill="auto"/>
            <w:noWrap/>
            <w:vAlign w:val="bottom"/>
            <w:hideMark/>
          </w:tcPr>
          <w:p w14:paraId="47FACCD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2010/2010</w:t>
            </w:r>
          </w:p>
        </w:tc>
        <w:tc>
          <w:tcPr>
            <w:tcW w:w="871" w:type="dxa"/>
            <w:tcBorders>
              <w:top w:val="nil"/>
              <w:left w:val="nil"/>
              <w:bottom w:val="single" w:sz="4" w:space="0" w:color="auto"/>
              <w:right w:val="single" w:sz="4" w:space="0" w:color="auto"/>
            </w:tcBorders>
            <w:shd w:val="clear" w:color="auto" w:fill="auto"/>
            <w:noWrap/>
            <w:vAlign w:val="bottom"/>
            <w:hideMark/>
          </w:tcPr>
          <w:p w14:paraId="7B91026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051659B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9C2JC4120AR116693</w:t>
            </w:r>
          </w:p>
        </w:tc>
        <w:tc>
          <w:tcPr>
            <w:tcW w:w="1528" w:type="dxa"/>
            <w:tcBorders>
              <w:top w:val="nil"/>
              <w:left w:val="nil"/>
              <w:bottom w:val="single" w:sz="4" w:space="0" w:color="auto"/>
              <w:right w:val="single" w:sz="4" w:space="0" w:color="auto"/>
            </w:tcBorders>
            <w:shd w:val="clear" w:color="auto" w:fill="auto"/>
            <w:noWrap/>
            <w:vAlign w:val="bottom"/>
            <w:hideMark/>
          </w:tcPr>
          <w:p w14:paraId="457CF77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JC41E2A116693</w:t>
            </w:r>
          </w:p>
        </w:tc>
        <w:tc>
          <w:tcPr>
            <w:tcW w:w="860" w:type="dxa"/>
            <w:tcBorders>
              <w:top w:val="nil"/>
              <w:left w:val="nil"/>
              <w:bottom w:val="single" w:sz="4" w:space="0" w:color="auto"/>
              <w:right w:val="single" w:sz="4" w:space="0" w:color="auto"/>
            </w:tcBorders>
            <w:shd w:val="clear" w:color="auto" w:fill="auto"/>
            <w:noWrap/>
            <w:vAlign w:val="bottom"/>
            <w:hideMark/>
          </w:tcPr>
          <w:p w14:paraId="662F0B63"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2.400,00</w:t>
            </w:r>
          </w:p>
        </w:tc>
      </w:tr>
      <w:tr w:rsidR="00475243" w:rsidRPr="002C71DA" w14:paraId="09A8B39E" w14:textId="77777777" w:rsidTr="00475243">
        <w:trPr>
          <w:trHeight w:val="252"/>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033AD9B"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79</w:t>
            </w:r>
          </w:p>
        </w:tc>
        <w:tc>
          <w:tcPr>
            <w:tcW w:w="881" w:type="dxa"/>
            <w:tcBorders>
              <w:top w:val="nil"/>
              <w:left w:val="nil"/>
              <w:bottom w:val="single" w:sz="4" w:space="0" w:color="auto"/>
              <w:right w:val="single" w:sz="4" w:space="0" w:color="auto"/>
            </w:tcBorders>
            <w:shd w:val="clear" w:color="auto" w:fill="auto"/>
            <w:noWrap/>
            <w:vAlign w:val="bottom"/>
            <w:hideMark/>
          </w:tcPr>
          <w:p w14:paraId="1997E28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CQB7078</w:t>
            </w:r>
          </w:p>
        </w:tc>
        <w:tc>
          <w:tcPr>
            <w:tcW w:w="951" w:type="dxa"/>
            <w:tcBorders>
              <w:top w:val="nil"/>
              <w:left w:val="nil"/>
              <w:bottom w:val="single" w:sz="4" w:space="0" w:color="auto"/>
              <w:right w:val="single" w:sz="4" w:space="0" w:color="auto"/>
            </w:tcBorders>
            <w:shd w:val="clear" w:color="auto" w:fill="auto"/>
            <w:noWrap/>
            <w:vAlign w:val="bottom"/>
            <w:hideMark/>
          </w:tcPr>
          <w:p w14:paraId="72D96ED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710469284</w:t>
            </w:r>
          </w:p>
        </w:tc>
        <w:tc>
          <w:tcPr>
            <w:tcW w:w="370" w:type="dxa"/>
            <w:tcBorders>
              <w:top w:val="nil"/>
              <w:left w:val="nil"/>
              <w:bottom w:val="single" w:sz="4" w:space="0" w:color="auto"/>
              <w:right w:val="single" w:sz="4" w:space="0" w:color="auto"/>
            </w:tcBorders>
            <w:shd w:val="clear" w:color="auto" w:fill="auto"/>
            <w:noWrap/>
            <w:vAlign w:val="bottom"/>
            <w:hideMark/>
          </w:tcPr>
          <w:p w14:paraId="1A7E113D"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SP</w:t>
            </w:r>
          </w:p>
        </w:tc>
        <w:tc>
          <w:tcPr>
            <w:tcW w:w="2093" w:type="dxa"/>
            <w:tcBorders>
              <w:top w:val="nil"/>
              <w:left w:val="nil"/>
              <w:bottom w:val="single" w:sz="4" w:space="0" w:color="auto"/>
              <w:right w:val="single" w:sz="4" w:space="0" w:color="auto"/>
            </w:tcBorders>
            <w:shd w:val="clear" w:color="auto" w:fill="auto"/>
            <w:vAlign w:val="bottom"/>
            <w:hideMark/>
          </w:tcPr>
          <w:p w14:paraId="7168109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VOLKSWAGEN/PARATI 16V</w:t>
            </w:r>
          </w:p>
        </w:tc>
        <w:tc>
          <w:tcPr>
            <w:tcW w:w="1134" w:type="dxa"/>
            <w:tcBorders>
              <w:top w:val="nil"/>
              <w:left w:val="nil"/>
              <w:bottom w:val="single" w:sz="4" w:space="0" w:color="auto"/>
              <w:right w:val="single" w:sz="4" w:space="0" w:color="auto"/>
            </w:tcBorders>
            <w:shd w:val="clear" w:color="auto" w:fill="auto"/>
            <w:noWrap/>
            <w:vAlign w:val="bottom"/>
            <w:hideMark/>
          </w:tcPr>
          <w:p w14:paraId="40529E3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1998/1999</w:t>
            </w:r>
          </w:p>
        </w:tc>
        <w:tc>
          <w:tcPr>
            <w:tcW w:w="871" w:type="dxa"/>
            <w:tcBorders>
              <w:top w:val="nil"/>
              <w:left w:val="nil"/>
              <w:bottom w:val="single" w:sz="4" w:space="0" w:color="auto"/>
              <w:right w:val="single" w:sz="4" w:space="0" w:color="auto"/>
            </w:tcBorders>
            <w:shd w:val="clear" w:color="auto" w:fill="auto"/>
            <w:noWrap/>
            <w:vAlign w:val="bottom"/>
            <w:hideMark/>
          </w:tcPr>
          <w:p w14:paraId="3C8BB68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VERDE</w:t>
            </w:r>
          </w:p>
        </w:tc>
        <w:tc>
          <w:tcPr>
            <w:tcW w:w="1701" w:type="dxa"/>
            <w:tcBorders>
              <w:top w:val="nil"/>
              <w:left w:val="nil"/>
              <w:bottom w:val="single" w:sz="4" w:space="0" w:color="auto"/>
              <w:right w:val="single" w:sz="4" w:space="0" w:color="auto"/>
            </w:tcBorders>
            <w:shd w:val="clear" w:color="auto" w:fill="auto"/>
            <w:noWrap/>
            <w:vAlign w:val="bottom"/>
            <w:hideMark/>
          </w:tcPr>
          <w:p w14:paraId="56E58AF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9BWZZZ374WT161177</w:t>
            </w:r>
          </w:p>
        </w:tc>
        <w:tc>
          <w:tcPr>
            <w:tcW w:w="1528" w:type="dxa"/>
            <w:tcBorders>
              <w:top w:val="nil"/>
              <w:left w:val="nil"/>
              <w:bottom w:val="single" w:sz="4" w:space="0" w:color="auto"/>
              <w:right w:val="single" w:sz="4" w:space="0" w:color="auto"/>
            </w:tcBorders>
            <w:shd w:val="clear" w:color="auto" w:fill="auto"/>
            <w:noWrap/>
            <w:vAlign w:val="bottom"/>
            <w:hideMark/>
          </w:tcPr>
          <w:p w14:paraId="3F111B9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AFR129776</w:t>
            </w:r>
          </w:p>
        </w:tc>
        <w:tc>
          <w:tcPr>
            <w:tcW w:w="860" w:type="dxa"/>
            <w:tcBorders>
              <w:top w:val="nil"/>
              <w:left w:val="nil"/>
              <w:bottom w:val="single" w:sz="4" w:space="0" w:color="auto"/>
              <w:right w:val="single" w:sz="4" w:space="0" w:color="auto"/>
            </w:tcBorders>
            <w:shd w:val="clear" w:color="auto" w:fill="auto"/>
            <w:noWrap/>
            <w:vAlign w:val="bottom"/>
            <w:hideMark/>
          </w:tcPr>
          <w:p w14:paraId="0E5C6559"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2.400,00</w:t>
            </w:r>
          </w:p>
        </w:tc>
      </w:tr>
      <w:tr w:rsidR="00475243" w:rsidRPr="002C71DA" w14:paraId="69E5C1CF"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7FF754A"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80</w:t>
            </w:r>
          </w:p>
        </w:tc>
        <w:tc>
          <w:tcPr>
            <w:tcW w:w="881" w:type="dxa"/>
            <w:tcBorders>
              <w:top w:val="nil"/>
              <w:left w:val="nil"/>
              <w:bottom w:val="single" w:sz="4" w:space="0" w:color="auto"/>
              <w:right w:val="single" w:sz="4" w:space="0" w:color="auto"/>
            </w:tcBorders>
            <w:shd w:val="clear" w:color="auto" w:fill="auto"/>
            <w:noWrap/>
            <w:vAlign w:val="bottom"/>
            <w:hideMark/>
          </w:tcPr>
          <w:p w14:paraId="0E4356E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LVJ3508</w:t>
            </w:r>
          </w:p>
        </w:tc>
        <w:tc>
          <w:tcPr>
            <w:tcW w:w="951" w:type="dxa"/>
            <w:tcBorders>
              <w:top w:val="nil"/>
              <w:left w:val="nil"/>
              <w:bottom w:val="single" w:sz="4" w:space="0" w:color="auto"/>
              <w:right w:val="single" w:sz="4" w:space="0" w:color="auto"/>
            </w:tcBorders>
            <w:shd w:val="clear" w:color="auto" w:fill="auto"/>
            <w:noWrap/>
            <w:vAlign w:val="bottom"/>
            <w:hideMark/>
          </w:tcPr>
          <w:p w14:paraId="4869862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593602340</w:t>
            </w:r>
          </w:p>
        </w:tc>
        <w:tc>
          <w:tcPr>
            <w:tcW w:w="370" w:type="dxa"/>
            <w:tcBorders>
              <w:top w:val="nil"/>
              <w:left w:val="nil"/>
              <w:bottom w:val="single" w:sz="4" w:space="0" w:color="auto"/>
              <w:right w:val="single" w:sz="4" w:space="0" w:color="auto"/>
            </w:tcBorders>
            <w:shd w:val="clear" w:color="auto" w:fill="auto"/>
            <w:noWrap/>
            <w:vAlign w:val="bottom"/>
            <w:hideMark/>
          </w:tcPr>
          <w:p w14:paraId="134D574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1919D3A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HONDA/CG150 FAN ESDI</w:t>
            </w:r>
          </w:p>
        </w:tc>
        <w:tc>
          <w:tcPr>
            <w:tcW w:w="1134" w:type="dxa"/>
            <w:tcBorders>
              <w:top w:val="nil"/>
              <w:left w:val="nil"/>
              <w:bottom w:val="single" w:sz="4" w:space="0" w:color="auto"/>
              <w:right w:val="single" w:sz="4" w:space="0" w:color="auto"/>
            </w:tcBorders>
            <w:shd w:val="clear" w:color="auto" w:fill="auto"/>
            <w:noWrap/>
            <w:vAlign w:val="bottom"/>
            <w:hideMark/>
          </w:tcPr>
          <w:p w14:paraId="0ED867A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2013/2014</w:t>
            </w:r>
          </w:p>
        </w:tc>
        <w:tc>
          <w:tcPr>
            <w:tcW w:w="871" w:type="dxa"/>
            <w:tcBorders>
              <w:top w:val="nil"/>
              <w:left w:val="nil"/>
              <w:bottom w:val="single" w:sz="4" w:space="0" w:color="auto"/>
              <w:right w:val="single" w:sz="4" w:space="0" w:color="auto"/>
            </w:tcBorders>
            <w:shd w:val="clear" w:color="auto" w:fill="auto"/>
            <w:noWrap/>
            <w:vAlign w:val="bottom"/>
            <w:hideMark/>
          </w:tcPr>
          <w:p w14:paraId="1F0C88C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3EE7BC0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9C2KC1680ER481106</w:t>
            </w:r>
          </w:p>
        </w:tc>
        <w:tc>
          <w:tcPr>
            <w:tcW w:w="1528" w:type="dxa"/>
            <w:tcBorders>
              <w:top w:val="nil"/>
              <w:left w:val="nil"/>
              <w:bottom w:val="single" w:sz="4" w:space="0" w:color="auto"/>
              <w:right w:val="single" w:sz="4" w:space="0" w:color="auto"/>
            </w:tcBorders>
            <w:shd w:val="clear" w:color="auto" w:fill="auto"/>
            <w:noWrap/>
            <w:vAlign w:val="bottom"/>
            <w:hideMark/>
          </w:tcPr>
          <w:p w14:paraId="5B24C61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KC16E8E481106</w:t>
            </w:r>
          </w:p>
        </w:tc>
        <w:tc>
          <w:tcPr>
            <w:tcW w:w="860" w:type="dxa"/>
            <w:tcBorders>
              <w:top w:val="nil"/>
              <w:left w:val="nil"/>
              <w:bottom w:val="single" w:sz="4" w:space="0" w:color="auto"/>
              <w:right w:val="single" w:sz="4" w:space="0" w:color="auto"/>
            </w:tcBorders>
            <w:shd w:val="clear" w:color="auto" w:fill="auto"/>
            <w:noWrap/>
            <w:vAlign w:val="bottom"/>
            <w:hideMark/>
          </w:tcPr>
          <w:p w14:paraId="2CD10627"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2.400,00</w:t>
            </w:r>
          </w:p>
        </w:tc>
      </w:tr>
      <w:tr w:rsidR="00475243" w:rsidRPr="002C71DA" w14:paraId="34579DE2"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E49128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lastRenderedPageBreak/>
              <w:t>81</w:t>
            </w:r>
          </w:p>
        </w:tc>
        <w:tc>
          <w:tcPr>
            <w:tcW w:w="881" w:type="dxa"/>
            <w:tcBorders>
              <w:top w:val="nil"/>
              <w:left w:val="nil"/>
              <w:bottom w:val="single" w:sz="4" w:space="0" w:color="auto"/>
              <w:right w:val="single" w:sz="4" w:space="0" w:color="auto"/>
            </w:tcBorders>
            <w:shd w:val="clear" w:color="auto" w:fill="auto"/>
            <w:noWrap/>
            <w:vAlign w:val="bottom"/>
            <w:hideMark/>
          </w:tcPr>
          <w:p w14:paraId="4458368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NHY2937</w:t>
            </w:r>
          </w:p>
        </w:tc>
        <w:tc>
          <w:tcPr>
            <w:tcW w:w="951" w:type="dxa"/>
            <w:tcBorders>
              <w:top w:val="nil"/>
              <w:left w:val="nil"/>
              <w:bottom w:val="single" w:sz="4" w:space="0" w:color="auto"/>
              <w:right w:val="single" w:sz="4" w:space="0" w:color="auto"/>
            </w:tcBorders>
            <w:shd w:val="clear" w:color="auto" w:fill="auto"/>
            <w:noWrap/>
            <w:vAlign w:val="bottom"/>
            <w:hideMark/>
          </w:tcPr>
          <w:p w14:paraId="072FE9E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975000500</w:t>
            </w:r>
          </w:p>
        </w:tc>
        <w:tc>
          <w:tcPr>
            <w:tcW w:w="370" w:type="dxa"/>
            <w:tcBorders>
              <w:top w:val="nil"/>
              <w:left w:val="nil"/>
              <w:bottom w:val="single" w:sz="4" w:space="0" w:color="auto"/>
              <w:right w:val="single" w:sz="4" w:space="0" w:color="auto"/>
            </w:tcBorders>
            <w:shd w:val="clear" w:color="auto" w:fill="auto"/>
            <w:noWrap/>
            <w:vAlign w:val="bottom"/>
            <w:hideMark/>
          </w:tcPr>
          <w:p w14:paraId="542DF4A0"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20E7B9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150 TITAN KS</w:t>
            </w:r>
          </w:p>
        </w:tc>
        <w:tc>
          <w:tcPr>
            <w:tcW w:w="1134" w:type="dxa"/>
            <w:tcBorders>
              <w:top w:val="nil"/>
              <w:left w:val="nil"/>
              <w:bottom w:val="single" w:sz="4" w:space="0" w:color="auto"/>
              <w:right w:val="single" w:sz="4" w:space="0" w:color="auto"/>
            </w:tcBorders>
            <w:shd w:val="clear" w:color="auto" w:fill="auto"/>
            <w:noWrap/>
            <w:vAlign w:val="bottom"/>
            <w:hideMark/>
          </w:tcPr>
          <w:p w14:paraId="00A70A3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2008/2008</w:t>
            </w:r>
          </w:p>
        </w:tc>
        <w:tc>
          <w:tcPr>
            <w:tcW w:w="871" w:type="dxa"/>
            <w:tcBorders>
              <w:top w:val="nil"/>
              <w:left w:val="nil"/>
              <w:bottom w:val="single" w:sz="4" w:space="0" w:color="auto"/>
              <w:right w:val="single" w:sz="4" w:space="0" w:color="auto"/>
            </w:tcBorders>
            <w:shd w:val="clear" w:color="auto" w:fill="auto"/>
            <w:noWrap/>
            <w:vAlign w:val="bottom"/>
            <w:hideMark/>
          </w:tcPr>
          <w:p w14:paraId="233EF39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AZUL</w:t>
            </w:r>
          </w:p>
        </w:tc>
        <w:tc>
          <w:tcPr>
            <w:tcW w:w="1701" w:type="dxa"/>
            <w:tcBorders>
              <w:top w:val="nil"/>
              <w:left w:val="nil"/>
              <w:bottom w:val="single" w:sz="4" w:space="0" w:color="auto"/>
              <w:right w:val="single" w:sz="4" w:space="0" w:color="auto"/>
            </w:tcBorders>
            <w:shd w:val="clear" w:color="auto" w:fill="auto"/>
            <w:noWrap/>
            <w:vAlign w:val="bottom"/>
            <w:hideMark/>
          </w:tcPr>
          <w:p w14:paraId="4112AC2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9C2KC08108R243763</w:t>
            </w:r>
          </w:p>
        </w:tc>
        <w:tc>
          <w:tcPr>
            <w:tcW w:w="1528" w:type="dxa"/>
            <w:tcBorders>
              <w:top w:val="nil"/>
              <w:left w:val="nil"/>
              <w:bottom w:val="single" w:sz="4" w:space="0" w:color="auto"/>
              <w:right w:val="single" w:sz="4" w:space="0" w:color="auto"/>
            </w:tcBorders>
            <w:shd w:val="clear" w:color="auto" w:fill="auto"/>
            <w:noWrap/>
            <w:vAlign w:val="bottom"/>
            <w:hideMark/>
          </w:tcPr>
          <w:p w14:paraId="046340D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KC08E18243763</w:t>
            </w:r>
          </w:p>
        </w:tc>
        <w:tc>
          <w:tcPr>
            <w:tcW w:w="860" w:type="dxa"/>
            <w:tcBorders>
              <w:top w:val="nil"/>
              <w:left w:val="nil"/>
              <w:bottom w:val="single" w:sz="4" w:space="0" w:color="auto"/>
              <w:right w:val="single" w:sz="4" w:space="0" w:color="auto"/>
            </w:tcBorders>
            <w:shd w:val="clear" w:color="auto" w:fill="auto"/>
            <w:noWrap/>
            <w:vAlign w:val="bottom"/>
            <w:hideMark/>
          </w:tcPr>
          <w:p w14:paraId="6EBBC3E8"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2.300,00</w:t>
            </w:r>
          </w:p>
        </w:tc>
      </w:tr>
      <w:tr w:rsidR="00475243" w:rsidRPr="002C71DA" w14:paraId="5E14436E"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050B1A8"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82</w:t>
            </w:r>
          </w:p>
        </w:tc>
        <w:tc>
          <w:tcPr>
            <w:tcW w:w="881" w:type="dxa"/>
            <w:tcBorders>
              <w:top w:val="nil"/>
              <w:left w:val="nil"/>
              <w:bottom w:val="single" w:sz="4" w:space="0" w:color="auto"/>
              <w:right w:val="single" w:sz="4" w:space="0" w:color="auto"/>
            </w:tcBorders>
            <w:shd w:val="clear" w:color="auto" w:fill="auto"/>
            <w:noWrap/>
            <w:vAlign w:val="bottom"/>
            <w:hideMark/>
          </w:tcPr>
          <w:p w14:paraId="52BC499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NIF7421</w:t>
            </w:r>
          </w:p>
        </w:tc>
        <w:tc>
          <w:tcPr>
            <w:tcW w:w="951" w:type="dxa"/>
            <w:tcBorders>
              <w:top w:val="nil"/>
              <w:left w:val="nil"/>
              <w:bottom w:val="single" w:sz="4" w:space="0" w:color="auto"/>
              <w:right w:val="single" w:sz="4" w:space="0" w:color="auto"/>
            </w:tcBorders>
            <w:shd w:val="clear" w:color="auto" w:fill="auto"/>
            <w:noWrap/>
            <w:vAlign w:val="bottom"/>
            <w:hideMark/>
          </w:tcPr>
          <w:p w14:paraId="1C60956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992167892</w:t>
            </w:r>
          </w:p>
        </w:tc>
        <w:tc>
          <w:tcPr>
            <w:tcW w:w="370" w:type="dxa"/>
            <w:tcBorders>
              <w:top w:val="nil"/>
              <w:left w:val="nil"/>
              <w:bottom w:val="single" w:sz="4" w:space="0" w:color="auto"/>
              <w:right w:val="single" w:sz="4" w:space="0" w:color="auto"/>
            </w:tcBorders>
            <w:shd w:val="clear" w:color="auto" w:fill="auto"/>
            <w:noWrap/>
            <w:vAlign w:val="bottom"/>
            <w:hideMark/>
          </w:tcPr>
          <w:p w14:paraId="40505EF1"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6572B2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YAMAHA/YBR125 FACTOR K1</w:t>
            </w:r>
          </w:p>
        </w:tc>
        <w:tc>
          <w:tcPr>
            <w:tcW w:w="1134" w:type="dxa"/>
            <w:tcBorders>
              <w:top w:val="nil"/>
              <w:left w:val="nil"/>
              <w:bottom w:val="single" w:sz="4" w:space="0" w:color="auto"/>
              <w:right w:val="single" w:sz="4" w:space="0" w:color="auto"/>
            </w:tcBorders>
            <w:shd w:val="clear" w:color="auto" w:fill="auto"/>
            <w:noWrap/>
            <w:vAlign w:val="bottom"/>
            <w:hideMark/>
          </w:tcPr>
          <w:p w14:paraId="39203F3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2013/2014</w:t>
            </w:r>
          </w:p>
        </w:tc>
        <w:tc>
          <w:tcPr>
            <w:tcW w:w="871" w:type="dxa"/>
            <w:tcBorders>
              <w:top w:val="nil"/>
              <w:left w:val="nil"/>
              <w:bottom w:val="single" w:sz="4" w:space="0" w:color="auto"/>
              <w:right w:val="single" w:sz="4" w:space="0" w:color="auto"/>
            </w:tcBorders>
            <w:shd w:val="clear" w:color="auto" w:fill="auto"/>
            <w:noWrap/>
            <w:vAlign w:val="bottom"/>
            <w:hideMark/>
          </w:tcPr>
          <w:p w14:paraId="2525904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2D1C93D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9C6KE1950E0027774</w:t>
            </w:r>
          </w:p>
        </w:tc>
        <w:tc>
          <w:tcPr>
            <w:tcW w:w="1528" w:type="dxa"/>
            <w:tcBorders>
              <w:top w:val="nil"/>
              <w:left w:val="nil"/>
              <w:bottom w:val="single" w:sz="4" w:space="0" w:color="auto"/>
              <w:right w:val="single" w:sz="4" w:space="0" w:color="auto"/>
            </w:tcBorders>
            <w:shd w:val="clear" w:color="auto" w:fill="auto"/>
            <w:noWrap/>
            <w:vAlign w:val="bottom"/>
            <w:hideMark/>
          </w:tcPr>
          <w:p w14:paraId="3C61553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E3L2E-037401</w:t>
            </w:r>
          </w:p>
        </w:tc>
        <w:tc>
          <w:tcPr>
            <w:tcW w:w="860" w:type="dxa"/>
            <w:tcBorders>
              <w:top w:val="nil"/>
              <w:left w:val="nil"/>
              <w:bottom w:val="single" w:sz="4" w:space="0" w:color="auto"/>
              <w:right w:val="single" w:sz="4" w:space="0" w:color="auto"/>
            </w:tcBorders>
            <w:shd w:val="clear" w:color="auto" w:fill="auto"/>
            <w:noWrap/>
            <w:vAlign w:val="bottom"/>
            <w:hideMark/>
          </w:tcPr>
          <w:p w14:paraId="7D0FB15D"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2.300,00</w:t>
            </w:r>
          </w:p>
        </w:tc>
      </w:tr>
      <w:tr w:rsidR="00475243" w:rsidRPr="002C71DA" w14:paraId="64ADA527"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A6BBC8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83</w:t>
            </w:r>
          </w:p>
        </w:tc>
        <w:tc>
          <w:tcPr>
            <w:tcW w:w="881" w:type="dxa"/>
            <w:tcBorders>
              <w:top w:val="nil"/>
              <w:left w:val="nil"/>
              <w:bottom w:val="single" w:sz="4" w:space="0" w:color="auto"/>
              <w:right w:val="single" w:sz="4" w:space="0" w:color="auto"/>
            </w:tcBorders>
            <w:shd w:val="clear" w:color="auto" w:fill="auto"/>
            <w:noWrap/>
            <w:vAlign w:val="bottom"/>
            <w:hideMark/>
          </w:tcPr>
          <w:p w14:paraId="222CAAF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PIA6656</w:t>
            </w:r>
          </w:p>
        </w:tc>
        <w:tc>
          <w:tcPr>
            <w:tcW w:w="951" w:type="dxa"/>
            <w:tcBorders>
              <w:top w:val="nil"/>
              <w:left w:val="nil"/>
              <w:bottom w:val="single" w:sz="4" w:space="0" w:color="auto"/>
              <w:right w:val="single" w:sz="4" w:space="0" w:color="auto"/>
            </w:tcBorders>
            <w:shd w:val="clear" w:color="auto" w:fill="auto"/>
            <w:noWrap/>
            <w:vAlign w:val="bottom"/>
            <w:hideMark/>
          </w:tcPr>
          <w:p w14:paraId="26A86FD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1165116631</w:t>
            </w:r>
          </w:p>
        </w:tc>
        <w:tc>
          <w:tcPr>
            <w:tcW w:w="370" w:type="dxa"/>
            <w:tcBorders>
              <w:top w:val="nil"/>
              <w:left w:val="nil"/>
              <w:bottom w:val="single" w:sz="4" w:space="0" w:color="auto"/>
              <w:right w:val="single" w:sz="4" w:space="0" w:color="auto"/>
            </w:tcBorders>
            <w:shd w:val="clear" w:color="auto" w:fill="auto"/>
            <w:noWrap/>
            <w:vAlign w:val="bottom"/>
            <w:hideMark/>
          </w:tcPr>
          <w:p w14:paraId="26D88E30"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CD3888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YAMAHA/YBR125 FACTOR E</w:t>
            </w:r>
          </w:p>
        </w:tc>
        <w:tc>
          <w:tcPr>
            <w:tcW w:w="1134" w:type="dxa"/>
            <w:tcBorders>
              <w:top w:val="nil"/>
              <w:left w:val="nil"/>
              <w:bottom w:val="single" w:sz="4" w:space="0" w:color="auto"/>
              <w:right w:val="single" w:sz="4" w:space="0" w:color="auto"/>
            </w:tcBorders>
            <w:shd w:val="clear" w:color="auto" w:fill="auto"/>
            <w:noWrap/>
            <w:vAlign w:val="bottom"/>
            <w:hideMark/>
          </w:tcPr>
          <w:p w14:paraId="3A2A5D2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2013/2014</w:t>
            </w:r>
          </w:p>
        </w:tc>
        <w:tc>
          <w:tcPr>
            <w:tcW w:w="871" w:type="dxa"/>
            <w:tcBorders>
              <w:top w:val="nil"/>
              <w:left w:val="nil"/>
              <w:bottom w:val="single" w:sz="4" w:space="0" w:color="auto"/>
              <w:right w:val="single" w:sz="4" w:space="0" w:color="auto"/>
            </w:tcBorders>
            <w:shd w:val="clear" w:color="auto" w:fill="auto"/>
            <w:noWrap/>
            <w:vAlign w:val="bottom"/>
            <w:hideMark/>
          </w:tcPr>
          <w:p w14:paraId="064418B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7D74771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9C6KE2030E0000374</w:t>
            </w:r>
          </w:p>
        </w:tc>
        <w:tc>
          <w:tcPr>
            <w:tcW w:w="1528" w:type="dxa"/>
            <w:tcBorders>
              <w:top w:val="nil"/>
              <w:left w:val="nil"/>
              <w:bottom w:val="single" w:sz="4" w:space="0" w:color="auto"/>
              <w:right w:val="single" w:sz="4" w:space="0" w:color="auto"/>
            </w:tcBorders>
            <w:shd w:val="clear" w:color="auto" w:fill="auto"/>
            <w:noWrap/>
            <w:vAlign w:val="bottom"/>
            <w:hideMark/>
          </w:tcPr>
          <w:p w14:paraId="7808EAE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E3L3E-005277</w:t>
            </w:r>
          </w:p>
        </w:tc>
        <w:tc>
          <w:tcPr>
            <w:tcW w:w="860" w:type="dxa"/>
            <w:tcBorders>
              <w:top w:val="nil"/>
              <w:left w:val="nil"/>
              <w:bottom w:val="single" w:sz="4" w:space="0" w:color="auto"/>
              <w:right w:val="single" w:sz="4" w:space="0" w:color="auto"/>
            </w:tcBorders>
            <w:shd w:val="clear" w:color="auto" w:fill="auto"/>
            <w:noWrap/>
            <w:vAlign w:val="bottom"/>
            <w:hideMark/>
          </w:tcPr>
          <w:p w14:paraId="092828B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2.300,00</w:t>
            </w:r>
          </w:p>
        </w:tc>
      </w:tr>
      <w:tr w:rsidR="00475243" w:rsidRPr="002C71DA" w14:paraId="256BB116"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4A5B25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84</w:t>
            </w:r>
          </w:p>
        </w:tc>
        <w:tc>
          <w:tcPr>
            <w:tcW w:w="881" w:type="dxa"/>
            <w:tcBorders>
              <w:top w:val="nil"/>
              <w:left w:val="nil"/>
              <w:bottom w:val="single" w:sz="4" w:space="0" w:color="auto"/>
              <w:right w:val="single" w:sz="4" w:space="0" w:color="auto"/>
            </w:tcBorders>
            <w:shd w:val="clear" w:color="auto" w:fill="auto"/>
            <w:noWrap/>
            <w:vAlign w:val="bottom"/>
            <w:hideMark/>
          </w:tcPr>
          <w:p w14:paraId="13B89AE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PIF5126</w:t>
            </w:r>
          </w:p>
        </w:tc>
        <w:tc>
          <w:tcPr>
            <w:tcW w:w="951" w:type="dxa"/>
            <w:tcBorders>
              <w:top w:val="nil"/>
              <w:left w:val="nil"/>
              <w:bottom w:val="single" w:sz="4" w:space="0" w:color="auto"/>
              <w:right w:val="single" w:sz="4" w:space="0" w:color="auto"/>
            </w:tcBorders>
            <w:shd w:val="clear" w:color="auto" w:fill="auto"/>
            <w:noWrap/>
            <w:vAlign w:val="bottom"/>
            <w:hideMark/>
          </w:tcPr>
          <w:p w14:paraId="2C1ACF1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1016280057</w:t>
            </w:r>
          </w:p>
        </w:tc>
        <w:tc>
          <w:tcPr>
            <w:tcW w:w="370" w:type="dxa"/>
            <w:tcBorders>
              <w:top w:val="nil"/>
              <w:left w:val="nil"/>
              <w:bottom w:val="single" w:sz="4" w:space="0" w:color="auto"/>
              <w:right w:val="single" w:sz="4" w:space="0" w:color="auto"/>
            </w:tcBorders>
            <w:shd w:val="clear" w:color="auto" w:fill="auto"/>
            <w:noWrap/>
            <w:vAlign w:val="bottom"/>
            <w:hideMark/>
          </w:tcPr>
          <w:p w14:paraId="1B881414"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E7711D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 KS</w:t>
            </w:r>
          </w:p>
        </w:tc>
        <w:tc>
          <w:tcPr>
            <w:tcW w:w="1134" w:type="dxa"/>
            <w:tcBorders>
              <w:top w:val="nil"/>
              <w:left w:val="nil"/>
              <w:bottom w:val="single" w:sz="4" w:space="0" w:color="auto"/>
              <w:right w:val="single" w:sz="4" w:space="0" w:color="auto"/>
            </w:tcBorders>
            <w:shd w:val="clear" w:color="auto" w:fill="auto"/>
            <w:noWrap/>
            <w:vAlign w:val="bottom"/>
            <w:hideMark/>
          </w:tcPr>
          <w:p w14:paraId="48F539E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2014/2014</w:t>
            </w:r>
          </w:p>
        </w:tc>
        <w:tc>
          <w:tcPr>
            <w:tcW w:w="871" w:type="dxa"/>
            <w:tcBorders>
              <w:top w:val="nil"/>
              <w:left w:val="nil"/>
              <w:bottom w:val="single" w:sz="4" w:space="0" w:color="auto"/>
              <w:right w:val="single" w:sz="4" w:space="0" w:color="auto"/>
            </w:tcBorders>
            <w:shd w:val="clear" w:color="auto" w:fill="auto"/>
            <w:noWrap/>
            <w:vAlign w:val="bottom"/>
            <w:hideMark/>
          </w:tcPr>
          <w:p w14:paraId="02BA4A7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3FC7E6B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9C2JC4110ER814446</w:t>
            </w:r>
          </w:p>
        </w:tc>
        <w:tc>
          <w:tcPr>
            <w:tcW w:w="1528" w:type="dxa"/>
            <w:tcBorders>
              <w:top w:val="nil"/>
              <w:left w:val="nil"/>
              <w:bottom w:val="single" w:sz="4" w:space="0" w:color="auto"/>
              <w:right w:val="single" w:sz="4" w:space="0" w:color="auto"/>
            </w:tcBorders>
            <w:shd w:val="clear" w:color="auto" w:fill="auto"/>
            <w:noWrap/>
            <w:vAlign w:val="bottom"/>
            <w:hideMark/>
          </w:tcPr>
          <w:p w14:paraId="72EABD6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JC41E1E814446</w:t>
            </w:r>
          </w:p>
        </w:tc>
        <w:tc>
          <w:tcPr>
            <w:tcW w:w="860" w:type="dxa"/>
            <w:tcBorders>
              <w:top w:val="nil"/>
              <w:left w:val="nil"/>
              <w:bottom w:val="single" w:sz="4" w:space="0" w:color="auto"/>
              <w:right w:val="single" w:sz="4" w:space="0" w:color="auto"/>
            </w:tcBorders>
            <w:shd w:val="clear" w:color="auto" w:fill="auto"/>
            <w:noWrap/>
            <w:vAlign w:val="bottom"/>
            <w:hideMark/>
          </w:tcPr>
          <w:p w14:paraId="32709E0A"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2.100,00</w:t>
            </w:r>
          </w:p>
        </w:tc>
      </w:tr>
      <w:tr w:rsidR="00475243" w:rsidRPr="002C71DA" w14:paraId="4B8757D0" w14:textId="77777777" w:rsidTr="00475243">
        <w:trPr>
          <w:trHeight w:val="22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F756F76"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85</w:t>
            </w:r>
          </w:p>
        </w:tc>
        <w:tc>
          <w:tcPr>
            <w:tcW w:w="881" w:type="dxa"/>
            <w:tcBorders>
              <w:top w:val="nil"/>
              <w:left w:val="nil"/>
              <w:bottom w:val="single" w:sz="4" w:space="0" w:color="auto"/>
              <w:right w:val="single" w:sz="4" w:space="0" w:color="auto"/>
            </w:tcBorders>
            <w:shd w:val="clear" w:color="auto" w:fill="auto"/>
            <w:noWrap/>
            <w:vAlign w:val="bottom"/>
            <w:hideMark/>
          </w:tcPr>
          <w:p w14:paraId="4741CCD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NHU7476</w:t>
            </w:r>
          </w:p>
        </w:tc>
        <w:tc>
          <w:tcPr>
            <w:tcW w:w="951" w:type="dxa"/>
            <w:tcBorders>
              <w:top w:val="nil"/>
              <w:left w:val="nil"/>
              <w:bottom w:val="single" w:sz="4" w:space="0" w:color="auto"/>
              <w:right w:val="single" w:sz="4" w:space="0" w:color="auto"/>
            </w:tcBorders>
            <w:shd w:val="clear" w:color="auto" w:fill="auto"/>
            <w:noWrap/>
            <w:vAlign w:val="bottom"/>
            <w:hideMark/>
          </w:tcPr>
          <w:p w14:paraId="425D5A0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924508469</w:t>
            </w:r>
          </w:p>
        </w:tc>
        <w:tc>
          <w:tcPr>
            <w:tcW w:w="370" w:type="dxa"/>
            <w:tcBorders>
              <w:top w:val="nil"/>
              <w:left w:val="nil"/>
              <w:bottom w:val="single" w:sz="4" w:space="0" w:color="auto"/>
              <w:right w:val="single" w:sz="4" w:space="0" w:color="auto"/>
            </w:tcBorders>
            <w:shd w:val="clear" w:color="auto" w:fill="auto"/>
            <w:noWrap/>
            <w:vAlign w:val="bottom"/>
            <w:hideMark/>
          </w:tcPr>
          <w:p w14:paraId="1253C8A4"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3344E5F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YAMAHA/XTZ 125E</w:t>
            </w:r>
          </w:p>
        </w:tc>
        <w:tc>
          <w:tcPr>
            <w:tcW w:w="1134" w:type="dxa"/>
            <w:tcBorders>
              <w:top w:val="nil"/>
              <w:left w:val="nil"/>
              <w:bottom w:val="single" w:sz="4" w:space="0" w:color="auto"/>
              <w:right w:val="single" w:sz="4" w:space="0" w:color="auto"/>
            </w:tcBorders>
            <w:shd w:val="clear" w:color="auto" w:fill="auto"/>
            <w:noWrap/>
            <w:vAlign w:val="bottom"/>
            <w:hideMark/>
          </w:tcPr>
          <w:p w14:paraId="7537ED6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2007/2007</w:t>
            </w:r>
          </w:p>
        </w:tc>
        <w:tc>
          <w:tcPr>
            <w:tcW w:w="871" w:type="dxa"/>
            <w:tcBorders>
              <w:top w:val="nil"/>
              <w:left w:val="nil"/>
              <w:bottom w:val="single" w:sz="4" w:space="0" w:color="auto"/>
              <w:right w:val="single" w:sz="4" w:space="0" w:color="auto"/>
            </w:tcBorders>
            <w:shd w:val="clear" w:color="auto" w:fill="auto"/>
            <w:noWrap/>
            <w:vAlign w:val="bottom"/>
            <w:hideMark/>
          </w:tcPr>
          <w:p w14:paraId="7D9B881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52C0EE5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9C6KE093070019852</w:t>
            </w:r>
          </w:p>
        </w:tc>
        <w:tc>
          <w:tcPr>
            <w:tcW w:w="1528" w:type="dxa"/>
            <w:tcBorders>
              <w:top w:val="nil"/>
              <w:left w:val="nil"/>
              <w:bottom w:val="single" w:sz="4" w:space="0" w:color="auto"/>
              <w:right w:val="single" w:sz="4" w:space="0" w:color="auto"/>
            </w:tcBorders>
            <w:shd w:val="clear" w:color="auto" w:fill="auto"/>
            <w:noWrap/>
            <w:vAlign w:val="bottom"/>
            <w:hideMark/>
          </w:tcPr>
          <w:p w14:paraId="4E844F8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E385E-019487</w:t>
            </w:r>
          </w:p>
        </w:tc>
        <w:tc>
          <w:tcPr>
            <w:tcW w:w="860" w:type="dxa"/>
            <w:tcBorders>
              <w:top w:val="nil"/>
              <w:left w:val="nil"/>
              <w:bottom w:val="single" w:sz="4" w:space="0" w:color="auto"/>
              <w:right w:val="single" w:sz="4" w:space="0" w:color="auto"/>
            </w:tcBorders>
            <w:shd w:val="clear" w:color="auto" w:fill="auto"/>
            <w:noWrap/>
            <w:vAlign w:val="bottom"/>
            <w:hideMark/>
          </w:tcPr>
          <w:p w14:paraId="44ECCD28"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2.000,00</w:t>
            </w:r>
          </w:p>
        </w:tc>
      </w:tr>
      <w:tr w:rsidR="00475243" w:rsidRPr="002C71DA" w14:paraId="0EC0EE43"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240B01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86</w:t>
            </w:r>
          </w:p>
        </w:tc>
        <w:tc>
          <w:tcPr>
            <w:tcW w:w="881" w:type="dxa"/>
            <w:tcBorders>
              <w:top w:val="nil"/>
              <w:left w:val="nil"/>
              <w:bottom w:val="single" w:sz="4" w:space="0" w:color="auto"/>
              <w:right w:val="single" w:sz="4" w:space="0" w:color="auto"/>
            </w:tcBorders>
            <w:shd w:val="clear" w:color="auto" w:fill="auto"/>
            <w:noWrap/>
            <w:vAlign w:val="bottom"/>
            <w:hideMark/>
          </w:tcPr>
          <w:p w14:paraId="26AF261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OUB0550</w:t>
            </w:r>
          </w:p>
        </w:tc>
        <w:tc>
          <w:tcPr>
            <w:tcW w:w="951" w:type="dxa"/>
            <w:tcBorders>
              <w:top w:val="nil"/>
              <w:left w:val="nil"/>
              <w:bottom w:val="single" w:sz="4" w:space="0" w:color="auto"/>
              <w:right w:val="single" w:sz="4" w:space="0" w:color="auto"/>
            </w:tcBorders>
            <w:shd w:val="clear" w:color="auto" w:fill="auto"/>
            <w:noWrap/>
            <w:vAlign w:val="bottom"/>
            <w:hideMark/>
          </w:tcPr>
          <w:p w14:paraId="2853FBE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552284602</w:t>
            </w:r>
          </w:p>
        </w:tc>
        <w:tc>
          <w:tcPr>
            <w:tcW w:w="370" w:type="dxa"/>
            <w:tcBorders>
              <w:top w:val="nil"/>
              <w:left w:val="nil"/>
              <w:bottom w:val="single" w:sz="4" w:space="0" w:color="auto"/>
              <w:right w:val="single" w:sz="4" w:space="0" w:color="auto"/>
            </w:tcBorders>
            <w:shd w:val="clear" w:color="auto" w:fill="auto"/>
            <w:noWrap/>
            <w:vAlign w:val="bottom"/>
            <w:hideMark/>
          </w:tcPr>
          <w:p w14:paraId="38F34FFE"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95087E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 KS</w:t>
            </w:r>
          </w:p>
        </w:tc>
        <w:tc>
          <w:tcPr>
            <w:tcW w:w="1134" w:type="dxa"/>
            <w:tcBorders>
              <w:top w:val="nil"/>
              <w:left w:val="nil"/>
              <w:bottom w:val="single" w:sz="4" w:space="0" w:color="auto"/>
              <w:right w:val="single" w:sz="4" w:space="0" w:color="auto"/>
            </w:tcBorders>
            <w:shd w:val="clear" w:color="auto" w:fill="auto"/>
            <w:noWrap/>
            <w:vAlign w:val="bottom"/>
            <w:hideMark/>
          </w:tcPr>
          <w:p w14:paraId="517AB7C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2013/2013</w:t>
            </w:r>
          </w:p>
        </w:tc>
        <w:tc>
          <w:tcPr>
            <w:tcW w:w="871" w:type="dxa"/>
            <w:tcBorders>
              <w:top w:val="nil"/>
              <w:left w:val="nil"/>
              <w:bottom w:val="single" w:sz="4" w:space="0" w:color="auto"/>
              <w:right w:val="single" w:sz="4" w:space="0" w:color="auto"/>
            </w:tcBorders>
            <w:shd w:val="clear" w:color="auto" w:fill="auto"/>
            <w:noWrap/>
            <w:vAlign w:val="bottom"/>
            <w:hideMark/>
          </w:tcPr>
          <w:p w14:paraId="6BEA429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15094BC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9C2JC4110DR115578</w:t>
            </w:r>
          </w:p>
        </w:tc>
        <w:tc>
          <w:tcPr>
            <w:tcW w:w="1528" w:type="dxa"/>
            <w:tcBorders>
              <w:top w:val="nil"/>
              <w:left w:val="nil"/>
              <w:bottom w:val="single" w:sz="4" w:space="0" w:color="auto"/>
              <w:right w:val="single" w:sz="4" w:space="0" w:color="auto"/>
            </w:tcBorders>
            <w:shd w:val="clear" w:color="auto" w:fill="auto"/>
            <w:noWrap/>
            <w:vAlign w:val="bottom"/>
            <w:hideMark/>
          </w:tcPr>
          <w:p w14:paraId="20AD290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JC41E1D115578</w:t>
            </w:r>
          </w:p>
        </w:tc>
        <w:tc>
          <w:tcPr>
            <w:tcW w:w="860" w:type="dxa"/>
            <w:tcBorders>
              <w:top w:val="nil"/>
              <w:left w:val="nil"/>
              <w:bottom w:val="single" w:sz="4" w:space="0" w:color="auto"/>
              <w:right w:val="single" w:sz="4" w:space="0" w:color="auto"/>
            </w:tcBorders>
            <w:shd w:val="clear" w:color="auto" w:fill="auto"/>
            <w:noWrap/>
            <w:vAlign w:val="bottom"/>
            <w:hideMark/>
          </w:tcPr>
          <w:p w14:paraId="2E0B9E34"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2.000,00</w:t>
            </w:r>
          </w:p>
        </w:tc>
      </w:tr>
      <w:tr w:rsidR="00475243" w:rsidRPr="002C71DA" w14:paraId="03A3DCE5" w14:textId="77777777" w:rsidTr="00475243">
        <w:trPr>
          <w:trHeight w:val="45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1A812AC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87</w:t>
            </w:r>
          </w:p>
        </w:tc>
        <w:tc>
          <w:tcPr>
            <w:tcW w:w="881" w:type="dxa"/>
            <w:tcBorders>
              <w:top w:val="nil"/>
              <w:left w:val="nil"/>
              <w:bottom w:val="single" w:sz="4" w:space="0" w:color="auto"/>
              <w:right w:val="single" w:sz="4" w:space="0" w:color="auto"/>
            </w:tcBorders>
            <w:shd w:val="clear" w:color="auto" w:fill="auto"/>
            <w:noWrap/>
            <w:vAlign w:val="bottom"/>
            <w:hideMark/>
          </w:tcPr>
          <w:p w14:paraId="6851DA3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OEB7252</w:t>
            </w:r>
          </w:p>
        </w:tc>
        <w:tc>
          <w:tcPr>
            <w:tcW w:w="951" w:type="dxa"/>
            <w:tcBorders>
              <w:top w:val="nil"/>
              <w:left w:val="nil"/>
              <w:bottom w:val="single" w:sz="4" w:space="0" w:color="auto"/>
              <w:right w:val="single" w:sz="4" w:space="0" w:color="auto"/>
            </w:tcBorders>
            <w:shd w:val="clear" w:color="auto" w:fill="auto"/>
            <w:noWrap/>
            <w:vAlign w:val="bottom"/>
            <w:hideMark/>
          </w:tcPr>
          <w:p w14:paraId="272E7C3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509574815</w:t>
            </w:r>
          </w:p>
        </w:tc>
        <w:tc>
          <w:tcPr>
            <w:tcW w:w="370" w:type="dxa"/>
            <w:tcBorders>
              <w:top w:val="nil"/>
              <w:left w:val="nil"/>
              <w:bottom w:val="single" w:sz="4" w:space="0" w:color="auto"/>
              <w:right w:val="single" w:sz="4" w:space="0" w:color="auto"/>
            </w:tcBorders>
            <w:shd w:val="clear" w:color="auto" w:fill="auto"/>
            <w:noWrap/>
            <w:vAlign w:val="bottom"/>
            <w:hideMark/>
          </w:tcPr>
          <w:p w14:paraId="3D5F9E2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1842E7A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HONDA/NXR125 BROS KS</w:t>
            </w:r>
          </w:p>
        </w:tc>
        <w:tc>
          <w:tcPr>
            <w:tcW w:w="1134" w:type="dxa"/>
            <w:tcBorders>
              <w:top w:val="nil"/>
              <w:left w:val="nil"/>
              <w:bottom w:val="single" w:sz="4" w:space="0" w:color="auto"/>
              <w:right w:val="single" w:sz="4" w:space="0" w:color="auto"/>
            </w:tcBorders>
            <w:shd w:val="clear" w:color="auto" w:fill="auto"/>
            <w:noWrap/>
            <w:vAlign w:val="bottom"/>
            <w:hideMark/>
          </w:tcPr>
          <w:p w14:paraId="59BEC9D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2012/2013</w:t>
            </w:r>
          </w:p>
        </w:tc>
        <w:tc>
          <w:tcPr>
            <w:tcW w:w="871" w:type="dxa"/>
            <w:tcBorders>
              <w:top w:val="nil"/>
              <w:left w:val="nil"/>
              <w:bottom w:val="single" w:sz="4" w:space="0" w:color="auto"/>
              <w:right w:val="single" w:sz="4" w:space="0" w:color="auto"/>
            </w:tcBorders>
            <w:shd w:val="clear" w:color="auto" w:fill="auto"/>
            <w:noWrap/>
            <w:vAlign w:val="bottom"/>
            <w:hideMark/>
          </w:tcPr>
          <w:p w14:paraId="075114F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4C9E30D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9C2JD2310DR000830</w:t>
            </w:r>
          </w:p>
        </w:tc>
        <w:tc>
          <w:tcPr>
            <w:tcW w:w="1528" w:type="dxa"/>
            <w:tcBorders>
              <w:top w:val="nil"/>
              <w:left w:val="nil"/>
              <w:bottom w:val="single" w:sz="4" w:space="0" w:color="auto"/>
              <w:right w:val="single" w:sz="4" w:space="0" w:color="auto"/>
            </w:tcBorders>
            <w:shd w:val="clear" w:color="auto" w:fill="auto"/>
            <w:noWrap/>
            <w:vAlign w:val="bottom"/>
            <w:hideMark/>
          </w:tcPr>
          <w:p w14:paraId="6BC5155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JD23E1D000830</w:t>
            </w:r>
          </w:p>
        </w:tc>
        <w:tc>
          <w:tcPr>
            <w:tcW w:w="860" w:type="dxa"/>
            <w:tcBorders>
              <w:top w:val="nil"/>
              <w:left w:val="nil"/>
              <w:bottom w:val="single" w:sz="4" w:space="0" w:color="auto"/>
              <w:right w:val="single" w:sz="4" w:space="0" w:color="auto"/>
            </w:tcBorders>
            <w:shd w:val="clear" w:color="auto" w:fill="auto"/>
            <w:noWrap/>
            <w:vAlign w:val="bottom"/>
            <w:hideMark/>
          </w:tcPr>
          <w:p w14:paraId="02D01435"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2.000,00</w:t>
            </w:r>
          </w:p>
        </w:tc>
      </w:tr>
      <w:tr w:rsidR="00475243" w:rsidRPr="002C71DA" w14:paraId="63338A63"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05DF40B"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88</w:t>
            </w:r>
          </w:p>
        </w:tc>
        <w:tc>
          <w:tcPr>
            <w:tcW w:w="881" w:type="dxa"/>
            <w:tcBorders>
              <w:top w:val="nil"/>
              <w:left w:val="nil"/>
              <w:bottom w:val="single" w:sz="4" w:space="0" w:color="auto"/>
              <w:right w:val="single" w:sz="4" w:space="0" w:color="auto"/>
            </w:tcBorders>
            <w:shd w:val="clear" w:color="auto" w:fill="auto"/>
            <w:noWrap/>
            <w:vAlign w:val="bottom"/>
            <w:hideMark/>
          </w:tcPr>
          <w:p w14:paraId="6F6812F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LVR9575</w:t>
            </w:r>
          </w:p>
        </w:tc>
        <w:tc>
          <w:tcPr>
            <w:tcW w:w="951" w:type="dxa"/>
            <w:tcBorders>
              <w:top w:val="nil"/>
              <w:left w:val="nil"/>
              <w:bottom w:val="single" w:sz="4" w:space="0" w:color="auto"/>
              <w:right w:val="single" w:sz="4" w:space="0" w:color="auto"/>
            </w:tcBorders>
            <w:shd w:val="clear" w:color="auto" w:fill="auto"/>
            <w:noWrap/>
            <w:vAlign w:val="bottom"/>
            <w:hideMark/>
          </w:tcPr>
          <w:p w14:paraId="06AC7B8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890474281</w:t>
            </w:r>
          </w:p>
        </w:tc>
        <w:tc>
          <w:tcPr>
            <w:tcW w:w="370" w:type="dxa"/>
            <w:tcBorders>
              <w:top w:val="nil"/>
              <w:left w:val="nil"/>
              <w:bottom w:val="single" w:sz="4" w:space="0" w:color="auto"/>
              <w:right w:val="single" w:sz="4" w:space="0" w:color="auto"/>
            </w:tcBorders>
            <w:shd w:val="clear" w:color="auto" w:fill="auto"/>
            <w:noWrap/>
            <w:vAlign w:val="bottom"/>
            <w:hideMark/>
          </w:tcPr>
          <w:p w14:paraId="220ABB63"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10C38F4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150 TITAN KS</w:t>
            </w:r>
          </w:p>
        </w:tc>
        <w:tc>
          <w:tcPr>
            <w:tcW w:w="1134" w:type="dxa"/>
            <w:tcBorders>
              <w:top w:val="nil"/>
              <w:left w:val="nil"/>
              <w:bottom w:val="single" w:sz="4" w:space="0" w:color="auto"/>
              <w:right w:val="single" w:sz="4" w:space="0" w:color="auto"/>
            </w:tcBorders>
            <w:shd w:val="clear" w:color="auto" w:fill="auto"/>
            <w:noWrap/>
            <w:vAlign w:val="bottom"/>
            <w:hideMark/>
          </w:tcPr>
          <w:p w14:paraId="395D114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2006/2006</w:t>
            </w:r>
          </w:p>
        </w:tc>
        <w:tc>
          <w:tcPr>
            <w:tcW w:w="871" w:type="dxa"/>
            <w:tcBorders>
              <w:top w:val="nil"/>
              <w:left w:val="nil"/>
              <w:bottom w:val="single" w:sz="4" w:space="0" w:color="auto"/>
              <w:right w:val="single" w:sz="4" w:space="0" w:color="auto"/>
            </w:tcBorders>
            <w:shd w:val="clear" w:color="auto" w:fill="auto"/>
            <w:noWrap/>
            <w:vAlign w:val="bottom"/>
            <w:hideMark/>
          </w:tcPr>
          <w:p w14:paraId="426CB34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5F256BA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9C2KC08106R972510</w:t>
            </w:r>
          </w:p>
        </w:tc>
        <w:tc>
          <w:tcPr>
            <w:tcW w:w="1528" w:type="dxa"/>
            <w:tcBorders>
              <w:top w:val="nil"/>
              <w:left w:val="nil"/>
              <w:bottom w:val="single" w:sz="4" w:space="0" w:color="auto"/>
              <w:right w:val="single" w:sz="4" w:space="0" w:color="auto"/>
            </w:tcBorders>
            <w:shd w:val="clear" w:color="auto" w:fill="auto"/>
            <w:noWrap/>
            <w:vAlign w:val="bottom"/>
            <w:hideMark/>
          </w:tcPr>
          <w:p w14:paraId="399FB17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KC08E16972510</w:t>
            </w:r>
          </w:p>
        </w:tc>
        <w:tc>
          <w:tcPr>
            <w:tcW w:w="860" w:type="dxa"/>
            <w:tcBorders>
              <w:top w:val="nil"/>
              <w:left w:val="nil"/>
              <w:bottom w:val="single" w:sz="4" w:space="0" w:color="auto"/>
              <w:right w:val="single" w:sz="4" w:space="0" w:color="auto"/>
            </w:tcBorders>
            <w:shd w:val="clear" w:color="auto" w:fill="auto"/>
            <w:noWrap/>
            <w:vAlign w:val="bottom"/>
            <w:hideMark/>
          </w:tcPr>
          <w:p w14:paraId="3E692815"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1.900,00</w:t>
            </w:r>
          </w:p>
        </w:tc>
      </w:tr>
      <w:tr w:rsidR="00475243" w:rsidRPr="002C71DA" w14:paraId="62C49FFD"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B50F33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89</w:t>
            </w:r>
          </w:p>
        </w:tc>
        <w:tc>
          <w:tcPr>
            <w:tcW w:w="881" w:type="dxa"/>
            <w:tcBorders>
              <w:top w:val="nil"/>
              <w:left w:val="nil"/>
              <w:bottom w:val="single" w:sz="4" w:space="0" w:color="auto"/>
              <w:right w:val="single" w:sz="4" w:space="0" w:color="auto"/>
            </w:tcBorders>
            <w:shd w:val="clear" w:color="auto" w:fill="auto"/>
            <w:noWrap/>
            <w:vAlign w:val="bottom"/>
            <w:hideMark/>
          </w:tcPr>
          <w:p w14:paraId="7B8FA3D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ODX6460</w:t>
            </w:r>
          </w:p>
        </w:tc>
        <w:tc>
          <w:tcPr>
            <w:tcW w:w="951" w:type="dxa"/>
            <w:tcBorders>
              <w:top w:val="nil"/>
              <w:left w:val="nil"/>
              <w:bottom w:val="single" w:sz="4" w:space="0" w:color="auto"/>
              <w:right w:val="single" w:sz="4" w:space="0" w:color="auto"/>
            </w:tcBorders>
            <w:shd w:val="clear" w:color="auto" w:fill="auto"/>
            <w:noWrap/>
            <w:vAlign w:val="bottom"/>
            <w:hideMark/>
          </w:tcPr>
          <w:p w14:paraId="508CD8D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374854106</w:t>
            </w:r>
          </w:p>
        </w:tc>
        <w:tc>
          <w:tcPr>
            <w:tcW w:w="370" w:type="dxa"/>
            <w:tcBorders>
              <w:top w:val="nil"/>
              <w:left w:val="nil"/>
              <w:bottom w:val="single" w:sz="4" w:space="0" w:color="auto"/>
              <w:right w:val="single" w:sz="4" w:space="0" w:color="auto"/>
            </w:tcBorders>
            <w:shd w:val="clear" w:color="auto" w:fill="auto"/>
            <w:noWrap/>
            <w:vAlign w:val="bottom"/>
            <w:hideMark/>
          </w:tcPr>
          <w:p w14:paraId="4667FF22"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1EB3905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 KS</w:t>
            </w:r>
          </w:p>
        </w:tc>
        <w:tc>
          <w:tcPr>
            <w:tcW w:w="1134" w:type="dxa"/>
            <w:tcBorders>
              <w:top w:val="nil"/>
              <w:left w:val="nil"/>
              <w:bottom w:val="single" w:sz="4" w:space="0" w:color="auto"/>
              <w:right w:val="single" w:sz="4" w:space="0" w:color="auto"/>
            </w:tcBorders>
            <w:shd w:val="clear" w:color="auto" w:fill="auto"/>
            <w:noWrap/>
            <w:vAlign w:val="bottom"/>
            <w:hideMark/>
          </w:tcPr>
          <w:p w14:paraId="69B472E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2011/2012</w:t>
            </w:r>
          </w:p>
        </w:tc>
        <w:tc>
          <w:tcPr>
            <w:tcW w:w="871" w:type="dxa"/>
            <w:tcBorders>
              <w:top w:val="nil"/>
              <w:left w:val="nil"/>
              <w:bottom w:val="single" w:sz="4" w:space="0" w:color="auto"/>
              <w:right w:val="single" w:sz="4" w:space="0" w:color="auto"/>
            </w:tcBorders>
            <w:shd w:val="clear" w:color="auto" w:fill="auto"/>
            <w:noWrap/>
            <w:vAlign w:val="bottom"/>
            <w:hideMark/>
          </w:tcPr>
          <w:p w14:paraId="4AA7FA7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2940106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9C2JC4110CR412866</w:t>
            </w:r>
          </w:p>
        </w:tc>
        <w:tc>
          <w:tcPr>
            <w:tcW w:w="1528" w:type="dxa"/>
            <w:tcBorders>
              <w:top w:val="nil"/>
              <w:left w:val="nil"/>
              <w:bottom w:val="single" w:sz="4" w:space="0" w:color="auto"/>
              <w:right w:val="single" w:sz="4" w:space="0" w:color="auto"/>
            </w:tcBorders>
            <w:shd w:val="clear" w:color="auto" w:fill="auto"/>
            <w:noWrap/>
            <w:vAlign w:val="bottom"/>
            <w:hideMark/>
          </w:tcPr>
          <w:p w14:paraId="19C123B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JC41E1C412866</w:t>
            </w:r>
          </w:p>
        </w:tc>
        <w:tc>
          <w:tcPr>
            <w:tcW w:w="860" w:type="dxa"/>
            <w:tcBorders>
              <w:top w:val="nil"/>
              <w:left w:val="nil"/>
              <w:bottom w:val="single" w:sz="4" w:space="0" w:color="auto"/>
              <w:right w:val="single" w:sz="4" w:space="0" w:color="auto"/>
            </w:tcBorders>
            <w:shd w:val="clear" w:color="auto" w:fill="auto"/>
            <w:noWrap/>
            <w:vAlign w:val="bottom"/>
            <w:hideMark/>
          </w:tcPr>
          <w:p w14:paraId="21841274"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1.900,00</w:t>
            </w:r>
          </w:p>
        </w:tc>
      </w:tr>
      <w:tr w:rsidR="00475243" w:rsidRPr="002C71DA" w14:paraId="53F495C6"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C3AA16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90</w:t>
            </w:r>
          </w:p>
        </w:tc>
        <w:tc>
          <w:tcPr>
            <w:tcW w:w="881" w:type="dxa"/>
            <w:tcBorders>
              <w:top w:val="nil"/>
              <w:left w:val="nil"/>
              <w:bottom w:val="single" w:sz="4" w:space="0" w:color="auto"/>
              <w:right w:val="single" w:sz="4" w:space="0" w:color="auto"/>
            </w:tcBorders>
            <w:shd w:val="clear" w:color="auto" w:fill="auto"/>
            <w:noWrap/>
            <w:vAlign w:val="bottom"/>
            <w:hideMark/>
          </w:tcPr>
          <w:p w14:paraId="604F976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LVM0533</w:t>
            </w:r>
          </w:p>
        </w:tc>
        <w:tc>
          <w:tcPr>
            <w:tcW w:w="951" w:type="dxa"/>
            <w:tcBorders>
              <w:top w:val="nil"/>
              <w:left w:val="nil"/>
              <w:bottom w:val="single" w:sz="4" w:space="0" w:color="auto"/>
              <w:right w:val="single" w:sz="4" w:space="0" w:color="auto"/>
            </w:tcBorders>
            <w:shd w:val="clear" w:color="auto" w:fill="auto"/>
            <w:noWrap/>
            <w:vAlign w:val="bottom"/>
            <w:hideMark/>
          </w:tcPr>
          <w:p w14:paraId="686F5AB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673310868</w:t>
            </w:r>
          </w:p>
        </w:tc>
        <w:tc>
          <w:tcPr>
            <w:tcW w:w="370" w:type="dxa"/>
            <w:tcBorders>
              <w:top w:val="nil"/>
              <w:left w:val="nil"/>
              <w:bottom w:val="single" w:sz="4" w:space="0" w:color="auto"/>
              <w:right w:val="single" w:sz="4" w:space="0" w:color="auto"/>
            </w:tcBorders>
            <w:shd w:val="clear" w:color="auto" w:fill="auto"/>
            <w:noWrap/>
            <w:vAlign w:val="bottom"/>
            <w:hideMark/>
          </w:tcPr>
          <w:p w14:paraId="12F7658A"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37FF10D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TITAN</w:t>
            </w:r>
          </w:p>
        </w:tc>
        <w:tc>
          <w:tcPr>
            <w:tcW w:w="1134" w:type="dxa"/>
            <w:tcBorders>
              <w:top w:val="nil"/>
              <w:left w:val="nil"/>
              <w:bottom w:val="single" w:sz="4" w:space="0" w:color="auto"/>
              <w:right w:val="single" w:sz="4" w:space="0" w:color="auto"/>
            </w:tcBorders>
            <w:shd w:val="clear" w:color="auto" w:fill="auto"/>
            <w:noWrap/>
            <w:vAlign w:val="bottom"/>
            <w:hideMark/>
          </w:tcPr>
          <w:p w14:paraId="4F34BF7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1997/1997</w:t>
            </w:r>
          </w:p>
        </w:tc>
        <w:tc>
          <w:tcPr>
            <w:tcW w:w="871" w:type="dxa"/>
            <w:tcBorders>
              <w:top w:val="nil"/>
              <w:left w:val="nil"/>
              <w:bottom w:val="single" w:sz="4" w:space="0" w:color="auto"/>
              <w:right w:val="single" w:sz="4" w:space="0" w:color="auto"/>
            </w:tcBorders>
            <w:shd w:val="clear" w:color="auto" w:fill="auto"/>
            <w:noWrap/>
            <w:vAlign w:val="bottom"/>
            <w:hideMark/>
          </w:tcPr>
          <w:p w14:paraId="35A167F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0C1EF3C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9C2JC250VVR103059</w:t>
            </w:r>
          </w:p>
        </w:tc>
        <w:tc>
          <w:tcPr>
            <w:tcW w:w="1528" w:type="dxa"/>
            <w:tcBorders>
              <w:top w:val="nil"/>
              <w:left w:val="nil"/>
              <w:bottom w:val="single" w:sz="4" w:space="0" w:color="auto"/>
              <w:right w:val="single" w:sz="4" w:space="0" w:color="auto"/>
            </w:tcBorders>
            <w:shd w:val="clear" w:color="auto" w:fill="auto"/>
            <w:noWrap/>
            <w:vAlign w:val="bottom"/>
            <w:hideMark/>
          </w:tcPr>
          <w:p w14:paraId="1A7B133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JC25E-V103059</w:t>
            </w:r>
          </w:p>
        </w:tc>
        <w:tc>
          <w:tcPr>
            <w:tcW w:w="860" w:type="dxa"/>
            <w:tcBorders>
              <w:top w:val="nil"/>
              <w:left w:val="nil"/>
              <w:bottom w:val="single" w:sz="4" w:space="0" w:color="auto"/>
              <w:right w:val="single" w:sz="4" w:space="0" w:color="auto"/>
            </w:tcBorders>
            <w:shd w:val="clear" w:color="auto" w:fill="auto"/>
            <w:noWrap/>
            <w:vAlign w:val="bottom"/>
            <w:hideMark/>
          </w:tcPr>
          <w:p w14:paraId="7E9C79AB"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1.800,00</w:t>
            </w:r>
          </w:p>
        </w:tc>
      </w:tr>
      <w:tr w:rsidR="00475243" w:rsidRPr="002C71DA" w14:paraId="0B62867F"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922A21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91</w:t>
            </w:r>
          </w:p>
        </w:tc>
        <w:tc>
          <w:tcPr>
            <w:tcW w:w="881" w:type="dxa"/>
            <w:tcBorders>
              <w:top w:val="nil"/>
              <w:left w:val="nil"/>
              <w:bottom w:val="single" w:sz="4" w:space="0" w:color="auto"/>
              <w:right w:val="single" w:sz="4" w:space="0" w:color="auto"/>
            </w:tcBorders>
            <w:shd w:val="clear" w:color="auto" w:fill="auto"/>
            <w:noWrap/>
            <w:vAlign w:val="bottom"/>
            <w:hideMark/>
          </w:tcPr>
          <w:p w14:paraId="70B26D4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LVH0807</w:t>
            </w:r>
          </w:p>
        </w:tc>
        <w:tc>
          <w:tcPr>
            <w:tcW w:w="951" w:type="dxa"/>
            <w:tcBorders>
              <w:top w:val="nil"/>
              <w:left w:val="nil"/>
              <w:bottom w:val="single" w:sz="4" w:space="0" w:color="auto"/>
              <w:right w:val="single" w:sz="4" w:space="0" w:color="auto"/>
            </w:tcBorders>
            <w:shd w:val="clear" w:color="auto" w:fill="auto"/>
            <w:noWrap/>
            <w:vAlign w:val="bottom"/>
            <w:hideMark/>
          </w:tcPr>
          <w:p w14:paraId="0816495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658086502</w:t>
            </w:r>
          </w:p>
        </w:tc>
        <w:tc>
          <w:tcPr>
            <w:tcW w:w="370" w:type="dxa"/>
            <w:tcBorders>
              <w:top w:val="nil"/>
              <w:left w:val="nil"/>
              <w:bottom w:val="single" w:sz="4" w:space="0" w:color="auto"/>
              <w:right w:val="single" w:sz="4" w:space="0" w:color="auto"/>
            </w:tcBorders>
            <w:shd w:val="clear" w:color="auto" w:fill="auto"/>
            <w:noWrap/>
            <w:vAlign w:val="bottom"/>
            <w:hideMark/>
          </w:tcPr>
          <w:p w14:paraId="5A07F8F3"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7EE66F8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TITAN</w:t>
            </w:r>
          </w:p>
        </w:tc>
        <w:tc>
          <w:tcPr>
            <w:tcW w:w="1134" w:type="dxa"/>
            <w:tcBorders>
              <w:top w:val="nil"/>
              <w:left w:val="nil"/>
              <w:bottom w:val="single" w:sz="4" w:space="0" w:color="auto"/>
              <w:right w:val="single" w:sz="4" w:space="0" w:color="auto"/>
            </w:tcBorders>
            <w:shd w:val="clear" w:color="auto" w:fill="auto"/>
            <w:noWrap/>
            <w:vAlign w:val="bottom"/>
            <w:hideMark/>
          </w:tcPr>
          <w:p w14:paraId="69513B1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1996/1996</w:t>
            </w:r>
          </w:p>
        </w:tc>
        <w:tc>
          <w:tcPr>
            <w:tcW w:w="871" w:type="dxa"/>
            <w:tcBorders>
              <w:top w:val="nil"/>
              <w:left w:val="nil"/>
              <w:bottom w:val="single" w:sz="4" w:space="0" w:color="auto"/>
              <w:right w:val="single" w:sz="4" w:space="0" w:color="auto"/>
            </w:tcBorders>
            <w:shd w:val="clear" w:color="auto" w:fill="auto"/>
            <w:noWrap/>
            <w:vAlign w:val="bottom"/>
            <w:hideMark/>
          </w:tcPr>
          <w:p w14:paraId="6C54282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73967C9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9C2JC250TTR078978</w:t>
            </w:r>
          </w:p>
        </w:tc>
        <w:tc>
          <w:tcPr>
            <w:tcW w:w="1528" w:type="dxa"/>
            <w:tcBorders>
              <w:top w:val="nil"/>
              <w:left w:val="nil"/>
              <w:bottom w:val="single" w:sz="4" w:space="0" w:color="auto"/>
              <w:right w:val="single" w:sz="4" w:space="0" w:color="auto"/>
            </w:tcBorders>
            <w:shd w:val="clear" w:color="auto" w:fill="auto"/>
            <w:noWrap/>
            <w:vAlign w:val="bottom"/>
            <w:hideMark/>
          </w:tcPr>
          <w:p w14:paraId="6F35E3A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JC25E-T078978</w:t>
            </w:r>
          </w:p>
        </w:tc>
        <w:tc>
          <w:tcPr>
            <w:tcW w:w="860" w:type="dxa"/>
            <w:tcBorders>
              <w:top w:val="nil"/>
              <w:left w:val="nil"/>
              <w:bottom w:val="single" w:sz="4" w:space="0" w:color="auto"/>
              <w:right w:val="single" w:sz="4" w:space="0" w:color="auto"/>
            </w:tcBorders>
            <w:shd w:val="clear" w:color="auto" w:fill="auto"/>
            <w:noWrap/>
            <w:vAlign w:val="bottom"/>
            <w:hideMark/>
          </w:tcPr>
          <w:p w14:paraId="016B45D4"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1.800,00</w:t>
            </w:r>
          </w:p>
        </w:tc>
      </w:tr>
      <w:tr w:rsidR="00475243" w:rsidRPr="002C71DA" w14:paraId="63D1C57C"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DCE7D9E"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92</w:t>
            </w:r>
          </w:p>
        </w:tc>
        <w:tc>
          <w:tcPr>
            <w:tcW w:w="881" w:type="dxa"/>
            <w:tcBorders>
              <w:top w:val="nil"/>
              <w:left w:val="nil"/>
              <w:bottom w:val="single" w:sz="4" w:space="0" w:color="auto"/>
              <w:right w:val="single" w:sz="4" w:space="0" w:color="auto"/>
            </w:tcBorders>
            <w:shd w:val="clear" w:color="auto" w:fill="auto"/>
            <w:noWrap/>
            <w:vAlign w:val="bottom"/>
            <w:hideMark/>
          </w:tcPr>
          <w:p w14:paraId="55B606A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OUC4645</w:t>
            </w:r>
          </w:p>
        </w:tc>
        <w:tc>
          <w:tcPr>
            <w:tcW w:w="951" w:type="dxa"/>
            <w:tcBorders>
              <w:top w:val="nil"/>
              <w:left w:val="nil"/>
              <w:bottom w:val="single" w:sz="4" w:space="0" w:color="auto"/>
              <w:right w:val="single" w:sz="4" w:space="0" w:color="auto"/>
            </w:tcBorders>
            <w:shd w:val="clear" w:color="auto" w:fill="auto"/>
            <w:noWrap/>
            <w:vAlign w:val="bottom"/>
            <w:hideMark/>
          </w:tcPr>
          <w:p w14:paraId="432B0F2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536209634</w:t>
            </w:r>
          </w:p>
        </w:tc>
        <w:tc>
          <w:tcPr>
            <w:tcW w:w="370" w:type="dxa"/>
            <w:tcBorders>
              <w:top w:val="nil"/>
              <w:left w:val="nil"/>
              <w:bottom w:val="single" w:sz="4" w:space="0" w:color="auto"/>
              <w:right w:val="single" w:sz="4" w:space="0" w:color="auto"/>
            </w:tcBorders>
            <w:shd w:val="clear" w:color="auto" w:fill="auto"/>
            <w:noWrap/>
            <w:vAlign w:val="bottom"/>
            <w:hideMark/>
          </w:tcPr>
          <w:p w14:paraId="65F087F5"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79C9E7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 KS</w:t>
            </w:r>
          </w:p>
        </w:tc>
        <w:tc>
          <w:tcPr>
            <w:tcW w:w="1134" w:type="dxa"/>
            <w:tcBorders>
              <w:top w:val="nil"/>
              <w:left w:val="nil"/>
              <w:bottom w:val="single" w:sz="4" w:space="0" w:color="auto"/>
              <w:right w:val="single" w:sz="4" w:space="0" w:color="auto"/>
            </w:tcBorders>
            <w:shd w:val="clear" w:color="auto" w:fill="auto"/>
            <w:noWrap/>
            <w:vAlign w:val="bottom"/>
            <w:hideMark/>
          </w:tcPr>
          <w:p w14:paraId="2E781A9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2013/2013</w:t>
            </w:r>
          </w:p>
        </w:tc>
        <w:tc>
          <w:tcPr>
            <w:tcW w:w="871" w:type="dxa"/>
            <w:tcBorders>
              <w:top w:val="nil"/>
              <w:left w:val="nil"/>
              <w:bottom w:val="single" w:sz="4" w:space="0" w:color="auto"/>
              <w:right w:val="single" w:sz="4" w:space="0" w:color="auto"/>
            </w:tcBorders>
            <w:shd w:val="clear" w:color="auto" w:fill="auto"/>
            <w:noWrap/>
            <w:vAlign w:val="bottom"/>
            <w:hideMark/>
          </w:tcPr>
          <w:p w14:paraId="50A1DBA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6C73FDE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9C2JC4110DR739802</w:t>
            </w:r>
          </w:p>
        </w:tc>
        <w:tc>
          <w:tcPr>
            <w:tcW w:w="1528" w:type="dxa"/>
            <w:tcBorders>
              <w:top w:val="nil"/>
              <w:left w:val="nil"/>
              <w:bottom w:val="single" w:sz="4" w:space="0" w:color="auto"/>
              <w:right w:val="single" w:sz="4" w:space="0" w:color="auto"/>
            </w:tcBorders>
            <w:shd w:val="clear" w:color="auto" w:fill="auto"/>
            <w:noWrap/>
            <w:vAlign w:val="bottom"/>
            <w:hideMark/>
          </w:tcPr>
          <w:p w14:paraId="38E0E3F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JC41E1D739802</w:t>
            </w:r>
          </w:p>
        </w:tc>
        <w:tc>
          <w:tcPr>
            <w:tcW w:w="860" w:type="dxa"/>
            <w:tcBorders>
              <w:top w:val="nil"/>
              <w:left w:val="nil"/>
              <w:bottom w:val="single" w:sz="4" w:space="0" w:color="auto"/>
              <w:right w:val="single" w:sz="4" w:space="0" w:color="auto"/>
            </w:tcBorders>
            <w:shd w:val="clear" w:color="auto" w:fill="auto"/>
            <w:noWrap/>
            <w:vAlign w:val="bottom"/>
            <w:hideMark/>
          </w:tcPr>
          <w:p w14:paraId="269601DA"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1.800,00</w:t>
            </w:r>
          </w:p>
        </w:tc>
      </w:tr>
      <w:tr w:rsidR="00475243" w:rsidRPr="002C71DA" w14:paraId="4955AD02"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01921638"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93</w:t>
            </w:r>
          </w:p>
        </w:tc>
        <w:tc>
          <w:tcPr>
            <w:tcW w:w="881" w:type="dxa"/>
            <w:tcBorders>
              <w:top w:val="nil"/>
              <w:left w:val="nil"/>
              <w:bottom w:val="single" w:sz="4" w:space="0" w:color="auto"/>
              <w:right w:val="single" w:sz="4" w:space="0" w:color="auto"/>
            </w:tcBorders>
            <w:shd w:val="clear" w:color="auto" w:fill="auto"/>
            <w:noWrap/>
            <w:vAlign w:val="bottom"/>
            <w:hideMark/>
          </w:tcPr>
          <w:p w14:paraId="5C6B129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DLK3134</w:t>
            </w:r>
          </w:p>
        </w:tc>
        <w:tc>
          <w:tcPr>
            <w:tcW w:w="951" w:type="dxa"/>
            <w:tcBorders>
              <w:top w:val="nil"/>
              <w:left w:val="nil"/>
              <w:bottom w:val="single" w:sz="4" w:space="0" w:color="auto"/>
              <w:right w:val="single" w:sz="4" w:space="0" w:color="auto"/>
            </w:tcBorders>
            <w:shd w:val="clear" w:color="auto" w:fill="auto"/>
            <w:noWrap/>
            <w:vAlign w:val="bottom"/>
            <w:hideMark/>
          </w:tcPr>
          <w:p w14:paraId="12B5508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853345341</w:t>
            </w:r>
          </w:p>
        </w:tc>
        <w:tc>
          <w:tcPr>
            <w:tcW w:w="370" w:type="dxa"/>
            <w:tcBorders>
              <w:top w:val="nil"/>
              <w:left w:val="nil"/>
              <w:bottom w:val="single" w:sz="4" w:space="0" w:color="auto"/>
              <w:right w:val="single" w:sz="4" w:space="0" w:color="auto"/>
            </w:tcBorders>
            <w:shd w:val="clear" w:color="auto" w:fill="auto"/>
            <w:noWrap/>
            <w:vAlign w:val="bottom"/>
            <w:hideMark/>
          </w:tcPr>
          <w:p w14:paraId="50DEFAEC"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SP</w:t>
            </w:r>
          </w:p>
        </w:tc>
        <w:tc>
          <w:tcPr>
            <w:tcW w:w="2093" w:type="dxa"/>
            <w:tcBorders>
              <w:top w:val="nil"/>
              <w:left w:val="nil"/>
              <w:bottom w:val="single" w:sz="4" w:space="0" w:color="auto"/>
              <w:right w:val="single" w:sz="4" w:space="0" w:color="auto"/>
            </w:tcBorders>
            <w:shd w:val="clear" w:color="auto" w:fill="auto"/>
            <w:vAlign w:val="bottom"/>
            <w:hideMark/>
          </w:tcPr>
          <w:p w14:paraId="154D0C3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HONDA/CBX 250 TWISTER</w:t>
            </w:r>
          </w:p>
        </w:tc>
        <w:tc>
          <w:tcPr>
            <w:tcW w:w="1134" w:type="dxa"/>
            <w:tcBorders>
              <w:top w:val="nil"/>
              <w:left w:val="nil"/>
              <w:bottom w:val="single" w:sz="4" w:space="0" w:color="auto"/>
              <w:right w:val="single" w:sz="4" w:space="0" w:color="auto"/>
            </w:tcBorders>
            <w:shd w:val="clear" w:color="auto" w:fill="auto"/>
            <w:noWrap/>
            <w:vAlign w:val="bottom"/>
            <w:hideMark/>
          </w:tcPr>
          <w:p w14:paraId="47D9B98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2005/2005</w:t>
            </w:r>
          </w:p>
        </w:tc>
        <w:tc>
          <w:tcPr>
            <w:tcW w:w="871" w:type="dxa"/>
            <w:tcBorders>
              <w:top w:val="nil"/>
              <w:left w:val="nil"/>
              <w:bottom w:val="single" w:sz="4" w:space="0" w:color="auto"/>
              <w:right w:val="single" w:sz="4" w:space="0" w:color="auto"/>
            </w:tcBorders>
            <w:shd w:val="clear" w:color="auto" w:fill="auto"/>
            <w:noWrap/>
            <w:vAlign w:val="bottom"/>
            <w:hideMark/>
          </w:tcPr>
          <w:p w14:paraId="06B0127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2BC13A9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9C2MC35005R025424</w:t>
            </w:r>
          </w:p>
        </w:tc>
        <w:tc>
          <w:tcPr>
            <w:tcW w:w="1528" w:type="dxa"/>
            <w:tcBorders>
              <w:top w:val="nil"/>
              <w:left w:val="nil"/>
              <w:bottom w:val="single" w:sz="4" w:space="0" w:color="auto"/>
              <w:right w:val="single" w:sz="4" w:space="0" w:color="auto"/>
            </w:tcBorders>
            <w:shd w:val="clear" w:color="auto" w:fill="auto"/>
            <w:noWrap/>
            <w:vAlign w:val="bottom"/>
            <w:hideMark/>
          </w:tcPr>
          <w:p w14:paraId="2EF0B6A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MC35E-5025424</w:t>
            </w:r>
          </w:p>
        </w:tc>
        <w:tc>
          <w:tcPr>
            <w:tcW w:w="860" w:type="dxa"/>
            <w:tcBorders>
              <w:top w:val="nil"/>
              <w:left w:val="nil"/>
              <w:bottom w:val="single" w:sz="4" w:space="0" w:color="auto"/>
              <w:right w:val="single" w:sz="4" w:space="0" w:color="auto"/>
            </w:tcBorders>
            <w:shd w:val="clear" w:color="auto" w:fill="auto"/>
            <w:noWrap/>
            <w:vAlign w:val="bottom"/>
            <w:hideMark/>
          </w:tcPr>
          <w:p w14:paraId="639AEBD1"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1.800,00</w:t>
            </w:r>
          </w:p>
        </w:tc>
      </w:tr>
      <w:tr w:rsidR="00475243" w:rsidRPr="002C71DA" w14:paraId="26026345"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6DAF7C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94</w:t>
            </w:r>
          </w:p>
        </w:tc>
        <w:tc>
          <w:tcPr>
            <w:tcW w:w="881" w:type="dxa"/>
            <w:tcBorders>
              <w:top w:val="nil"/>
              <w:left w:val="nil"/>
              <w:bottom w:val="single" w:sz="4" w:space="0" w:color="auto"/>
              <w:right w:val="single" w:sz="4" w:space="0" w:color="auto"/>
            </w:tcBorders>
            <w:shd w:val="clear" w:color="auto" w:fill="auto"/>
            <w:noWrap/>
            <w:vAlign w:val="bottom"/>
            <w:hideMark/>
          </w:tcPr>
          <w:p w14:paraId="49603CC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NHU9309</w:t>
            </w:r>
          </w:p>
        </w:tc>
        <w:tc>
          <w:tcPr>
            <w:tcW w:w="951" w:type="dxa"/>
            <w:tcBorders>
              <w:top w:val="nil"/>
              <w:left w:val="nil"/>
              <w:bottom w:val="single" w:sz="4" w:space="0" w:color="auto"/>
              <w:right w:val="single" w:sz="4" w:space="0" w:color="auto"/>
            </w:tcBorders>
            <w:shd w:val="clear" w:color="auto" w:fill="auto"/>
            <w:noWrap/>
            <w:vAlign w:val="bottom"/>
            <w:hideMark/>
          </w:tcPr>
          <w:p w14:paraId="0C093E3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935888462</w:t>
            </w:r>
          </w:p>
        </w:tc>
        <w:tc>
          <w:tcPr>
            <w:tcW w:w="370" w:type="dxa"/>
            <w:tcBorders>
              <w:top w:val="nil"/>
              <w:left w:val="nil"/>
              <w:bottom w:val="single" w:sz="4" w:space="0" w:color="auto"/>
              <w:right w:val="single" w:sz="4" w:space="0" w:color="auto"/>
            </w:tcBorders>
            <w:shd w:val="clear" w:color="auto" w:fill="auto"/>
            <w:noWrap/>
            <w:vAlign w:val="bottom"/>
            <w:hideMark/>
          </w:tcPr>
          <w:p w14:paraId="59A5AC16"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3C7A07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150 TITAN KS</w:t>
            </w:r>
          </w:p>
        </w:tc>
        <w:tc>
          <w:tcPr>
            <w:tcW w:w="1134" w:type="dxa"/>
            <w:tcBorders>
              <w:top w:val="nil"/>
              <w:left w:val="nil"/>
              <w:bottom w:val="single" w:sz="4" w:space="0" w:color="auto"/>
              <w:right w:val="single" w:sz="4" w:space="0" w:color="auto"/>
            </w:tcBorders>
            <w:shd w:val="clear" w:color="auto" w:fill="auto"/>
            <w:noWrap/>
            <w:vAlign w:val="bottom"/>
            <w:hideMark/>
          </w:tcPr>
          <w:p w14:paraId="5C647C6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2007/2008</w:t>
            </w:r>
          </w:p>
        </w:tc>
        <w:tc>
          <w:tcPr>
            <w:tcW w:w="871" w:type="dxa"/>
            <w:tcBorders>
              <w:top w:val="nil"/>
              <w:left w:val="nil"/>
              <w:bottom w:val="single" w:sz="4" w:space="0" w:color="auto"/>
              <w:right w:val="single" w:sz="4" w:space="0" w:color="auto"/>
            </w:tcBorders>
            <w:shd w:val="clear" w:color="auto" w:fill="auto"/>
            <w:noWrap/>
            <w:vAlign w:val="bottom"/>
            <w:hideMark/>
          </w:tcPr>
          <w:p w14:paraId="16046C1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42B3291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9C2KC08108R035119</w:t>
            </w:r>
          </w:p>
        </w:tc>
        <w:tc>
          <w:tcPr>
            <w:tcW w:w="1528" w:type="dxa"/>
            <w:tcBorders>
              <w:top w:val="nil"/>
              <w:left w:val="nil"/>
              <w:bottom w:val="single" w:sz="4" w:space="0" w:color="auto"/>
              <w:right w:val="single" w:sz="4" w:space="0" w:color="auto"/>
            </w:tcBorders>
            <w:shd w:val="clear" w:color="auto" w:fill="auto"/>
            <w:noWrap/>
            <w:vAlign w:val="bottom"/>
            <w:hideMark/>
          </w:tcPr>
          <w:p w14:paraId="6E3CFBF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KC08E18035119</w:t>
            </w:r>
          </w:p>
        </w:tc>
        <w:tc>
          <w:tcPr>
            <w:tcW w:w="860" w:type="dxa"/>
            <w:tcBorders>
              <w:top w:val="nil"/>
              <w:left w:val="nil"/>
              <w:bottom w:val="single" w:sz="4" w:space="0" w:color="auto"/>
              <w:right w:val="single" w:sz="4" w:space="0" w:color="auto"/>
            </w:tcBorders>
            <w:shd w:val="clear" w:color="auto" w:fill="auto"/>
            <w:noWrap/>
            <w:vAlign w:val="bottom"/>
            <w:hideMark/>
          </w:tcPr>
          <w:p w14:paraId="349A7EE2"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1.800,00</w:t>
            </w:r>
          </w:p>
        </w:tc>
      </w:tr>
      <w:tr w:rsidR="00475243" w:rsidRPr="002C71DA" w14:paraId="7F659C9A"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4A70643"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95</w:t>
            </w:r>
          </w:p>
        </w:tc>
        <w:tc>
          <w:tcPr>
            <w:tcW w:w="881" w:type="dxa"/>
            <w:tcBorders>
              <w:top w:val="nil"/>
              <w:left w:val="nil"/>
              <w:bottom w:val="single" w:sz="4" w:space="0" w:color="auto"/>
              <w:right w:val="single" w:sz="4" w:space="0" w:color="auto"/>
            </w:tcBorders>
            <w:shd w:val="clear" w:color="auto" w:fill="auto"/>
            <w:noWrap/>
            <w:vAlign w:val="bottom"/>
            <w:hideMark/>
          </w:tcPr>
          <w:p w14:paraId="56A81B0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HPO7986</w:t>
            </w:r>
          </w:p>
        </w:tc>
        <w:tc>
          <w:tcPr>
            <w:tcW w:w="951" w:type="dxa"/>
            <w:tcBorders>
              <w:top w:val="nil"/>
              <w:left w:val="nil"/>
              <w:bottom w:val="single" w:sz="4" w:space="0" w:color="auto"/>
              <w:right w:val="single" w:sz="4" w:space="0" w:color="auto"/>
            </w:tcBorders>
            <w:shd w:val="clear" w:color="auto" w:fill="auto"/>
            <w:noWrap/>
            <w:vAlign w:val="bottom"/>
            <w:hideMark/>
          </w:tcPr>
          <w:p w14:paraId="0A21712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798784474</w:t>
            </w:r>
          </w:p>
        </w:tc>
        <w:tc>
          <w:tcPr>
            <w:tcW w:w="370" w:type="dxa"/>
            <w:tcBorders>
              <w:top w:val="nil"/>
              <w:left w:val="nil"/>
              <w:bottom w:val="single" w:sz="4" w:space="0" w:color="auto"/>
              <w:right w:val="single" w:sz="4" w:space="0" w:color="auto"/>
            </w:tcBorders>
            <w:shd w:val="clear" w:color="auto" w:fill="auto"/>
            <w:noWrap/>
            <w:vAlign w:val="bottom"/>
            <w:hideMark/>
          </w:tcPr>
          <w:p w14:paraId="3FFD9817"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MA</w:t>
            </w:r>
          </w:p>
        </w:tc>
        <w:tc>
          <w:tcPr>
            <w:tcW w:w="2093" w:type="dxa"/>
            <w:tcBorders>
              <w:top w:val="nil"/>
              <w:left w:val="nil"/>
              <w:bottom w:val="single" w:sz="4" w:space="0" w:color="auto"/>
              <w:right w:val="single" w:sz="4" w:space="0" w:color="auto"/>
            </w:tcBorders>
            <w:shd w:val="clear" w:color="auto" w:fill="auto"/>
            <w:vAlign w:val="bottom"/>
            <w:hideMark/>
          </w:tcPr>
          <w:p w14:paraId="7EC07E6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HONDA/CBX 250 TWISTER</w:t>
            </w:r>
          </w:p>
        </w:tc>
        <w:tc>
          <w:tcPr>
            <w:tcW w:w="1134" w:type="dxa"/>
            <w:tcBorders>
              <w:top w:val="nil"/>
              <w:left w:val="nil"/>
              <w:bottom w:val="single" w:sz="4" w:space="0" w:color="auto"/>
              <w:right w:val="single" w:sz="4" w:space="0" w:color="auto"/>
            </w:tcBorders>
            <w:shd w:val="clear" w:color="auto" w:fill="auto"/>
            <w:noWrap/>
            <w:vAlign w:val="bottom"/>
            <w:hideMark/>
          </w:tcPr>
          <w:p w14:paraId="39BEEDC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2003/2003</w:t>
            </w:r>
          </w:p>
        </w:tc>
        <w:tc>
          <w:tcPr>
            <w:tcW w:w="871" w:type="dxa"/>
            <w:tcBorders>
              <w:top w:val="nil"/>
              <w:left w:val="nil"/>
              <w:bottom w:val="single" w:sz="4" w:space="0" w:color="auto"/>
              <w:right w:val="single" w:sz="4" w:space="0" w:color="auto"/>
            </w:tcBorders>
            <w:shd w:val="clear" w:color="auto" w:fill="auto"/>
            <w:noWrap/>
            <w:vAlign w:val="bottom"/>
            <w:hideMark/>
          </w:tcPr>
          <w:p w14:paraId="6CB568A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067BA0D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9C2MC35003R111786</w:t>
            </w:r>
          </w:p>
        </w:tc>
        <w:tc>
          <w:tcPr>
            <w:tcW w:w="1528" w:type="dxa"/>
            <w:tcBorders>
              <w:top w:val="nil"/>
              <w:left w:val="nil"/>
              <w:bottom w:val="single" w:sz="4" w:space="0" w:color="auto"/>
              <w:right w:val="single" w:sz="4" w:space="0" w:color="auto"/>
            </w:tcBorders>
            <w:shd w:val="clear" w:color="auto" w:fill="auto"/>
            <w:noWrap/>
            <w:vAlign w:val="bottom"/>
            <w:hideMark/>
          </w:tcPr>
          <w:p w14:paraId="4FD5FBF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MC35E-3111786</w:t>
            </w:r>
          </w:p>
        </w:tc>
        <w:tc>
          <w:tcPr>
            <w:tcW w:w="860" w:type="dxa"/>
            <w:tcBorders>
              <w:top w:val="nil"/>
              <w:left w:val="nil"/>
              <w:bottom w:val="single" w:sz="4" w:space="0" w:color="auto"/>
              <w:right w:val="single" w:sz="4" w:space="0" w:color="auto"/>
            </w:tcBorders>
            <w:shd w:val="clear" w:color="auto" w:fill="auto"/>
            <w:noWrap/>
            <w:vAlign w:val="bottom"/>
            <w:hideMark/>
          </w:tcPr>
          <w:p w14:paraId="5F313FB3"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1.700,00</w:t>
            </w:r>
          </w:p>
        </w:tc>
      </w:tr>
      <w:tr w:rsidR="00475243" w:rsidRPr="002C71DA" w14:paraId="5B6CDA5B"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835B35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96</w:t>
            </w:r>
          </w:p>
        </w:tc>
        <w:tc>
          <w:tcPr>
            <w:tcW w:w="881" w:type="dxa"/>
            <w:tcBorders>
              <w:top w:val="nil"/>
              <w:left w:val="nil"/>
              <w:bottom w:val="single" w:sz="4" w:space="0" w:color="auto"/>
              <w:right w:val="single" w:sz="4" w:space="0" w:color="auto"/>
            </w:tcBorders>
            <w:shd w:val="clear" w:color="auto" w:fill="auto"/>
            <w:noWrap/>
            <w:vAlign w:val="bottom"/>
            <w:hideMark/>
          </w:tcPr>
          <w:p w14:paraId="3F2DB99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LVK1696</w:t>
            </w:r>
          </w:p>
        </w:tc>
        <w:tc>
          <w:tcPr>
            <w:tcW w:w="951" w:type="dxa"/>
            <w:tcBorders>
              <w:top w:val="nil"/>
              <w:left w:val="nil"/>
              <w:bottom w:val="single" w:sz="4" w:space="0" w:color="auto"/>
              <w:right w:val="single" w:sz="4" w:space="0" w:color="auto"/>
            </w:tcBorders>
            <w:shd w:val="clear" w:color="auto" w:fill="auto"/>
            <w:noWrap/>
            <w:vAlign w:val="bottom"/>
            <w:hideMark/>
          </w:tcPr>
          <w:p w14:paraId="5835BD7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701501782</w:t>
            </w:r>
          </w:p>
        </w:tc>
        <w:tc>
          <w:tcPr>
            <w:tcW w:w="370" w:type="dxa"/>
            <w:tcBorders>
              <w:top w:val="nil"/>
              <w:left w:val="nil"/>
              <w:bottom w:val="single" w:sz="4" w:space="0" w:color="auto"/>
              <w:right w:val="single" w:sz="4" w:space="0" w:color="auto"/>
            </w:tcBorders>
            <w:shd w:val="clear" w:color="auto" w:fill="auto"/>
            <w:noWrap/>
            <w:vAlign w:val="bottom"/>
            <w:hideMark/>
          </w:tcPr>
          <w:p w14:paraId="20B2F98B"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D1C058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TITAN</w:t>
            </w:r>
          </w:p>
        </w:tc>
        <w:tc>
          <w:tcPr>
            <w:tcW w:w="1134" w:type="dxa"/>
            <w:tcBorders>
              <w:top w:val="nil"/>
              <w:left w:val="nil"/>
              <w:bottom w:val="single" w:sz="4" w:space="0" w:color="auto"/>
              <w:right w:val="single" w:sz="4" w:space="0" w:color="auto"/>
            </w:tcBorders>
            <w:shd w:val="clear" w:color="auto" w:fill="auto"/>
            <w:noWrap/>
            <w:vAlign w:val="bottom"/>
            <w:hideMark/>
          </w:tcPr>
          <w:p w14:paraId="070C5F6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1998/1998</w:t>
            </w:r>
          </w:p>
        </w:tc>
        <w:tc>
          <w:tcPr>
            <w:tcW w:w="871" w:type="dxa"/>
            <w:tcBorders>
              <w:top w:val="nil"/>
              <w:left w:val="nil"/>
              <w:bottom w:val="single" w:sz="4" w:space="0" w:color="auto"/>
              <w:right w:val="single" w:sz="4" w:space="0" w:color="auto"/>
            </w:tcBorders>
            <w:shd w:val="clear" w:color="auto" w:fill="auto"/>
            <w:noWrap/>
            <w:vAlign w:val="bottom"/>
            <w:hideMark/>
          </w:tcPr>
          <w:p w14:paraId="00B428E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AZUL</w:t>
            </w:r>
          </w:p>
        </w:tc>
        <w:tc>
          <w:tcPr>
            <w:tcW w:w="1701" w:type="dxa"/>
            <w:tcBorders>
              <w:top w:val="nil"/>
              <w:left w:val="nil"/>
              <w:bottom w:val="single" w:sz="4" w:space="0" w:color="auto"/>
              <w:right w:val="single" w:sz="4" w:space="0" w:color="auto"/>
            </w:tcBorders>
            <w:shd w:val="clear" w:color="auto" w:fill="auto"/>
            <w:noWrap/>
            <w:vAlign w:val="bottom"/>
            <w:hideMark/>
          </w:tcPr>
          <w:p w14:paraId="1A926B9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9C2JC250WWR220775</w:t>
            </w:r>
          </w:p>
        </w:tc>
        <w:tc>
          <w:tcPr>
            <w:tcW w:w="1528" w:type="dxa"/>
            <w:tcBorders>
              <w:top w:val="nil"/>
              <w:left w:val="nil"/>
              <w:bottom w:val="single" w:sz="4" w:space="0" w:color="auto"/>
              <w:right w:val="single" w:sz="4" w:space="0" w:color="auto"/>
            </w:tcBorders>
            <w:shd w:val="clear" w:color="auto" w:fill="auto"/>
            <w:noWrap/>
            <w:vAlign w:val="bottom"/>
            <w:hideMark/>
          </w:tcPr>
          <w:p w14:paraId="7E35ED0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JC25E-W220775</w:t>
            </w:r>
          </w:p>
        </w:tc>
        <w:tc>
          <w:tcPr>
            <w:tcW w:w="860" w:type="dxa"/>
            <w:tcBorders>
              <w:top w:val="nil"/>
              <w:left w:val="nil"/>
              <w:bottom w:val="single" w:sz="4" w:space="0" w:color="auto"/>
              <w:right w:val="single" w:sz="4" w:space="0" w:color="auto"/>
            </w:tcBorders>
            <w:shd w:val="clear" w:color="auto" w:fill="auto"/>
            <w:noWrap/>
            <w:vAlign w:val="bottom"/>
            <w:hideMark/>
          </w:tcPr>
          <w:p w14:paraId="75D3DA5B"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1.700,00</w:t>
            </w:r>
          </w:p>
        </w:tc>
      </w:tr>
      <w:tr w:rsidR="00475243" w:rsidRPr="002C71DA" w14:paraId="6E975B75"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A01B44A"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97</w:t>
            </w:r>
          </w:p>
        </w:tc>
        <w:tc>
          <w:tcPr>
            <w:tcW w:w="881" w:type="dxa"/>
            <w:tcBorders>
              <w:top w:val="nil"/>
              <w:left w:val="nil"/>
              <w:bottom w:val="single" w:sz="4" w:space="0" w:color="auto"/>
              <w:right w:val="single" w:sz="4" w:space="0" w:color="auto"/>
            </w:tcBorders>
            <w:shd w:val="clear" w:color="auto" w:fill="auto"/>
            <w:noWrap/>
            <w:vAlign w:val="bottom"/>
            <w:hideMark/>
          </w:tcPr>
          <w:p w14:paraId="2E6E75E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NIM6592</w:t>
            </w:r>
          </w:p>
        </w:tc>
        <w:tc>
          <w:tcPr>
            <w:tcW w:w="951" w:type="dxa"/>
            <w:tcBorders>
              <w:top w:val="nil"/>
              <w:left w:val="nil"/>
              <w:bottom w:val="single" w:sz="4" w:space="0" w:color="auto"/>
              <w:right w:val="single" w:sz="4" w:space="0" w:color="auto"/>
            </w:tcBorders>
            <w:shd w:val="clear" w:color="auto" w:fill="auto"/>
            <w:noWrap/>
            <w:vAlign w:val="bottom"/>
            <w:hideMark/>
          </w:tcPr>
          <w:p w14:paraId="5EAE75B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298256398</w:t>
            </w:r>
          </w:p>
        </w:tc>
        <w:tc>
          <w:tcPr>
            <w:tcW w:w="370" w:type="dxa"/>
            <w:tcBorders>
              <w:top w:val="nil"/>
              <w:left w:val="nil"/>
              <w:bottom w:val="single" w:sz="4" w:space="0" w:color="auto"/>
              <w:right w:val="single" w:sz="4" w:space="0" w:color="auto"/>
            </w:tcBorders>
            <w:shd w:val="clear" w:color="auto" w:fill="auto"/>
            <w:noWrap/>
            <w:vAlign w:val="bottom"/>
            <w:hideMark/>
          </w:tcPr>
          <w:p w14:paraId="65E7A46E"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29C08D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YAMAHA/FACTOR YBR125 K</w:t>
            </w:r>
          </w:p>
        </w:tc>
        <w:tc>
          <w:tcPr>
            <w:tcW w:w="1134" w:type="dxa"/>
            <w:tcBorders>
              <w:top w:val="nil"/>
              <w:left w:val="nil"/>
              <w:bottom w:val="single" w:sz="4" w:space="0" w:color="auto"/>
              <w:right w:val="single" w:sz="4" w:space="0" w:color="auto"/>
            </w:tcBorders>
            <w:shd w:val="clear" w:color="auto" w:fill="auto"/>
            <w:noWrap/>
            <w:vAlign w:val="bottom"/>
            <w:hideMark/>
          </w:tcPr>
          <w:p w14:paraId="370B399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2011/2011</w:t>
            </w:r>
          </w:p>
        </w:tc>
        <w:tc>
          <w:tcPr>
            <w:tcW w:w="871" w:type="dxa"/>
            <w:tcBorders>
              <w:top w:val="nil"/>
              <w:left w:val="nil"/>
              <w:bottom w:val="single" w:sz="4" w:space="0" w:color="auto"/>
              <w:right w:val="single" w:sz="4" w:space="0" w:color="auto"/>
            </w:tcBorders>
            <w:shd w:val="clear" w:color="auto" w:fill="auto"/>
            <w:noWrap/>
            <w:vAlign w:val="bottom"/>
            <w:hideMark/>
          </w:tcPr>
          <w:p w14:paraId="44ADB69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5741BF8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9C6KE1520B0026678</w:t>
            </w:r>
          </w:p>
        </w:tc>
        <w:tc>
          <w:tcPr>
            <w:tcW w:w="1528" w:type="dxa"/>
            <w:tcBorders>
              <w:top w:val="nil"/>
              <w:left w:val="nil"/>
              <w:bottom w:val="single" w:sz="4" w:space="0" w:color="auto"/>
              <w:right w:val="single" w:sz="4" w:space="0" w:color="auto"/>
            </w:tcBorders>
            <w:shd w:val="clear" w:color="auto" w:fill="auto"/>
            <w:noWrap/>
            <w:vAlign w:val="bottom"/>
            <w:hideMark/>
          </w:tcPr>
          <w:p w14:paraId="105E6D2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E3G9E-026686</w:t>
            </w:r>
          </w:p>
        </w:tc>
        <w:tc>
          <w:tcPr>
            <w:tcW w:w="860" w:type="dxa"/>
            <w:tcBorders>
              <w:top w:val="nil"/>
              <w:left w:val="nil"/>
              <w:bottom w:val="single" w:sz="4" w:space="0" w:color="auto"/>
              <w:right w:val="single" w:sz="4" w:space="0" w:color="auto"/>
            </w:tcBorders>
            <w:shd w:val="clear" w:color="auto" w:fill="auto"/>
            <w:noWrap/>
            <w:vAlign w:val="bottom"/>
            <w:hideMark/>
          </w:tcPr>
          <w:p w14:paraId="118D237E"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1.700,00</w:t>
            </w:r>
          </w:p>
        </w:tc>
      </w:tr>
      <w:tr w:rsidR="00475243" w:rsidRPr="002C71DA" w14:paraId="0D4BA08F"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3F9C8AAB"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98</w:t>
            </w:r>
          </w:p>
        </w:tc>
        <w:tc>
          <w:tcPr>
            <w:tcW w:w="881" w:type="dxa"/>
            <w:tcBorders>
              <w:top w:val="nil"/>
              <w:left w:val="nil"/>
              <w:bottom w:val="single" w:sz="4" w:space="0" w:color="auto"/>
              <w:right w:val="single" w:sz="4" w:space="0" w:color="auto"/>
            </w:tcBorders>
            <w:shd w:val="clear" w:color="auto" w:fill="auto"/>
            <w:noWrap/>
            <w:vAlign w:val="bottom"/>
            <w:hideMark/>
          </w:tcPr>
          <w:p w14:paraId="7380A30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NIH8253</w:t>
            </w:r>
          </w:p>
        </w:tc>
        <w:tc>
          <w:tcPr>
            <w:tcW w:w="951" w:type="dxa"/>
            <w:tcBorders>
              <w:top w:val="nil"/>
              <w:left w:val="nil"/>
              <w:bottom w:val="single" w:sz="4" w:space="0" w:color="auto"/>
              <w:right w:val="single" w:sz="4" w:space="0" w:color="auto"/>
            </w:tcBorders>
            <w:shd w:val="clear" w:color="auto" w:fill="auto"/>
            <w:noWrap/>
            <w:vAlign w:val="bottom"/>
            <w:hideMark/>
          </w:tcPr>
          <w:p w14:paraId="28FA31E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217322794</w:t>
            </w:r>
          </w:p>
        </w:tc>
        <w:tc>
          <w:tcPr>
            <w:tcW w:w="370" w:type="dxa"/>
            <w:tcBorders>
              <w:top w:val="nil"/>
              <w:left w:val="nil"/>
              <w:bottom w:val="single" w:sz="4" w:space="0" w:color="auto"/>
              <w:right w:val="single" w:sz="4" w:space="0" w:color="auto"/>
            </w:tcBorders>
            <w:shd w:val="clear" w:color="auto" w:fill="auto"/>
            <w:noWrap/>
            <w:vAlign w:val="bottom"/>
            <w:hideMark/>
          </w:tcPr>
          <w:p w14:paraId="215880BF"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B4FEA7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YAMAHA/FACTOR YBR125 K</w:t>
            </w:r>
          </w:p>
        </w:tc>
        <w:tc>
          <w:tcPr>
            <w:tcW w:w="1134" w:type="dxa"/>
            <w:tcBorders>
              <w:top w:val="nil"/>
              <w:left w:val="nil"/>
              <w:bottom w:val="single" w:sz="4" w:space="0" w:color="auto"/>
              <w:right w:val="single" w:sz="4" w:space="0" w:color="auto"/>
            </w:tcBorders>
            <w:shd w:val="clear" w:color="auto" w:fill="auto"/>
            <w:noWrap/>
            <w:vAlign w:val="bottom"/>
            <w:hideMark/>
          </w:tcPr>
          <w:p w14:paraId="23E2B13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2009/2010</w:t>
            </w:r>
          </w:p>
        </w:tc>
        <w:tc>
          <w:tcPr>
            <w:tcW w:w="871" w:type="dxa"/>
            <w:tcBorders>
              <w:top w:val="nil"/>
              <w:left w:val="nil"/>
              <w:bottom w:val="single" w:sz="4" w:space="0" w:color="auto"/>
              <w:right w:val="single" w:sz="4" w:space="0" w:color="auto"/>
            </w:tcBorders>
            <w:shd w:val="clear" w:color="auto" w:fill="auto"/>
            <w:noWrap/>
            <w:vAlign w:val="bottom"/>
            <w:hideMark/>
          </w:tcPr>
          <w:p w14:paraId="4AB590F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3286B1C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9C6KE1220A0105591</w:t>
            </w:r>
          </w:p>
        </w:tc>
        <w:tc>
          <w:tcPr>
            <w:tcW w:w="1528" w:type="dxa"/>
            <w:tcBorders>
              <w:top w:val="nil"/>
              <w:left w:val="nil"/>
              <w:bottom w:val="single" w:sz="4" w:space="0" w:color="auto"/>
              <w:right w:val="single" w:sz="4" w:space="0" w:color="auto"/>
            </w:tcBorders>
            <w:shd w:val="clear" w:color="auto" w:fill="auto"/>
            <w:noWrap/>
            <w:vAlign w:val="bottom"/>
            <w:hideMark/>
          </w:tcPr>
          <w:p w14:paraId="745F615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E3D1E-105603</w:t>
            </w:r>
          </w:p>
        </w:tc>
        <w:tc>
          <w:tcPr>
            <w:tcW w:w="860" w:type="dxa"/>
            <w:tcBorders>
              <w:top w:val="nil"/>
              <w:left w:val="nil"/>
              <w:bottom w:val="single" w:sz="4" w:space="0" w:color="auto"/>
              <w:right w:val="single" w:sz="4" w:space="0" w:color="auto"/>
            </w:tcBorders>
            <w:shd w:val="clear" w:color="auto" w:fill="auto"/>
            <w:noWrap/>
            <w:vAlign w:val="bottom"/>
            <w:hideMark/>
          </w:tcPr>
          <w:p w14:paraId="0A26CB22"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1.600,00</w:t>
            </w:r>
          </w:p>
        </w:tc>
      </w:tr>
      <w:tr w:rsidR="00475243" w:rsidRPr="002C71DA" w14:paraId="006CFE14"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95B532F"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99</w:t>
            </w:r>
          </w:p>
        </w:tc>
        <w:tc>
          <w:tcPr>
            <w:tcW w:w="881" w:type="dxa"/>
            <w:tcBorders>
              <w:top w:val="nil"/>
              <w:left w:val="nil"/>
              <w:bottom w:val="single" w:sz="4" w:space="0" w:color="auto"/>
              <w:right w:val="single" w:sz="4" w:space="0" w:color="auto"/>
            </w:tcBorders>
            <w:shd w:val="clear" w:color="auto" w:fill="auto"/>
            <w:noWrap/>
            <w:vAlign w:val="bottom"/>
            <w:hideMark/>
          </w:tcPr>
          <w:p w14:paraId="2F93059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NIW6888</w:t>
            </w:r>
          </w:p>
        </w:tc>
        <w:tc>
          <w:tcPr>
            <w:tcW w:w="951" w:type="dxa"/>
            <w:tcBorders>
              <w:top w:val="nil"/>
              <w:left w:val="nil"/>
              <w:bottom w:val="single" w:sz="4" w:space="0" w:color="auto"/>
              <w:right w:val="single" w:sz="4" w:space="0" w:color="auto"/>
            </w:tcBorders>
            <w:shd w:val="clear" w:color="auto" w:fill="auto"/>
            <w:noWrap/>
            <w:vAlign w:val="bottom"/>
            <w:hideMark/>
          </w:tcPr>
          <w:p w14:paraId="364B6C8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450461432</w:t>
            </w:r>
          </w:p>
        </w:tc>
        <w:tc>
          <w:tcPr>
            <w:tcW w:w="370" w:type="dxa"/>
            <w:tcBorders>
              <w:top w:val="nil"/>
              <w:left w:val="nil"/>
              <w:bottom w:val="single" w:sz="4" w:space="0" w:color="auto"/>
              <w:right w:val="single" w:sz="4" w:space="0" w:color="auto"/>
            </w:tcBorders>
            <w:shd w:val="clear" w:color="auto" w:fill="auto"/>
            <w:noWrap/>
            <w:vAlign w:val="bottom"/>
            <w:hideMark/>
          </w:tcPr>
          <w:p w14:paraId="068FEACA"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A2EF62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FAN KS</w:t>
            </w:r>
          </w:p>
        </w:tc>
        <w:tc>
          <w:tcPr>
            <w:tcW w:w="1134" w:type="dxa"/>
            <w:tcBorders>
              <w:top w:val="nil"/>
              <w:left w:val="nil"/>
              <w:bottom w:val="single" w:sz="4" w:space="0" w:color="auto"/>
              <w:right w:val="single" w:sz="4" w:space="0" w:color="auto"/>
            </w:tcBorders>
            <w:shd w:val="clear" w:color="auto" w:fill="auto"/>
            <w:noWrap/>
            <w:vAlign w:val="bottom"/>
            <w:hideMark/>
          </w:tcPr>
          <w:p w14:paraId="56A583B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2009/2010</w:t>
            </w:r>
          </w:p>
        </w:tc>
        <w:tc>
          <w:tcPr>
            <w:tcW w:w="871" w:type="dxa"/>
            <w:tcBorders>
              <w:top w:val="nil"/>
              <w:left w:val="nil"/>
              <w:bottom w:val="single" w:sz="4" w:space="0" w:color="auto"/>
              <w:right w:val="single" w:sz="4" w:space="0" w:color="auto"/>
            </w:tcBorders>
            <w:shd w:val="clear" w:color="auto" w:fill="auto"/>
            <w:noWrap/>
            <w:vAlign w:val="bottom"/>
            <w:hideMark/>
          </w:tcPr>
          <w:p w14:paraId="26BBE08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10A0452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9C2JC4110AR508460</w:t>
            </w:r>
          </w:p>
        </w:tc>
        <w:tc>
          <w:tcPr>
            <w:tcW w:w="1528" w:type="dxa"/>
            <w:tcBorders>
              <w:top w:val="nil"/>
              <w:left w:val="nil"/>
              <w:bottom w:val="single" w:sz="4" w:space="0" w:color="auto"/>
              <w:right w:val="single" w:sz="4" w:space="0" w:color="auto"/>
            </w:tcBorders>
            <w:shd w:val="clear" w:color="auto" w:fill="auto"/>
            <w:noWrap/>
            <w:vAlign w:val="bottom"/>
            <w:hideMark/>
          </w:tcPr>
          <w:p w14:paraId="6F88A00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JC41E1A508460</w:t>
            </w:r>
          </w:p>
        </w:tc>
        <w:tc>
          <w:tcPr>
            <w:tcW w:w="860" w:type="dxa"/>
            <w:tcBorders>
              <w:top w:val="nil"/>
              <w:left w:val="nil"/>
              <w:bottom w:val="single" w:sz="4" w:space="0" w:color="auto"/>
              <w:right w:val="single" w:sz="4" w:space="0" w:color="auto"/>
            </w:tcBorders>
            <w:shd w:val="clear" w:color="auto" w:fill="auto"/>
            <w:noWrap/>
            <w:vAlign w:val="bottom"/>
            <w:hideMark/>
          </w:tcPr>
          <w:p w14:paraId="67714B92"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1.600,00</w:t>
            </w:r>
          </w:p>
        </w:tc>
      </w:tr>
      <w:tr w:rsidR="00475243" w:rsidRPr="002C71DA" w14:paraId="27E133F4"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05BF72A"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100</w:t>
            </w:r>
          </w:p>
        </w:tc>
        <w:tc>
          <w:tcPr>
            <w:tcW w:w="881" w:type="dxa"/>
            <w:tcBorders>
              <w:top w:val="nil"/>
              <w:left w:val="nil"/>
              <w:bottom w:val="single" w:sz="4" w:space="0" w:color="auto"/>
              <w:right w:val="single" w:sz="4" w:space="0" w:color="auto"/>
            </w:tcBorders>
            <w:shd w:val="clear" w:color="auto" w:fill="auto"/>
            <w:noWrap/>
            <w:vAlign w:val="bottom"/>
            <w:hideMark/>
          </w:tcPr>
          <w:p w14:paraId="1326056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LWI6393</w:t>
            </w:r>
          </w:p>
        </w:tc>
        <w:tc>
          <w:tcPr>
            <w:tcW w:w="951" w:type="dxa"/>
            <w:tcBorders>
              <w:top w:val="nil"/>
              <w:left w:val="nil"/>
              <w:bottom w:val="single" w:sz="4" w:space="0" w:color="auto"/>
              <w:right w:val="single" w:sz="4" w:space="0" w:color="auto"/>
            </w:tcBorders>
            <w:shd w:val="clear" w:color="auto" w:fill="auto"/>
            <w:noWrap/>
            <w:vAlign w:val="bottom"/>
            <w:hideMark/>
          </w:tcPr>
          <w:p w14:paraId="34AA7BF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851485782</w:t>
            </w:r>
          </w:p>
        </w:tc>
        <w:tc>
          <w:tcPr>
            <w:tcW w:w="370" w:type="dxa"/>
            <w:tcBorders>
              <w:top w:val="nil"/>
              <w:left w:val="nil"/>
              <w:bottom w:val="single" w:sz="4" w:space="0" w:color="auto"/>
              <w:right w:val="single" w:sz="4" w:space="0" w:color="auto"/>
            </w:tcBorders>
            <w:shd w:val="clear" w:color="auto" w:fill="auto"/>
            <w:noWrap/>
            <w:vAlign w:val="bottom"/>
            <w:hideMark/>
          </w:tcPr>
          <w:p w14:paraId="0B627F03"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CAF461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HONDA/NXR125 BROS ES</w:t>
            </w:r>
          </w:p>
        </w:tc>
        <w:tc>
          <w:tcPr>
            <w:tcW w:w="1134" w:type="dxa"/>
            <w:tcBorders>
              <w:top w:val="nil"/>
              <w:left w:val="nil"/>
              <w:bottom w:val="single" w:sz="4" w:space="0" w:color="auto"/>
              <w:right w:val="single" w:sz="4" w:space="0" w:color="auto"/>
            </w:tcBorders>
            <w:shd w:val="clear" w:color="auto" w:fill="auto"/>
            <w:noWrap/>
            <w:vAlign w:val="bottom"/>
            <w:hideMark/>
          </w:tcPr>
          <w:p w14:paraId="4B21D74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2005/2005</w:t>
            </w:r>
          </w:p>
        </w:tc>
        <w:tc>
          <w:tcPr>
            <w:tcW w:w="871" w:type="dxa"/>
            <w:tcBorders>
              <w:top w:val="nil"/>
              <w:left w:val="nil"/>
              <w:bottom w:val="single" w:sz="4" w:space="0" w:color="auto"/>
              <w:right w:val="single" w:sz="4" w:space="0" w:color="auto"/>
            </w:tcBorders>
            <w:shd w:val="clear" w:color="auto" w:fill="auto"/>
            <w:noWrap/>
            <w:vAlign w:val="bottom"/>
            <w:hideMark/>
          </w:tcPr>
          <w:p w14:paraId="6C4D55C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6DDF8A1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9C2JD20205R019405</w:t>
            </w:r>
          </w:p>
        </w:tc>
        <w:tc>
          <w:tcPr>
            <w:tcW w:w="1528" w:type="dxa"/>
            <w:tcBorders>
              <w:top w:val="nil"/>
              <w:left w:val="nil"/>
              <w:bottom w:val="single" w:sz="4" w:space="0" w:color="auto"/>
              <w:right w:val="single" w:sz="4" w:space="0" w:color="auto"/>
            </w:tcBorders>
            <w:shd w:val="clear" w:color="auto" w:fill="auto"/>
            <w:noWrap/>
            <w:vAlign w:val="bottom"/>
            <w:hideMark/>
          </w:tcPr>
          <w:p w14:paraId="33C2024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JC30E95019405</w:t>
            </w:r>
          </w:p>
        </w:tc>
        <w:tc>
          <w:tcPr>
            <w:tcW w:w="860" w:type="dxa"/>
            <w:tcBorders>
              <w:top w:val="nil"/>
              <w:left w:val="nil"/>
              <w:bottom w:val="single" w:sz="4" w:space="0" w:color="auto"/>
              <w:right w:val="single" w:sz="4" w:space="0" w:color="auto"/>
            </w:tcBorders>
            <w:shd w:val="clear" w:color="auto" w:fill="auto"/>
            <w:noWrap/>
            <w:vAlign w:val="bottom"/>
            <w:hideMark/>
          </w:tcPr>
          <w:p w14:paraId="34DD465D"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1.500,00</w:t>
            </w:r>
          </w:p>
        </w:tc>
      </w:tr>
      <w:tr w:rsidR="00475243" w:rsidRPr="002C71DA" w14:paraId="589599DA"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0592ED23"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101</w:t>
            </w:r>
          </w:p>
        </w:tc>
        <w:tc>
          <w:tcPr>
            <w:tcW w:w="881" w:type="dxa"/>
            <w:tcBorders>
              <w:top w:val="nil"/>
              <w:left w:val="nil"/>
              <w:bottom w:val="single" w:sz="4" w:space="0" w:color="auto"/>
              <w:right w:val="single" w:sz="4" w:space="0" w:color="auto"/>
            </w:tcBorders>
            <w:shd w:val="clear" w:color="auto" w:fill="auto"/>
            <w:noWrap/>
            <w:vAlign w:val="bottom"/>
            <w:hideMark/>
          </w:tcPr>
          <w:p w14:paraId="70A014D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LWO7259</w:t>
            </w:r>
          </w:p>
        </w:tc>
        <w:tc>
          <w:tcPr>
            <w:tcW w:w="951" w:type="dxa"/>
            <w:tcBorders>
              <w:top w:val="nil"/>
              <w:left w:val="nil"/>
              <w:bottom w:val="single" w:sz="4" w:space="0" w:color="auto"/>
              <w:right w:val="single" w:sz="4" w:space="0" w:color="auto"/>
            </w:tcBorders>
            <w:shd w:val="clear" w:color="auto" w:fill="auto"/>
            <w:noWrap/>
            <w:vAlign w:val="bottom"/>
            <w:hideMark/>
          </w:tcPr>
          <w:p w14:paraId="484CF7C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818186470</w:t>
            </w:r>
          </w:p>
        </w:tc>
        <w:tc>
          <w:tcPr>
            <w:tcW w:w="370" w:type="dxa"/>
            <w:tcBorders>
              <w:top w:val="nil"/>
              <w:left w:val="nil"/>
              <w:bottom w:val="single" w:sz="4" w:space="0" w:color="auto"/>
              <w:right w:val="single" w:sz="4" w:space="0" w:color="auto"/>
            </w:tcBorders>
            <w:shd w:val="clear" w:color="auto" w:fill="auto"/>
            <w:noWrap/>
            <w:vAlign w:val="bottom"/>
            <w:hideMark/>
          </w:tcPr>
          <w:p w14:paraId="4BCADF51"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0E6059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TITAN KS</w:t>
            </w:r>
          </w:p>
        </w:tc>
        <w:tc>
          <w:tcPr>
            <w:tcW w:w="1134" w:type="dxa"/>
            <w:tcBorders>
              <w:top w:val="nil"/>
              <w:left w:val="nil"/>
              <w:bottom w:val="single" w:sz="4" w:space="0" w:color="auto"/>
              <w:right w:val="single" w:sz="4" w:space="0" w:color="auto"/>
            </w:tcBorders>
            <w:shd w:val="clear" w:color="auto" w:fill="auto"/>
            <w:noWrap/>
            <w:vAlign w:val="bottom"/>
            <w:hideMark/>
          </w:tcPr>
          <w:p w14:paraId="5371193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2003/2004</w:t>
            </w:r>
          </w:p>
        </w:tc>
        <w:tc>
          <w:tcPr>
            <w:tcW w:w="871" w:type="dxa"/>
            <w:tcBorders>
              <w:top w:val="nil"/>
              <w:left w:val="nil"/>
              <w:bottom w:val="single" w:sz="4" w:space="0" w:color="auto"/>
              <w:right w:val="single" w:sz="4" w:space="0" w:color="auto"/>
            </w:tcBorders>
            <w:shd w:val="clear" w:color="auto" w:fill="auto"/>
            <w:noWrap/>
            <w:vAlign w:val="bottom"/>
            <w:hideMark/>
          </w:tcPr>
          <w:p w14:paraId="34E0548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AZUL</w:t>
            </w:r>
          </w:p>
        </w:tc>
        <w:tc>
          <w:tcPr>
            <w:tcW w:w="1701" w:type="dxa"/>
            <w:tcBorders>
              <w:top w:val="nil"/>
              <w:left w:val="nil"/>
              <w:bottom w:val="single" w:sz="4" w:space="0" w:color="auto"/>
              <w:right w:val="single" w:sz="4" w:space="0" w:color="auto"/>
            </w:tcBorders>
            <w:shd w:val="clear" w:color="auto" w:fill="auto"/>
            <w:noWrap/>
            <w:vAlign w:val="bottom"/>
            <w:hideMark/>
          </w:tcPr>
          <w:p w14:paraId="1D169B5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9C2JC30104R064701</w:t>
            </w:r>
          </w:p>
        </w:tc>
        <w:tc>
          <w:tcPr>
            <w:tcW w:w="1528" w:type="dxa"/>
            <w:tcBorders>
              <w:top w:val="nil"/>
              <w:left w:val="nil"/>
              <w:bottom w:val="single" w:sz="4" w:space="0" w:color="auto"/>
              <w:right w:val="single" w:sz="4" w:space="0" w:color="auto"/>
            </w:tcBorders>
            <w:shd w:val="clear" w:color="auto" w:fill="auto"/>
            <w:noWrap/>
            <w:vAlign w:val="bottom"/>
            <w:hideMark/>
          </w:tcPr>
          <w:p w14:paraId="07519D6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JC30E14064701</w:t>
            </w:r>
          </w:p>
        </w:tc>
        <w:tc>
          <w:tcPr>
            <w:tcW w:w="860" w:type="dxa"/>
            <w:tcBorders>
              <w:top w:val="nil"/>
              <w:left w:val="nil"/>
              <w:bottom w:val="single" w:sz="4" w:space="0" w:color="auto"/>
              <w:right w:val="single" w:sz="4" w:space="0" w:color="auto"/>
            </w:tcBorders>
            <w:shd w:val="clear" w:color="auto" w:fill="auto"/>
            <w:noWrap/>
            <w:vAlign w:val="bottom"/>
            <w:hideMark/>
          </w:tcPr>
          <w:p w14:paraId="6110B25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1.500,00</w:t>
            </w:r>
          </w:p>
        </w:tc>
      </w:tr>
      <w:tr w:rsidR="00475243" w:rsidRPr="002C71DA" w14:paraId="077A6677"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E3C2485"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102</w:t>
            </w:r>
          </w:p>
        </w:tc>
        <w:tc>
          <w:tcPr>
            <w:tcW w:w="881" w:type="dxa"/>
            <w:tcBorders>
              <w:top w:val="nil"/>
              <w:left w:val="nil"/>
              <w:bottom w:val="single" w:sz="4" w:space="0" w:color="auto"/>
              <w:right w:val="single" w:sz="4" w:space="0" w:color="auto"/>
            </w:tcBorders>
            <w:shd w:val="clear" w:color="auto" w:fill="auto"/>
            <w:noWrap/>
            <w:vAlign w:val="bottom"/>
            <w:hideMark/>
          </w:tcPr>
          <w:p w14:paraId="64520AD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LVS4213</w:t>
            </w:r>
          </w:p>
        </w:tc>
        <w:tc>
          <w:tcPr>
            <w:tcW w:w="951" w:type="dxa"/>
            <w:tcBorders>
              <w:top w:val="nil"/>
              <w:left w:val="nil"/>
              <w:bottom w:val="single" w:sz="4" w:space="0" w:color="auto"/>
              <w:right w:val="single" w:sz="4" w:space="0" w:color="auto"/>
            </w:tcBorders>
            <w:shd w:val="clear" w:color="auto" w:fill="auto"/>
            <w:noWrap/>
            <w:vAlign w:val="bottom"/>
            <w:hideMark/>
          </w:tcPr>
          <w:p w14:paraId="3A768BC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756385199</w:t>
            </w:r>
          </w:p>
        </w:tc>
        <w:tc>
          <w:tcPr>
            <w:tcW w:w="370" w:type="dxa"/>
            <w:tcBorders>
              <w:top w:val="nil"/>
              <w:left w:val="nil"/>
              <w:bottom w:val="single" w:sz="4" w:space="0" w:color="auto"/>
              <w:right w:val="single" w:sz="4" w:space="0" w:color="auto"/>
            </w:tcBorders>
            <w:shd w:val="clear" w:color="auto" w:fill="auto"/>
            <w:noWrap/>
            <w:vAlign w:val="bottom"/>
            <w:hideMark/>
          </w:tcPr>
          <w:p w14:paraId="70DD61E7"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7801CA7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TITAN</w:t>
            </w:r>
          </w:p>
        </w:tc>
        <w:tc>
          <w:tcPr>
            <w:tcW w:w="1134" w:type="dxa"/>
            <w:tcBorders>
              <w:top w:val="nil"/>
              <w:left w:val="nil"/>
              <w:bottom w:val="single" w:sz="4" w:space="0" w:color="auto"/>
              <w:right w:val="single" w:sz="4" w:space="0" w:color="auto"/>
            </w:tcBorders>
            <w:shd w:val="clear" w:color="auto" w:fill="auto"/>
            <w:noWrap/>
            <w:vAlign w:val="bottom"/>
            <w:hideMark/>
          </w:tcPr>
          <w:p w14:paraId="77C1E2B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1999/1999</w:t>
            </w:r>
          </w:p>
        </w:tc>
        <w:tc>
          <w:tcPr>
            <w:tcW w:w="871" w:type="dxa"/>
            <w:tcBorders>
              <w:top w:val="nil"/>
              <w:left w:val="nil"/>
              <w:bottom w:val="single" w:sz="4" w:space="0" w:color="auto"/>
              <w:right w:val="single" w:sz="4" w:space="0" w:color="auto"/>
            </w:tcBorders>
            <w:shd w:val="clear" w:color="auto" w:fill="auto"/>
            <w:noWrap/>
            <w:vAlign w:val="bottom"/>
            <w:hideMark/>
          </w:tcPr>
          <w:p w14:paraId="6423876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AZUL</w:t>
            </w:r>
          </w:p>
        </w:tc>
        <w:tc>
          <w:tcPr>
            <w:tcW w:w="1701" w:type="dxa"/>
            <w:tcBorders>
              <w:top w:val="nil"/>
              <w:left w:val="nil"/>
              <w:bottom w:val="single" w:sz="4" w:space="0" w:color="auto"/>
              <w:right w:val="single" w:sz="4" w:space="0" w:color="auto"/>
            </w:tcBorders>
            <w:shd w:val="clear" w:color="auto" w:fill="auto"/>
            <w:noWrap/>
            <w:vAlign w:val="bottom"/>
            <w:hideMark/>
          </w:tcPr>
          <w:p w14:paraId="420F780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9C2JC2500XR124575</w:t>
            </w:r>
          </w:p>
        </w:tc>
        <w:tc>
          <w:tcPr>
            <w:tcW w:w="1528" w:type="dxa"/>
            <w:tcBorders>
              <w:top w:val="nil"/>
              <w:left w:val="nil"/>
              <w:bottom w:val="single" w:sz="4" w:space="0" w:color="auto"/>
              <w:right w:val="single" w:sz="4" w:space="0" w:color="auto"/>
            </w:tcBorders>
            <w:shd w:val="clear" w:color="auto" w:fill="auto"/>
            <w:noWrap/>
            <w:vAlign w:val="bottom"/>
            <w:hideMark/>
          </w:tcPr>
          <w:p w14:paraId="667C820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JC25E-X124575</w:t>
            </w:r>
          </w:p>
        </w:tc>
        <w:tc>
          <w:tcPr>
            <w:tcW w:w="860" w:type="dxa"/>
            <w:tcBorders>
              <w:top w:val="nil"/>
              <w:left w:val="nil"/>
              <w:bottom w:val="single" w:sz="4" w:space="0" w:color="auto"/>
              <w:right w:val="single" w:sz="4" w:space="0" w:color="auto"/>
            </w:tcBorders>
            <w:shd w:val="clear" w:color="auto" w:fill="auto"/>
            <w:noWrap/>
            <w:vAlign w:val="bottom"/>
            <w:hideMark/>
          </w:tcPr>
          <w:p w14:paraId="519620F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1.400,00</w:t>
            </w:r>
          </w:p>
        </w:tc>
      </w:tr>
      <w:tr w:rsidR="00475243" w:rsidRPr="002C71DA" w14:paraId="3E5534A1"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7DB99D72"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103</w:t>
            </w:r>
          </w:p>
        </w:tc>
        <w:tc>
          <w:tcPr>
            <w:tcW w:w="881" w:type="dxa"/>
            <w:tcBorders>
              <w:top w:val="nil"/>
              <w:left w:val="nil"/>
              <w:bottom w:val="single" w:sz="4" w:space="0" w:color="auto"/>
              <w:right w:val="single" w:sz="4" w:space="0" w:color="auto"/>
            </w:tcBorders>
            <w:shd w:val="clear" w:color="auto" w:fill="auto"/>
            <w:noWrap/>
            <w:vAlign w:val="bottom"/>
            <w:hideMark/>
          </w:tcPr>
          <w:p w14:paraId="54DA23C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LQG1108</w:t>
            </w:r>
          </w:p>
        </w:tc>
        <w:tc>
          <w:tcPr>
            <w:tcW w:w="951" w:type="dxa"/>
            <w:tcBorders>
              <w:top w:val="nil"/>
              <w:left w:val="nil"/>
              <w:bottom w:val="single" w:sz="4" w:space="0" w:color="auto"/>
              <w:right w:val="single" w:sz="4" w:space="0" w:color="auto"/>
            </w:tcBorders>
            <w:shd w:val="clear" w:color="auto" w:fill="auto"/>
            <w:noWrap/>
            <w:vAlign w:val="bottom"/>
            <w:hideMark/>
          </w:tcPr>
          <w:p w14:paraId="4F9BBC2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852311729</w:t>
            </w:r>
          </w:p>
        </w:tc>
        <w:tc>
          <w:tcPr>
            <w:tcW w:w="370" w:type="dxa"/>
            <w:tcBorders>
              <w:top w:val="nil"/>
              <w:left w:val="nil"/>
              <w:bottom w:val="single" w:sz="4" w:space="0" w:color="auto"/>
              <w:right w:val="single" w:sz="4" w:space="0" w:color="auto"/>
            </w:tcBorders>
            <w:shd w:val="clear" w:color="auto" w:fill="auto"/>
            <w:noWrap/>
            <w:vAlign w:val="bottom"/>
            <w:hideMark/>
          </w:tcPr>
          <w:p w14:paraId="248DC763"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6E26E2A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CARGO</w:t>
            </w:r>
          </w:p>
        </w:tc>
        <w:tc>
          <w:tcPr>
            <w:tcW w:w="1134" w:type="dxa"/>
            <w:tcBorders>
              <w:top w:val="nil"/>
              <w:left w:val="nil"/>
              <w:bottom w:val="single" w:sz="4" w:space="0" w:color="auto"/>
              <w:right w:val="single" w:sz="4" w:space="0" w:color="auto"/>
            </w:tcBorders>
            <w:shd w:val="clear" w:color="auto" w:fill="auto"/>
            <w:noWrap/>
            <w:vAlign w:val="bottom"/>
            <w:hideMark/>
          </w:tcPr>
          <w:p w14:paraId="64D2EC2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2005/2005</w:t>
            </w:r>
          </w:p>
        </w:tc>
        <w:tc>
          <w:tcPr>
            <w:tcW w:w="871" w:type="dxa"/>
            <w:tcBorders>
              <w:top w:val="nil"/>
              <w:left w:val="nil"/>
              <w:bottom w:val="single" w:sz="4" w:space="0" w:color="auto"/>
              <w:right w:val="single" w:sz="4" w:space="0" w:color="auto"/>
            </w:tcBorders>
            <w:shd w:val="clear" w:color="auto" w:fill="auto"/>
            <w:noWrap/>
            <w:vAlign w:val="bottom"/>
            <w:hideMark/>
          </w:tcPr>
          <w:p w14:paraId="0ABA5DD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2AAE305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9C2JC30305R000090</w:t>
            </w:r>
          </w:p>
        </w:tc>
        <w:tc>
          <w:tcPr>
            <w:tcW w:w="1528" w:type="dxa"/>
            <w:tcBorders>
              <w:top w:val="nil"/>
              <w:left w:val="nil"/>
              <w:bottom w:val="single" w:sz="4" w:space="0" w:color="auto"/>
              <w:right w:val="single" w:sz="4" w:space="0" w:color="auto"/>
            </w:tcBorders>
            <w:shd w:val="clear" w:color="auto" w:fill="auto"/>
            <w:noWrap/>
            <w:vAlign w:val="bottom"/>
            <w:hideMark/>
          </w:tcPr>
          <w:p w14:paraId="77810E0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JC30E35000090</w:t>
            </w:r>
          </w:p>
        </w:tc>
        <w:tc>
          <w:tcPr>
            <w:tcW w:w="860" w:type="dxa"/>
            <w:tcBorders>
              <w:top w:val="nil"/>
              <w:left w:val="nil"/>
              <w:bottom w:val="single" w:sz="4" w:space="0" w:color="auto"/>
              <w:right w:val="single" w:sz="4" w:space="0" w:color="auto"/>
            </w:tcBorders>
            <w:shd w:val="clear" w:color="auto" w:fill="auto"/>
            <w:noWrap/>
            <w:vAlign w:val="bottom"/>
            <w:hideMark/>
          </w:tcPr>
          <w:p w14:paraId="2D0545D8"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1.300,00</w:t>
            </w:r>
          </w:p>
        </w:tc>
      </w:tr>
      <w:tr w:rsidR="00475243" w:rsidRPr="002C71DA" w14:paraId="55B7AD34"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5D0D11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104</w:t>
            </w:r>
          </w:p>
        </w:tc>
        <w:tc>
          <w:tcPr>
            <w:tcW w:w="881" w:type="dxa"/>
            <w:tcBorders>
              <w:top w:val="nil"/>
              <w:left w:val="nil"/>
              <w:bottom w:val="single" w:sz="4" w:space="0" w:color="auto"/>
              <w:right w:val="single" w:sz="4" w:space="0" w:color="auto"/>
            </w:tcBorders>
            <w:shd w:val="clear" w:color="auto" w:fill="auto"/>
            <w:noWrap/>
            <w:vAlign w:val="bottom"/>
            <w:hideMark/>
          </w:tcPr>
          <w:p w14:paraId="16F1451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LVM5665</w:t>
            </w:r>
          </w:p>
        </w:tc>
        <w:tc>
          <w:tcPr>
            <w:tcW w:w="951" w:type="dxa"/>
            <w:tcBorders>
              <w:top w:val="nil"/>
              <w:left w:val="nil"/>
              <w:bottom w:val="single" w:sz="4" w:space="0" w:color="auto"/>
              <w:right w:val="single" w:sz="4" w:space="0" w:color="auto"/>
            </w:tcBorders>
            <w:shd w:val="clear" w:color="auto" w:fill="auto"/>
            <w:noWrap/>
            <w:vAlign w:val="bottom"/>
            <w:hideMark/>
          </w:tcPr>
          <w:p w14:paraId="40F3EA2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918897769</w:t>
            </w:r>
          </w:p>
        </w:tc>
        <w:tc>
          <w:tcPr>
            <w:tcW w:w="370" w:type="dxa"/>
            <w:tcBorders>
              <w:top w:val="nil"/>
              <w:left w:val="nil"/>
              <w:bottom w:val="single" w:sz="4" w:space="0" w:color="auto"/>
              <w:right w:val="single" w:sz="4" w:space="0" w:color="auto"/>
            </w:tcBorders>
            <w:shd w:val="clear" w:color="auto" w:fill="auto"/>
            <w:noWrap/>
            <w:vAlign w:val="bottom"/>
            <w:hideMark/>
          </w:tcPr>
          <w:p w14:paraId="686BBF59"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898B4F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SUZUKI/EN125 YES</w:t>
            </w:r>
          </w:p>
        </w:tc>
        <w:tc>
          <w:tcPr>
            <w:tcW w:w="1134" w:type="dxa"/>
            <w:tcBorders>
              <w:top w:val="nil"/>
              <w:left w:val="nil"/>
              <w:bottom w:val="single" w:sz="4" w:space="0" w:color="auto"/>
              <w:right w:val="single" w:sz="4" w:space="0" w:color="auto"/>
            </w:tcBorders>
            <w:shd w:val="clear" w:color="auto" w:fill="auto"/>
            <w:noWrap/>
            <w:vAlign w:val="bottom"/>
            <w:hideMark/>
          </w:tcPr>
          <w:p w14:paraId="6563365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2007/2007</w:t>
            </w:r>
          </w:p>
        </w:tc>
        <w:tc>
          <w:tcPr>
            <w:tcW w:w="871" w:type="dxa"/>
            <w:tcBorders>
              <w:top w:val="nil"/>
              <w:left w:val="nil"/>
              <w:bottom w:val="single" w:sz="4" w:space="0" w:color="auto"/>
              <w:right w:val="single" w:sz="4" w:space="0" w:color="auto"/>
            </w:tcBorders>
            <w:shd w:val="clear" w:color="auto" w:fill="auto"/>
            <w:noWrap/>
            <w:vAlign w:val="bottom"/>
            <w:hideMark/>
          </w:tcPr>
          <w:p w14:paraId="2A28231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60D7C6E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9CDNF41LJ7M078798</w:t>
            </w:r>
          </w:p>
        </w:tc>
        <w:tc>
          <w:tcPr>
            <w:tcW w:w="1528" w:type="dxa"/>
            <w:tcBorders>
              <w:top w:val="nil"/>
              <w:left w:val="nil"/>
              <w:bottom w:val="single" w:sz="4" w:space="0" w:color="auto"/>
              <w:right w:val="single" w:sz="4" w:space="0" w:color="auto"/>
            </w:tcBorders>
            <w:shd w:val="clear" w:color="auto" w:fill="auto"/>
            <w:noWrap/>
            <w:vAlign w:val="bottom"/>
            <w:hideMark/>
          </w:tcPr>
          <w:p w14:paraId="50F6950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F466BR179895</w:t>
            </w:r>
          </w:p>
        </w:tc>
        <w:tc>
          <w:tcPr>
            <w:tcW w:w="860" w:type="dxa"/>
            <w:tcBorders>
              <w:top w:val="nil"/>
              <w:left w:val="nil"/>
              <w:bottom w:val="single" w:sz="4" w:space="0" w:color="auto"/>
              <w:right w:val="single" w:sz="4" w:space="0" w:color="auto"/>
            </w:tcBorders>
            <w:shd w:val="clear" w:color="auto" w:fill="auto"/>
            <w:noWrap/>
            <w:vAlign w:val="bottom"/>
            <w:hideMark/>
          </w:tcPr>
          <w:p w14:paraId="1EC0638C"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1.200,00</w:t>
            </w:r>
          </w:p>
        </w:tc>
      </w:tr>
      <w:tr w:rsidR="00475243" w:rsidRPr="002C71DA" w14:paraId="570AA382"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027C7857"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105</w:t>
            </w:r>
          </w:p>
        </w:tc>
        <w:tc>
          <w:tcPr>
            <w:tcW w:w="881" w:type="dxa"/>
            <w:tcBorders>
              <w:top w:val="nil"/>
              <w:left w:val="nil"/>
              <w:bottom w:val="single" w:sz="4" w:space="0" w:color="auto"/>
              <w:right w:val="single" w:sz="4" w:space="0" w:color="auto"/>
            </w:tcBorders>
            <w:shd w:val="clear" w:color="auto" w:fill="auto"/>
            <w:noWrap/>
            <w:vAlign w:val="bottom"/>
            <w:hideMark/>
          </w:tcPr>
          <w:p w14:paraId="7C2149E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LVS4331</w:t>
            </w:r>
          </w:p>
        </w:tc>
        <w:tc>
          <w:tcPr>
            <w:tcW w:w="951" w:type="dxa"/>
            <w:tcBorders>
              <w:top w:val="nil"/>
              <w:left w:val="nil"/>
              <w:bottom w:val="single" w:sz="4" w:space="0" w:color="auto"/>
              <w:right w:val="single" w:sz="4" w:space="0" w:color="auto"/>
            </w:tcBorders>
            <w:shd w:val="clear" w:color="auto" w:fill="auto"/>
            <w:noWrap/>
            <w:vAlign w:val="bottom"/>
            <w:hideMark/>
          </w:tcPr>
          <w:p w14:paraId="241D8B9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907732631</w:t>
            </w:r>
          </w:p>
        </w:tc>
        <w:tc>
          <w:tcPr>
            <w:tcW w:w="370" w:type="dxa"/>
            <w:tcBorders>
              <w:top w:val="nil"/>
              <w:left w:val="nil"/>
              <w:bottom w:val="single" w:sz="4" w:space="0" w:color="auto"/>
              <w:right w:val="single" w:sz="4" w:space="0" w:color="auto"/>
            </w:tcBorders>
            <w:shd w:val="clear" w:color="auto" w:fill="auto"/>
            <w:noWrap/>
            <w:vAlign w:val="bottom"/>
            <w:hideMark/>
          </w:tcPr>
          <w:p w14:paraId="1C8050A9"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1A3171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YAMAHA/YBR 125K</w:t>
            </w:r>
          </w:p>
        </w:tc>
        <w:tc>
          <w:tcPr>
            <w:tcW w:w="1134" w:type="dxa"/>
            <w:tcBorders>
              <w:top w:val="nil"/>
              <w:left w:val="nil"/>
              <w:bottom w:val="single" w:sz="4" w:space="0" w:color="auto"/>
              <w:right w:val="single" w:sz="4" w:space="0" w:color="auto"/>
            </w:tcBorders>
            <w:shd w:val="clear" w:color="auto" w:fill="auto"/>
            <w:noWrap/>
            <w:vAlign w:val="bottom"/>
            <w:hideMark/>
          </w:tcPr>
          <w:p w14:paraId="68B9DA4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2006/2007</w:t>
            </w:r>
          </w:p>
        </w:tc>
        <w:tc>
          <w:tcPr>
            <w:tcW w:w="871" w:type="dxa"/>
            <w:tcBorders>
              <w:top w:val="nil"/>
              <w:left w:val="nil"/>
              <w:bottom w:val="single" w:sz="4" w:space="0" w:color="auto"/>
              <w:right w:val="single" w:sz="4" w:space="0" w:color="auto"/>
            </w:tcBorders>
            <w:shd w:val="clear" w:color="auto" w:fill="auto"/>
            <w:noWrap/>
            <w:vAlign w:val="bottom"/>
            <w:hideMark/>
          </w:tcPr>
          <w:p w14:paraId="3CF862A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VERDE</w:t>
            </w:r>
          </w:p>
        </w:tc>
        <w:tc>
          <w:tcPr>
            <w:tcW w:w="1701" w:type="dxa"/>
            <w:tcBorders>
              <w:top w:val="nil"/>
              <w:left w:val="nil"/>
              <w:bottom w:val="single" w:sz="4" w:space="0" w:color="auto"/>
              <w:right w:val="single" w:sz="4" w:space="0" w:color="auto"/>
            </w:tcBorders>
            <w:shd w:val="clear" w:color="auto" w:fill="auto"/>
            <w:noWrap/>
            <w:vAlign w:val="bottom"/>
            <w:hideMark/>
          </w:tcPr>
          <w:p w14:paraId="1FECE20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9C6KE092070084009</w:t>
            </w:r>
          </w:p>
        </w:tc>
        <w:tc>
          <w:tcPr>
            <w:tcW w:w="1528" w:type="dxa"/>
            <w:tcBorders>
              <w:top w:val="nil"/>
              <w:left w:val="nil"/>
              <w:bottom w:val="single" w:sz="4" w:space="0" w:color="auto"/>
              <w:right w:val="single" w:sz="4" w:space="0" w:color="auto"/>
            </w:tcBorders>
            <w:shd w:val="clear" w:color="auto" w:fill="auto"/>
            <w:noWrap/>
            <w:vAlign w:val="bottom"/>
            <w:hideMark/>
          </w:tcPr>
          <w:p w14:paraId="5DA8061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E382E-082941</w:t>
            </w:r>
          </w:p>
        </w:tc>
        <w:tc>
          <w:tcPr>
            <w:tcW w:w="860" w:type="dxa"/>
            <w:tcBorders>
              <w:top w:val="nil"/>
              <w:left w:val="nil"/>
              <w:bottom w:val="single" w:sz="4" w:space="0" w:color="auto"/>
              <w:right w:val="single" w:sz="4" w:space="0" w:color="auto"/>
            </w:tcBorders>
            <w:shd w:val="clear" w:color="auto" w:fill="auto"/>
            <w:noWrap/>
            <w:vAlign w:val="bottom"/>
            <w:hideMark/>
          </w:tcPr>
          <w:p w14:paraId="11FDF773"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1.100,00</w:t>
            </w:r>
          </w:p>
        </w:tc>
      </w:tr>
      <w:tr w:rsidR="00475243" w:rsidRPr="002C71DA" w14:paraId="43978515"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E2F9CE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106</w:t>
            </w:r>
          </w:p>
        </w:tc>
        <w:tc>
          <w:tcPr>
            <w:tcW w:w="881" w:type="dxa"/>
            <w:tcBorders>
              <w:top w:val="nil"/>
              <w:left w:val="nil"/>
              <w:bottom w:val="single" w:sz="4" w:space="0" w:color="auto"/>
              <w:right w:val="single" w:sz="4" w:space="0" w:color="auto"/>
            </w:tcBorders>
            <w:shd w:val="clear" w:color="auto" w:fill="auto"/>
            <w:noWrap/>
            <w:vAlign w:val="bottom"/>
            <w:hideMark/>
          </w:tcPr>
          <w:p w14:paraId="13A3FCC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HWV0709</w:t>
            </w:r>
          </w:p>
        </w:tc>
        <w:tc>
          <w:tcPr>
            <w:tcW w:w="951" w:type="dxa"/>
            <w:tcBorders>
              <w:top w:val="nil"/>
              <w:left w:val="nil"/>
              <w:bottom w:val="single" w:sz="4" w:space="0" w:color="auto"/>
              <w:right w:val="single" w:sz="4" w:space="0" w:color="auto"/>
            </w:tcBorders>
            <w:shd w:val="clear" w:color="auto" w:fill="auto"/>
            <w:noWrap/>
            <w:vAlign w:val="bottom"/>
            <w:hideMark/>
          </w:tcPr>
          <w:p w14:paraId="152424A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743544021</w:t>
            </w:r>
          </w:p>
        </w:tc>
        <w:tc>
          <w:tcPr>
            <w:tcW w:w="370" w:type="dxa"/>
            <w:tcBorders>
              <w:top w:val="nil"/>
              <w:left w:val="nil"/>
              <w:bottom w:val="single" w:sz="4" w:space="0" w:color="auto"/>
              <w:right w:val="single" w:sz="4" w:space="0" w:color="auto"/>
            </w:tcBorders>
            <w:shd w:val="clear" w:color="auto" w:fill="auto"/>
            <w:noWrap/>
            <w:vAlign w:val="bottom"/>
            <w:hideMark/>
          </w:tcPr>
          <w:p w14:paraId="269DBD8E"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CE</w:t>
            </w:r>
          </w:p>
        </w:tc>
        <w:tc>
          <w:tcPr>
            <w:tcW w:w="2093" w:type="dxa"/>
            <w:tcBorders>
              <w:top w:val="nil"/>
              <w:left w:val="nil"/>
              <w:bottom w:val="single" w:sz="4" w:space="0" w:color="auto"/>
              <w:right w:val="single" w:sz="4" w:space="0" w:color="auto"/>
            </w:tcBorders>
            <w:shd w:val="clear" w:color="auto" w:fill="auto"/>
            <w:vAlign w:val="bottom"/>
            <w:hideMark/>
          </w:tcPr>
          <w:p w14:paraId="0C7DC99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HONDA/C100 BIZ ES</w:t>
            </w:r>
          </w:p>
        </w:tc>
        <w:tc>
          <w:tcPr>
            <w:tcW w:w="1134" w:type="dxa"/>
            <w:tcBorders>
              <w:top w:val="nil"/>
              <w:left w:val="nil"/>
              <w:bottom w:val="single" w:sz="4" w:space="0" w:color="auto"/>
              <w:right w:val="single" w:sz="4" w:space="0" w:color="auto"/>
            </w:tcBorders>
            <w:shd w:val="clear" w:color="auto" w:fill="auto"/>
            <w:noWrap/>
            <w:vAlign w:val="bottom"/>
            <w:hideMark/>
          </w:tcPr>
          <w:p w14:paraId="50ABEAB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2000/2000</w:t>
            </w:r>
          </w:p>
        </w:tc>
        <w:tc>
          <w:tcPr>
            <w:tcW w:w="871" w:type="dxa"/>
            <w:tcBorders>
              <w:top w:val="nil"/>
              <w:left w:val="nil"/>
              <w:bottom w:val="single" w:sz="4" w:space="0" w:color="auto"/>
              <w:right w:val="single" w:sz="4" w:space="0" w:color="auto"/>
            </w:tcBorders>
            <w:shd w:val="clear" w:color="auto" w:fill="auto"/>
            <w:noWrap/>
            <w:vAlign w:val="bottom"/>
            <w:hideMark/>
          </w:tcPr>
          <w:p w14:paraId="6E5768A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2A56E58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9C2HA0710YR254623</w:t>
            </w:r>
          </w:p>
        </w:tc>
        <w:tc>
          <w:tcPr>
            <w:tcW w:w="1528" w:type="dxa"/>
            <w:tcBorders>
              <w:top w:val="nil"/>
              <w:left w:val="nil"/>
              <w:bottom w:val="single" w:sz="4" w:space="0" w:color="auto"/>
              <w:right w:val="single" w:sz="4" w:space="0" w:color="auto"/>
            </w:tcBorders>
            <w:shd w:val="clear" w:color="auto" w:fill="auto"/>
            <w:noWrap/>
            <w:vAlign w:val="bottom"/>
            <w:hideMark/>
          </w:tcPr>
          <w:p w14:paraId="62AF2BB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HA07E-Y254623</w:t>
            </w:r>
          </w:p>
        </w:tc>
        <w:tc>
          <w:tcPr>
            <w:tcW w:w="860" w:type="dxa"/>
            <w:tcBorders>
              <w:top w:val="nil"/>
              <w:left w:val="nil"/>
              <w:bottom w:val="single" w:sz="4" w:space="0" w:color="auto"/>
              <w:right w:val="single" w:sz="4" w:space="0" w:color="auto"/>
            </w:tcBorders>
            <w:shd w:val="clear" w:color="auto" w:fill="auto"/>
            <w:noWrap/>
            <w:vAlign w:val="bottom"/>
            <w:hideMark/>
          </w:tcPr>
          <w:p w14:paraId="752C67D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1.100,00</w:t>
            </w:r>
          </w:p>
        </w:tc>
      </w:tr>
      <w:tr w:rsidR="00475243" w:rsidRPr="002C71DA" w14:paraId="4885B8E3"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6D94D7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107</w:t>
            </w:r>
          </w:p>
        </w:tc>
        <w:tc>
          <w:tcPr>
            <w:tcW w:w="881" w:type="dxa"/>
            <w:tcBorders>
              <w:top w:val="nil"/>
              <w:left w:val="nil"/>
              <w:bottom w:val="single" w:sz="4" w:space="0" w:color="auto"/>
              <w:right w:val="single" w:sz="4" w:space="0" w:color="auto"/>
            </w:tcBorders>
            <w:shd w:val="clear" w:color="auto" w:fill="auto"/>
            <w:noWrap/>
            <w:vAlign w:val="bottom"/>
            <w:hideMark/>
          </w:tcPr>
          <w:p w14:paraId="797DE26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LWC6002</w:t>
            </w:r>
          </w:p>
        </w:tc>
        <w:tc>
          <w:tcPr>
            <w:tcW w:w="951" w:type="dxa"/>
            <w:tcBorders>
              <w:top w:val="nil"/>
              <w:left w:val="nil"/>
              <w:bottom w:val="single" w:sz="4" w:space="0" w:color="auto"/>
              <w:right w:val="single" w:sz="4" w:space="0" w:color="auto"/>
            </w:tcBorders>
            <w:shd w:val="clear" w:color="auto" w:fill="auto"/>
            <w:noWrap/>
            <w:vAlign w:val="bottom"/>
            <w:hideMark/>
          </w:tcPr>
          <w:p w14:paraId="6D64C77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800012500</w:t>
            </w:r>
          </w:p>
        </w:tc>
        <w:tc>
          <w:tcPr>
            <w:tcW w:w="370" w:type="dxa"/>
            <w:tcBorders>
              <w:top w:val="nil"/>
              <w:left w:val="nil"/>
              <w:bottom w:val="single" w:sz="4" w:space="0" w:color="auto"/>
              <w:right w:val="single" w:sz="4" w:space="0" w:color="auto"/>
            </w:tcBorders>
            <w:shd w:val="clear" w:color="auto" w:fill="auto"/>
            <w:noWrap/>
            <w:vAlign w:val="bottom"/>
            <w:hideMark/>
          </w:tcPr>
          <w:p w14:paraId="4E4505E8"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490081D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HONDA/CG 125 CARGO</w:t>
            </w:r>
          </w:p>
        </w:tc>
        <w:tc>
          <w:tcPr>
            <w:tcW w:w="1134" w:type="dxa"/>
            <w:tcBorders>
              <w:top w:val="nil"/>
              <w:left w:val="nil"/>
              <w:bottom w:val="single" w:sz="4" w:space="0" w:color="auto"/>
              <w:right w:val="single" w:sz="4" w:space="0" w:color="auto"/>
            </w:tcBorders>
            <w:shd w:val="clear" w:color="auto" w:fill="auto"/>
            <w:noWrap/>
            <w:vAlign w:val="bottom"/>
            <w:hideMark/>
          </w:tcPr>
          <w:p w14:paraId="3382699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2002/2003</w:t>
            </w:r>
          </w:p>
        </w:tc>
        <w:tc>
          <w:tcPr>
            <w:tcW w:w="871" w:type="dxa"/>
            <w:tcBorders>
              <w:top w:val="nil"/>
              <w:left w:val="nil"/>
              <w:bottom w:val="single" w:sz="4" w:space="0" w:color="auto"/>
              <w:right w:val="single" w:sz="4" w:space="0" w:color="auto"/>
            </w:tcBorders>
            <w:shd w:val="clear" w:color="auto" w:fill="auto"/>
            <w:noWrap/>
            <w:vAlign w:val="bottom"/>
            <w:hideMark/>
          </w:tcPr>
          <w:p w14:paraId="2D1A17E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BRANCA</w:t>
            </w:r>
          </w:p>
        </w:tc>
        <w:tc>
          <w:tcPr>
            <w:tcW w:w="1701" w:type="dxa"/>
            <w:tcBorders>
              <w:top w:val="nil"/>
              <w:left w:val="nil"/>
              <w:bottom w:val="single" w:sz="4" w:space="0" w:color="auto"/>
              <w:right w:val="single" w:sz="4" w:space="0" w:color="auto"/>
            </w:tcBorders>
            <w:shd w:val="clear" w:color="auto" w:fill="auto"/>
            <w:noWrap/>
            <w:vAlign w:val="bottom"/>
            <w:hideMark/>
          </w:tcPr>
          <w:p w14:paraId="5D12F1E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9C2JC30303R102127</w:t>
            </w:r>
          </w:p>
        </w:tc>
        <w:tc>
          <w:tcPr>
            <w:tcW w:w="1528" w:type="dxa"/>
            <w:tcBorders>
              <w:top w:val="nil"/>
              <w:left w:val="nil"/>
              <w:bottom w:val="single" w:sz="4" w:space="0" w:color="auto"/>
              <w:right w:val="single" w:sz="4" w:space="0" w:color="auto"/>
            </w:tcBorders>
            <w:shd w:val="clear" w:color="auto" w:fill="auto"/>
            <w:noWrap/>
            <w:vAlign w:val="bottom"/>
            <w:hideMark/>
          </w:tcPr>
          <w:p w14:paraId="3AD6D24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JC30E33102127</w:t>
            </w:r>
          </w:p>
        </w:tc>
        <w:tc>
          <w:tcPr>
            <w:tcW w:w="860" w:type="dxa"/>
            <w:tcBorders>
              <w:top w:val="nil"/>
              <w:left w:val="nil"/>
              <w:bottom w:val="single" w:sz="4" w:space="0" w:color="auto"/>
              <w:right w:val="single" w:sz="4" w:space="0" w:color="auto"/>
            </w:tcBorders>
            <w:shd w:val="clear" w:color="auto" w:fill="auto"/>
            <w:noWrap/>
            <w:vAlign w:val="bottom"/>
            <w:hideMark/>
          </w:tcPr>
          <w:p w14:paraId="5E4CEF5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1.100,00</w:t>
            </w:r>
          </w:p>
        </w:tc>
      </w:tr>
      <w:tr w:rsidR="00475243" w:rsidRPr="002C71DA" w14:paraId="45819E31"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D12BAB9"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108</w:t>
            </w:r>
          </w:p>
        </w:tc>
        <w:tc>
          <w:tcPr>
            <w:tcW w:w="881" w:type="dxa"/>
            <w:tcBorders>
              <w:top w:val="nil"/>
              <w:left w:val="nil"/>
              <w:bottom w:val="single" w:sz="4" w:space="0" w:color="auto"/>
              <w:right w:val="single" w:sz="4" w:space="0" w:color="auto"/>
            </w:tcBorders>
            <w:shd w:val="clear" w:color="auto" w:fill="auto"/>
            <w:noWrap/>
            <w:vAlign w:val="bottom"/>
            <w:hideMark/>
          </w:tcPr>
          <w:p w14:paraId="6292386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NIF2898</w:t>
            </w:r>
          </w:p>
        </w:tc>
        <w:tc>
          <w:tcPr>
            <w:tcW w:w="951" w:type="dxa"/>
            <w:tcBorders>
              <w:top w:val="nil"/>
              <w:left w:val="nil"/>
              <w:bottom w:val="single" w:sz="4" w:space="0" w:color="auto"/>
              <w:right w:val="single" w:sz="4" w:space="0" w:color="auto"/>
            </w:tcBorders>
            <w:shd w:val="clear" w:color="auto" w:fill="auto"/>
            <w:noWrap/>
            <w:vAlign w:val="bottom"/>
            <w:hideMark/>
          </w:tcPr>
          <w:p w14:paraId="1E89ADA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159611644</w:t>
            </w:r>
          </w:p>
        </w:tc>
        <w:tc>
          <w:tcPr>
            <w:tcW w:w="370" w:type="dxa"/>
            <w:tcBorders>
              <w:top w:val="nil"/>
              <w:left w:val="nil"/>
              <w:bottom w:val="single" w:sz="4" w:space="0" w:color="auto"/>
              <w:right w:val="single" w:sz="4" w:space="0" w:color="auto"/>
            </w:tcBorders>
            <w:shd w:val="clear" w:color="auto" w:fill="auto"/>
            <w:noWrap/>
            <w:vAlign w:val="bottom"/>
            <w:hideMark/>
          </w:tcPr>
          <w:p w14:paraId="22D83717"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BC6292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YAMAHA/FACTOR YBR125 K</w:t>
            </w:r>
          </w:p>
        </w:tc>
        <w:tc>
          <w:tcPr>
            <w:tcW w:w="1134" w:type="dxa"/>
            <w:tcBorders>
              <w:top w:val="nil"/>
              <w:left w:val="nil"/>
              <w:bottom w:val="single" w:sz="4" w:space="0" w:color="auto"/>
              <w:right w:val="single" w:sz="4" w:space="0" w:color="auto"/>
            </w:tcBorders>
            <w:shd w:val="clear" w:color="auto" w:fill="auto"/>
            <w:noWrap/>
            <w:vAlign w:val="bottom"/>
            <w:hideMark/>
          </w:tcPr>
          <w:p w14:paraId="5C256EB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2009/2009</w:t>
            </w:r>
          </w:p>
        </w:tc>
        <w:tc>
          <w:tcPr>
            <w:tcW w:w="871" w:type="dxa"/>
            <w:tcBorders>
              <w:top w:val="nil"/>
              <w:left w:val="nil"/>
              <w:bottom w:val="single" w:sz="4" w:space="0" w:color="auto"/>
              <w:right w:val="single" w:sz="4" w:space="0" w:color="auto"/>
            </w:tcBorders>
            <w:shd w:val="clear" w:color="auto" w:fill="auto"/>
            <w:noWrap/>
            <w:vAlign w:val="bottom"/>
            <w:hideMark/>
          </w:tcPr>
          <w:p w14:paraId="23147EFA"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64580E4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9C6KE122090065549</w:t>
            </w:r>
          </w:p>
        </w:tc>
        <w:tc>
          <w:tcPr>
            <w:tcW w:w="1528" w:type="dxa"/>
            <w:tcBorders>
              <w:top w:val="nil"/>
              <w:left w:val="nil"/>
              <w:bottom w:val="single" w:sz="4" w:space="0" w:color="auto"/>
              <w:right w:val="single" w:sz="4" w:space="0" w:color="auto"/>
            </w:tcBorders>
            <w:shd w:val="clear" w:color="auto" w:fill="auto"/>
            <w:noWrap/>
            <w:vAlign w:val="bottom"/>
            <w:hideMark/>
          </w:tcPr>
          <w:p w14:paraId="2128318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E3D1E-065558</w:t>
            </w:r>
          </w:p>
        </w:tc>
        <w:tc>
          <w:tcPr>
            <w:tcW w:w="860" w:type="dxa"/>
            <w:tcBorders>
              <w:top w:val="nil"/>
              <w:left w:val="nil"/>
              <w:bottom w:val="single" w:sz="4" w:space="0" w:color="auto"/>
              <w:right w:val="single" w:sz="4" w:space="0" w:color="auto"/>
            </w:tcBorders>
            <w:shd w:val="clear" w:color="auto" w:fill="auto"/>
            <w:noWrap/>
            <w:vAlign w:val="bottom"/>
            <w:hideMark/>
          </w:tcPr>
          <w:p w14:paraId="1E01C8D0"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1.000,00</w:t>
            </w:r>
          </w:p>
        </w:tc>
      </w:tr>
      <w:tr w:rsidR="00475243" w:rsidRPr="002C71DA" w14:paraId="082FBCB5"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189E9458"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109</w:t>
            </w:r>
          </w:p>
        </w:tc>
        <w:tc>
          <w:tcPr>
            <w:tcW w:w="881" w:type="dxa"/>
            <w:tcBorders>
              <w:top w:val="nil"/>
              <w:left w:val="nil"/>
              <w:bottom w:val="single" w:sz="4" w:space="0" w:color="auto"/>
              <w:right w:val="single" w:sz="4" w:space="0" w:color="auto"/>
            </w:tcBorders>
            <w:shd w:val="clear" w:color="auto" w:fill="auto"/>
            <w:noWrap/>
            <w:vAlign w:val="bottom"/>
            <w:hideMark/>
          </w:tcPr>
          <w:p w14:paraId="16ADC5F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LVL0892</w:t>
            </w:r>
          </w:p>
        </w:tc>
        <w:tc>
          <w:tcPr>
            <w:tcW w:w="951" w:type="dxa"/>
            <w:tcBorders>
              <w:top w:val="nil"/>
              <w:left w:val="nil"/>
              <w:bottom w:val="single" w:sz="4" w:space="0" w:color="auto"/>
              <w:right w:val="single" w:sz="4" w:space="0" w:color="auto"/>
            </w:tcBorders>
            <w:shd w:val="clear" w:color="auto" w:fill="auto"/>
            <w:noWrap/>
            <w:vAlign w:val="bottom"/>
            <w:hideMark/>
          </w:tcPr>
          <w:p w14:paraId="238F7D74"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880811668</w:t>
            </w:r>
          </w:p>
        </w:tc>
        <w:tc>
          <w:tcPr>
            <w:tcW w:w="370" w:type="dxa"/>
            <w:tcBorders>
              <w:top w:val="nil"/>
              <w:left w:val="nil"/>
              <w:bottom w:val="single" w:sz="4" w:space="0" w:color="auto"/>
              <w:right w:val="single" w:sz="4" w:space="0" w:color="auto"/>
            </w:tcBorders>
            <w:shd w:val="clear" w:color="auto" w:fill="auto"/>
            <w:noWrap/>
            <w:vAlign w:val="bottom"/>
            <w:hideMark/>
          </w:tcPr>
          <w:p w14:paraId="52CC88E1"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BAC135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SUZUKI/EN125 YES</w:t>
            </w:r>
          </w:p>
        </w:tc>
        <w:tc>
          <w:tcPr>
            <w:tcW w:w="1134" w:type="dxa"/>
            <w:tcBorders>
              <w:top w:val="nil"/>
              <w:left w:val="nil"/>
              <w:bottom w:val="single" w:sz="4" w:space="0" w:color="auto"/>
              <w:right w:val="single" w:sz="4" w:space="0" w:color="auto"/>
            </w:tcBorders>
            <w:shd w:val="clear" w:color="auto" w:fill="auto"/>
            <w:noWrap/>
            <w:vAlign w:val="bottom"/>
            <w:hideMark/>
          </w:tcPr>
          <w:p w14:paraId="636F47F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2006/2006</w:t>
            </w:r>
          </w:p>
        </w:tc>
        <w:tc>
          <w:tcPr>
            <w:tcW w:w="871" w:type="dxa"/>
            <w:tcBorders>
              <w:top w:val="nil"/>
              <w:left w:val="nil"/>
              <w:bottom w:val="single" w:sz="4" w:space="0" w:color="auto"/>
              <w:right w:val="single" w:sz="4" w:space="0" w:color="auto"/>
            </w:tcBorders>
            <w:shd w:val="clear" w:color="auto" w:fill="auto"/>
            <w:noWrap/>
            <w:vAlign w:val="bottom"/>
            <w:hideMark/>
          </w:tcPr>
          <w:p w14:paraId="3F28107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7F0C813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9CDNF41LJ6M025352</w:t>
            </w:r>
          </w:p>
        </w:tc>
        <w:tc>
          <w:tcPr>
            <w:tcW w:w="1528" w:type="dxa"/>
            <w:tcBorders>
              <w:top w:val="nil"/>
              <w:left w:val="nil"/>
              <w:bottom w:val="single" w:sz="4" w:space="0" w:color="auto"/>
              <w:right w:val="single" w:sz="4" w:space="0" w:color="auto"/>
            </w:tcBorders>
            <w:shd w:val="clear" w:color="auto" w:fill="auto"/>
            <w:noWrap/>
            <w:vAlign w:val="bottom"/>
            <w:hideMark/>
          </w:tcPr>
          <w:p w14:paraId="1DC7037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F466BR126186</w:t>
            </w:r>
          </w:p>
        </w:tc>
        <w:tc>
          <w:tcPr>
            <w:tcW w:w="860" w:type="dxa"/>
            <w:tcBorders>
              <w:top w:val="nil"/>
              <w:left w:val="nil"/>
              <w:bottom w:val="single" w:sz="4" w:space="0" w:color="auto"/>
              <w:right w:val="single" w:sz="4" w:space="0" w:color="auto"/>
            </w:tcBorders>
            <w:shd w:val="clear" w:color="auto" w:fill="auto"/>
            <w:noWrap/>
            <w:vAlign w:val="bottom"/>
            <w:hideMark/>
          </w:tcPr>
          <w:p w14:paraId="76DC9AE8"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900,00</w:t>
            </w:r>
          </w:p>
        </w:tc>
      </w:tr>
      <w:tr w:rsidR="00475243" w:rsidRPr="002C71DA" w14:paraId="71F8769E"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2A671A23"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110</w:t>
            </w:r>
          </w:p>
        </w:tc>
        <w:tc>
          <w:tcPr>
            <w:tcW w:w="881" w:type="dxa"/>
            <w:tcBorders>
              <w:top w:val="nil"/>
              <w:left w:val="nil"/>
              <w:bottom w:val="single" w:sz="4" w:space="0" w:color="auto"/>
              <w:right w:val="single" w:sz="4" w:space="0" w:color="auto"/>
            </w:tcBorders>
            <w:shd w:val="clear" w:color="auto" w:fill="auto"/>
            <w:noWrap/>
            <w:vAlign w:val="bottom"/>
            <w:hideMark/>
          </w:tcPr>
          <w:p w14:paraId="506274E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NIE2667</w:t>
            </w:r>
          </w:p>
        </w:tc>
        <w:tc>
          <w:tcPr>
            <w:tcW w:w="951" w:type="dxa"/>
            <w:tcBorders>
              <w:top w:val="nil"/>
              <w:left w:val="nil"/>
              <w:bottom w:val="single" w:sz="4" w:space="0" w:color="auto"/>
              <w:right w:val="single" w:sz="4" w:space="0" w:color="auto"/>
            </w:tcBorders>
            <w:shd w:val="clear" w:color="auto" w:fill="auto"/>
            <w:noWrap/>
            <w:vAlign w:val="bottom"/>
            <w:hideMark/>
          </w:tcPr>
          <w:p w14:paraId="6C2B80A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152671790</w:t>
            </w:r>
          </w:p>
        </w:tc>
        <w:tc>
          <w:tcPr>
            <w:tcW w:w="370" w:type="dxa"/>
            <w:tcBorders>
              <w:top w:val="nil"/>
              <w:left w:val="nil"/>
              <w:bottom w:val="single" w:sz="4" w:space="0" w:color="auto"/>
              <w:right w:val="single" w:sz="4" w:space="0" w:color="auto"/>
            </w:tcBorders>
            <w:shd w:val="clear" w:color="auto" w:fill="auto"/>
            <w:noWrap/>
            <w:vAlign w:val="bottom"/>
            <w:hideMark/>
          </w:tcPr>
          <w:p w14:paraId="5BF2A1F7"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063C55C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SUZUKI/EN125 YES</w:t>
            </w:r>
          </w:p>
        </w:tc>
        <w:tc>
          <w:tcPr>
            <w:tcW w:w="1134" w:type="dxa"/>
            <w:tcBorders>
              <w:top w:val="nil"/>
              <w:left w:val="nil"/>
              <w:bottom w:val="single" w:sz="4" w:space="0" w:color="auto"/>
              <w:right w:val="single" w:sz="4" w:space="0" w:color="auto"/>
            </w:tcBorders>
            <w:shd w:val="clear" w:color="auto" w:fill="auto"/>
            <w:noWrap/>
            <w:vAlign w:val="bottom"/>
            <w:hideMark/>
          </w:tcPr>
          <w:p w14:paraId="53B36CF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2008/2009</w:t>
            </w:r>
          </w:p>
        </w:tc>
        <w:tc>
          <w:tcPr>
            <w:tcW w:w="871" w:type="dxa"/>
            <w:tcBorders>
              <w:top w:val="nil"/>
              <w:left w:val="nil"/>
              <w:bottom w:val="single" w:sz="4" w:space="0" w:color="auto"/>
              <w:right w:val="single" w:sz="4" w:space="0" w:color="auto"/>
            </w:tcBorders>
            <w:shd w:val="clear" w:color="auto" w:fill="auto"/>
            <w:noWrap/>
            <w:vAlign w:val="bottom"/>
            <w:hideMark/>
          </w:tcPr>
          <w:p w14:paraId="2568FA8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475F037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9CDNF41LJ9M287925</w:t>
            </w:r>
          </w:p>
        </w:tc>
        <w:tc>
          <w:tcPr>
            <w:tcW w:w="1528" w:type="dxa"/>
            <w:tcBorders>
              <w:top w:val="nil"/>
              <w:left w:val="nil"/>
              <w:bottom w:val="single" w:sz="4" w:space="0" w:color="auto"/>
              <w:right w:val="single" w:sz="4" w:space="0" w:color="auto"/>
            </w:tcBorders>
            <w:shd w:val="clear" w:color="auto" w:fill="auto"/>
            <w:noWrap/>
            <w:vAlign w:val="bottom"/>
            <w:hideMark/>
          </w:tcPr>
          <w:p w14:paraId="2315264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F466BR345171</w:t>
            </w:r>
          </w:p>
        </w:tc>
        <w:tc>
          <w:tcPr>
            <w:tcW w:w="860" w:type="dxa"/>
            <w:tcBorders>
              <w:top w:val="nil"/>
              <w:left w:val="nil"/>
              <w:bottom w:val="single" w:sz="4" w:space="0" w:color="auto"/>
              <w:right w:val="single" w:sz="4" w:space="0" w:color="auto"/>
            </w:tcBorders>
            <w:shd w:val="clear" w:color="auto" w:fill="auto"/>
            <w:noWrap/>
            <w:vAlign w:val="bottom"/>
            <w:hideMark/>
          </w:tcPr>
          <w:p w14:paraId="7D6A4C27"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800,00</w:t>
            </w:r>
          </w:p>
        </w:tc>
      </w:tr>
      <w:tr w:rsidR="00475243" w:rsidRPr="002C71DA" w14:paraId="63A174E4"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3EB6E6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111</w:t>
            </w:r>
          </w:p>
        </w:tc>
        <w:tc>
          <w:tcPr>
            <w:tcW w:w="881" w:type="dxa"/>
            <w:tcBorders>
              <w:top w:val="nil"/>
              <w:left w:val="nil"/>
              <w:bottom w:val="single" w:sz="4" w:space="0" w:color="auto"/>
              <w:right w:val="single" w:sz="4" w:space="0" w:color="auto"/>
            </w:tcBorders>
            <w:shd w:val="clear" w:color="auto" w:fill="auto"/>
            <w:noWrap/>
            <w:vAlign w:val="bottom"/>
            <w:hideMark/>
          </w:tcPr>
          <w:p w14:paraId="59F6572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NIE4933</w:t>
            </w:r>
          </w:p>
        </w:tc>
        <w:tc>
          <w:tcPr>
            <w:tcW w:w="951" w:type="dxa"/>
            <w:tcBorders>
              <w:top w:val="nil"/>
              <w:left w:val="nil"/>
              <w:bottom w:val="single" w:sz="4" w:space="0" w:color="auto"/>
              <w:right w:val="single" w:sz="4" w:space="0" w:color="auto"/>
            </w:tcBorders>
            <w:shd w:val="clear" w:color="auto" w:fill="auto"/>
            <w:noWrap/>
            <w:vAlign w:val="bottom"/>
            <w:hideMark/>
          </w:tcPr>
          <w:p w14:paraId="5A79694C"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200022679</w:t>
            </w:r>
          </w:p>
        </w:tc>
        <w:tc>
          <w:tcPr>
            <w:tcW w:w="370" w:type="dxa"/>
            <w:tcBorders>
              <w:top w:val="nil"/>
              <w:left w:val="nil"/>
              <w:bottom w:val="single" w:sz="4" w:space="0" w:color="auto"/>
              <w:right w:val="single" w:sz="4" w:space="0" w:color="auto"/>
            </w:tcBorders>
            <w:shd w:val="clear" w:color="auto" w:fill="auto"/>
            <w:noWrap/>
            <w:vAlign w:val="bottom"/>
            <w:hideMark/>
          </w:tcPr>
          <w:p w14:paraId="7EC9806B"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135073B9"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SUZUKI/INTRUDER 125</w:t>
            </w:r>
          </w:p>
        </w:tc>
        <w:tc>
          <w:tcPr>
            <w:tcW w:w="1134" w:type="dxa"/>
            <w:tcBorders>
              <w:top w:val="nil"/>
              <w:left w:val="nil"/>
              <w:bottom w:val="single" w:sz="4" w:space="0" w:color="auto"/>
              <w:right w:val="single" w:sz="4" w:space="0" w:color="auto"/>
            </w:tcBorders>
            <w:shd w:val="clear" w:color="auto" w:fill="auto"/>
            <w:noWrap/>
            <w:vAlign w:val="bottom"/>
            <w:hideMark/>
          </w:tcPr>
          <w:p w14:paraId="1074349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2009/2010</w:t>
            </w:r>
          </w:p>
        </w:tc>
        <w:tc>
          <w:tcPr>
            <w:tcW w:w="871" w:type="dxa"/>
            <w:tcBorders>
              <w:top w:val="nil"/>
              <w:left w:val="nil"/>
              <w:bottom w:val="single" w:sz="4" w:space="0" w:color="auto"/>
              <w:right w:val="single" w:sz="4" w:space="0" w:color="auto"/>
            </w:tcBorders>
            <w:shd w:val="clear" w:color="auto" w:fill="auto"/>
            <w:noWrap/>
            <w:vAlign w:val="bottom"/>
            <w:hideMark/>
          </w:tcPr>
          <w:p w14:paraId="551210B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31174AF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9CDNF41AJAM233524</w:t>
            </w:r>
          </w:p>
        </w:tc>
        <w:tc>
          <w:tcPr>
            <w:tcW w:w="1528" w:type="dxa"/>
            <w:tcBorders>
              <w:top w:val="nil"/>
              <w:left w:val="nil"/>
              <w:bottom w:val="single" w:sz="4" w:space="0" w:color="auto"/>
              <w:right w:val="single" w:sz="4" w:space="0" w:color="auto"/>
            </w:tcBorders>
            <w:shd w:val="clear" w:color="auto" w:fill="auto"/>
            <w:noWrap/>
            <w:vAlign w:val="bottom"/>
            <w:hideMark/>
          </w:tcPr>
          <w:p w14:paraId="65A3B87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F401-BR200919</w:t>
            </w:r>
          </w:p>
        </w:tc>
        <w:tc>
          <w:tcPr>
            <w:tcW w:w="860" w:type="dxa"/>
            <w:tcBorders>
              <w:top w:val="nil"/>
              <w:left w:val="nil"/>
              <w:bottom w:val="single" w:sz="4" w:space="0" w:color="auto"/>
              <w:right w:val="single" w:sz="4" w:space="0" w:color="auto"/>
            </w:tcBorders>
            <w:shd w:val="clear" w:color="auto" w:fill="auto"/>
            <w:noWrap/>
            <w:vAlign w:val="bottom"/>
            <w:hideMark/>
          </w:tcPr>
          <w:p w14:paraId="54E801FF"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800,00</w:t>
            </w:r>
          </w:p>
        </w:tc>
      </w:tr>
      <w:tr w:rsidR="00475243" w:rsidRPr="002C71DA" w14:paraId="39AAF351" w14:textId="77777777" w:rsidTr="00475243">
        <w:trPr>
          <w:trHeight w:val="465"/>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440E463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112</w:t>
            </w:r>
          </w:p>
        </w:tc>
        <w:tc>
          <w:tcPr>
            <w:tcW w:w="881" w:type="dxa"/>
            <w:tcBorders>
              <w:top w:val="nil"/>
              <w:left w:val="nil"/>
              <w:bottom w:val="single" w:sz="4" w:space="0" w:color="auto"/>
              <w:right w:val="single" w:sz="4" w:space="0" w:color="auto"/>
            </w:tcBorders>
            <w:shd w:val="clear" w:color="auto" w:fill="auto"/>
            <w:noWrap/>
            <w:vAlign w:val="bottom"/>
            <w:hideMark/>
          </w:tcPr>
          <w:p w14:paraId="72A786D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OJD2637</w:t>
            </w:r>
          </w:p>
        </w:tc>
        <w:tc>
          <w:tcPr>
            <w:tcW w:w="951" w:type="dxa"/>
            <w:tcBorders>
              <w:top w:val="nil"/>
              <w:left w:val="nil"/>
              <w:bottom w:val="single" w:sz="4" w:space="0" w:color="auto"/>
              <w:right w:val="single" w:sz="4" w:space="0" w:color="auto"/>
            </w:tcBorders>
            <w:shd w:val="clear" w:color="auto" w:fill="auto"/>
            <w:noWrap/>
            <w:vAlign w:val="bottom"/>
            <w:hideMark/>
          </w:tcPr>
          <w:p w14:paraId="1FECB30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537280642</w:t>
            </w:r>
          </w:p>
        </w:tc>
        <w:tc>
          <w:tcPr>
            <w:tcW w:w="370" w:type="dxa"/>
            <w:tcBorders>
              <w:top w:val="nil"/>
              <w:left w:val="nil"/>
              <w:bottom w:val="single" w:sz="4" w:space="0" w:color="auto"/>
              <w:right w:val="single" w:sz="4" w:space="0" w:color="auto"/>
            </w:tcBorders>
            <w:shd w:val="clear" w:color="auto" w:fill="auto"/>
            <w:noWrap/>
            <w:vAlign w:val="bottom"/>
            <w:hideMark/>
          </w:tcPr>
          <w:p w14:paraId="569E0EE7"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MA</w:t>
            </w:r>
          </w:p>
        </w:tc>
        <w:tc>
          <w:tcPr>
            <w:tcW w:w="2093" w:type="dxa"/>
            <w:tcBorders>
              <w:top w:val="nil"/>
              <w:left w:val="nil"/>
              <w:bottom w:val="single" w:sz="4" w:space="0" w:color="auto"/>
              <w:right w:val="single" w:sz="4" w:space="0" w:color="auto"/>
            </w:tcBorders>
            <w:shd w:val="clear" w:color="auto" w:fill="auto"/>
            <w:vAlign w:val="bottom"/>
            <w:hideMark/>
          </w:tcPr>
          <w:p w14:paraId="08AEA69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BASHAN/JONNY HYPE 50</w:t>
            </w:r>
          </w:p>
        </w:tc>
        <w:tc>
          <w:tcPr>
            <w:tcW w:w="1134" w:type="dxa"/>
            <w:tcBorders>
              <w:top w:val="nil"/>
              <w:left w:val="nil"/>
              <w:bottom w:val="single" w:sz="4" w:space="0" w:color="auto"/>
              <w:right w:val="single" w:sz="4" w:space="0" w:color="auto"/>
            </w:tcBorders>
            <w:shd w:val="clear" w:color="auto" w:fill="auto"/>
            <w:noWrap/>
            <w:vAlign w:val="bottom"/>
            <w:hideMark/>
          </w:tcPr>
          <w:p w14:paraId="2F38925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2011/2012</w:t>
            </w:r>
          </w:p>
        </w:tc>
        <w:tc>
          <w:tcPr>
            <w:tcW w:w="871" w:type="dxa"/>
            <w:tcBorders>
              <w:top w:val="nil"/>
              <w:left w:val="nil"/>
              <w:bottom w:val="single" w:sz="4" w:space="0" w:color="auto"/>
              <w:right w:val="single" w:sz="4" w:space="0" w:color="auto"/>
            </w:tcBorders>
            <w:shd w:val="clear" w:color="auto" w:fill="auto"/>
            <w:noWrap/>
            <w:vAlign w:val="bottom"/>
            <w:hideMark/>
          </w:tcPr>
          <w:p w14:paraId="2852FE0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12E7438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LHJXCBLD4CB309673</w:t>
            </w:r>
          </w:p>
        </w:tc>
        <w:tc>
          <w:tcPr>
            <w:tcW w:w="1528" w:type="dxa"/>
            <w:tcBorders>
              <w:top w:val="nil"/>
              <w:left w:val="nil"/>
              <w:bottom w:val="single" w:sz="4" w:space="0" w:color="auto"/>
              <w:right w:val="single" w:sz="4" w:space="0" w:color="auto"/>
            </w:tcBorders>
            <w:shd w:val="clear" w:color="auto" w:fill="auto"/>
            <w:noWrap/>
            <w:vAlign w:val="bottom"/>
            <w:hideMark/>
          </w:tcPr>
          <w:p w14:paraId="4D158F38"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139FMB12A01849</w:t>
            </w:r>
          </w:p>
        </w:tc>
        <w:tc>
          <w:tcPr>
            <w:tcW w:w="860" w:type="dxa"/>
            <w:tcBorders>
              <w:top w:val="nil"/>
              <w:left w:val="nil"/>
              <w:bottom w:val="single" w:sz="4" w:space="0" w:color="auto"/>
              <w:right w:val="single" w:sz="4" w:space="0" w:color="auto"/>
            </w:tcBorders>
            <w:shd w:val="clear" w:color="auto" w:fill="auto"/>
            <w:noWrap/>
            <w:vAlign w:val="bottom"/>
            <w:hideMark/>
          </w:tcPr>
          <w:p w14:paraId="4F242BA3"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600,00</w:t>
            </w:r>
          </w:p>
        </w:tc>
      </w:tr>
      <w:tr w:rsidR="00475243" w:rsidRPr="002C71DA" w14:paraId="10973A84"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6E4541DD"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lastRenderedPageBreak/>
              <w:t>113</w:t>
            </w:r>
          </w:p>
        </w:tc>
        <w:tc>
          <w:tcPr>
            <w:tcW w:w="881" w:type="dxa"/>
            <w:tcBorders>
              <w:top w:val="nil"/>
              <w:left w:val="nil"/>
              <w:bottom w:val="single" w:sz="4" w:space="0" w:color="auto"/>
              <w:right w:val="single" w:sz="4" w:space="0" w:color="auto"/>
            </w:tcBorders>
            <w:shd w:val="clear" w:color="auto" w:fill="auto"/>
            <w:noWrap/>
            <w:vAlign w:val="bottom"/>
            <w:hideMark/>
          </w:tcPr>
          <w:p w14:paraId="71FCBA8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NIT8390</w:t>
            </w:r>
          </w:p>
        </w:tc>
        <w:tc>
          <w:tcPr>
            <w:tcW w:w="951" w:type="dxa"/>
            <w:tcBorders>
              <w:top w:val="nil"/>
              <w:left w:val="nil"/>
              <w:bottom w:val="single" w:sz="4" w:space="0" w:color="auto"/>
              <w:right w:val="single" w:sz="4" w:space="0" w:color="auto"/>
            </w:tcBorders>
            <w:shd w:val="clear" w:color="auto" w:fill="auto"/>
            <w:noWrap/>
            <w:vAlign w:val="bottom"/>
            <w:hideMark/>
          </w:tcPr>
          <w:p w14:paraId="078C1DE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117259870</w:t>
            </w:r>
          </w:p>
        </w:tc>
        <w:tc>
          <w:tcPr>
            <w:tcW w:w="370" w:type="dxa"/>
            <w:tcBorders>
              <w:top w:val="nil"/>
              <w:left w:val="nil"/>
              <w:bottom w:val="single" w:sz="4" w:space="0" w:color="auto"/>
              <w:right w:val="single" w:sz="4" w:space="0" w:color="auto"/>
            </w:tcBorders>
            <w:shd w:val="clear" w:color="auto" w:fill="auto"/>
            <w:noWrap/>
            <w:vAlign w:val="bottom"/>
            <w:hideMark/>
          </w:tcPr>
          <w:p w14:paraId="25646A42"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184D2E0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LIFAN/LF110 2G</w:t>
            </w:r>
          </w:p>
        </w:tc>
        <w:tc>
          <w:tcPr>
            <w:tcW w:w="1134" w:type="dxa"/>
            <w:tcBorders>
              <w:top w:val="nil"/>
              <w:left w:val="nil"/>
              <w:bottom w:val="single" w:sz="4" w:space="0" w:color="auto"/>
              <w:right w:val="single" w:sz="4" w:space="0" w:color="auto"/>
            </w:tcBorders>
            <w:shd w:val="clear" w:color="auto" w:fill="auto"/>
            <w:noWrap/>
            <w:vAlign w:val="bottom"/>
            <w:hideMark/>
          </w:tcPr>
          <w:p w14:paraId="63ECC53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2008/2009</w:t>
            </w:r>
          </w:p>
        </w:tc>
        <w:tc>
          <w:tcPr>
            <w:tcW w:w="871" w:type="dxa"/>
            <w:tcBorders>
              <w:top w:val="nil"/>
              <w:left w:val="nil"/>
              <w:bottom w:val="single" w:sz="4" w:space="0" w:color="auto"/>
              <w:right w:val="single" w:sz="4" w:space="0" w:color="auto"/>
            </w:tcBorders>
            <w:shd w:val="clear" w:color="auto" w:fill="auto"/>
            <w:noWrap/>
            <w:vAlign w:val="bottom"/>
            <w:hideMark/>
          </w:tcPr>
          <w:p w14:paraId="0D57ECE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PRETA</w:t>
            </w:r>
          </w:p>
        </w:tc>
        <w:tc>
          <w:tcPr>
            <w:tcW w:w="1701" w:type="dxa"/>
            <w:tcBorders>
              <w:top w:val="nil"/>
              <w:left w:val="nil"/>
              <w:bottom w:val="single" w:sz="4" w:space="0" w:color="auto"/>
              <w:right w:val="single" w:sz="4" w:space="0" w:color="auto"/>
            </w:tcBorders>
            <w:shd w:val="clear" w:color="auto" w:fill="auto"/>
            <w:noWrap/>
            <w:vAlign w:val="bottom"/>
            <w:hideMark/>
          </w:tcPr>
          <w:p w14:paraId="012782A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LF3XCH2G69A001211</w:t>
            </w:r>
          </w:p>
        </w:tc>
        <w:tc>
          <w:tcPr>
            <w:tcW w:w="1528" w:type="dxa"/>
            <w:tcBorders>
              <w:top w:val="nil"/>
              <w:left w:val="nil"/>
              <w:bottom w:val="single" w:sz="4" w:space="0" w:color="auto"/>
              <w:right w:val="single" w:sz="4" w:space="0" w:color="auto"/>
            </w:tcBorders>
            <w:shd w:val="clear" w:color="auto" w:fill="auto"/>
            <w:noWrap/>
            <w:vAlign w:val="bottom"/>
            <w:hideMark/>
          </w:tcPr>
          <w:p w14:paraId="63CB1CDF"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1P52FMH81390370</w:t>
            </w:r>
          </w:p>
        </w:tc>
        <w:tc>
          <w:tcPr>
            <w:tcW w:w="860" w:type="dxa"/>
            <w:tcBorders>
              <w:top w:val="nil"/>
              <w:left w:val="nil"/>
              <w:bottom w:val="single" w:sz="4" w:space="0" w:color="auto"/>
              <w:right w:val="single" w:sz="4" w:space="0" w:color="auto"/>
            </w:tcBorders>
            <w:shd w:val="clear" w:color="auto" w:fill="auto"/>
            <w:noWrap/>
            <w:vAlign w:val="bottom"/>
            <w:hideMark/>
          </w:tcPr>
          <w:p w14:paraId="021F94AC"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600,00</w:t>
            </w:r>
          </w:p>
        </w:tc>
      </w:tr>
      <w:tr w:rsidR="00475243" w:rsidRPr="002C71DA" w14:paraId="14E2C344"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14AC9DFE"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114</w:t>
            </w:r>
          </w:p>
        </w:tc>
        <w:tc>
          <w:tcPr>
            <w:tcW w:w="881" w:type="dxa"/>
            <w:tcBorders>
              <w:top w:val="nil"/>
              <w:left w:val="nil"/>
              <w:bottom w:val="single" w:sz="4" w:space="0" w:color="auto"/>
              <w:right w:val="single" w:sz="4" w:space="0" w:color="auto"/>
            </w:tcBorders>
            <w:shd w:val="clear" w:color="auto" w:fill="auto"/>
            <w:noWrap/>
            <w:vAlign w:val="bottom"/>
            <w:hideMark/>
          </w:tcPr>
          <w:p w14:paraId="3D35E10E"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LVJ1036</w:t>
            </w:r>
          </w:p>
        </w:tc>
        <w:tc>
          <w:tcPr>
            <w:tcW w:w="951" w:type="dxa"/>
            <w:tcBorders>
              <w:top w:val="nil"/>
              <w:left w:val="nil"/>
              <w:bottom w:val="single" w:sz="4" w:space="0" w:color="auto"/>
              <w:right w:val="single" w:sz="4" w:space="0" w:color="auto"/>
            </w:tcBorders>
            <w:shd w:val="clear" w:color="auto" w:fill="auto"/>
            <w:noWrap/>
            <w:vAlign w:val="bottom"/>
            <w:hideMark/>
          </w:tcPr>
          <w:p w14:paraId="5707B060"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892715782</w:t>
            </w:r>
          </w:p>
        </w:tc>
        <w:tc>
          <w:tcPr>
            <w:tcW w:w="370" w:type="dxa"/>
            <w:tcBorders>
              <w:top w:val="nil"/>
              <w:left w:val="nil"/>
              <w:bottom w:val="single" w:sz="4" w:space="0" w:color="auto"/>
              <w:right w:val="single" w:sz="4" w:space="0" w:color="auto"/>
            </w:tcBorders>
            <w:shd w:val="clear" w:color="auto" w:fill="auto"/>
            <w:noWrap/>
            <w:vAlign w:val="bottom"/>
            <w:hideMark/>
          </w:tcPr>
          <w:p w14:paraId="5D0627FE"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039224D"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SUNDOWN/MAX 125 SE</w:t>
            </w:r>
          </w:p>
        </w:tc>
        <w:tc>
          <w:tcPr>
            <w:tcW w:w="1134" w:type="dxa"/>
            <w:tcBorders>
              <w:top w:val="nil"/>
              <w:left w:val="nil"/>
              <w:bottom w:val="single" w:sz="4" w:space="0" w:color="auto"/>
              <w:right w:val="single" w:sz="4" w:space="0" w:color="auto"/>
            </w:tcBorders>
            <w:shd w:val="clear" w:color="auto" w:fill="auto"/>
            <w:noWrap/>
            <w:vAlign w:val="bottom"/>
            <w:hideMark/>
          </w:tcPr>
          <w:p w14:paraId="3AE5B47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2006/2006</w:t>
            </w:r>
          </w:p>
        </w:tc>
        <w:tc>
          <w:tcPr>
            <w:tcW w:w="871" w:type="dxa"/>
            <w:tcBorders>
              <w:top w:val="nil"/>
              <w:left w:val="nil"/>
              <w:bottom w:val="single" w:sz="4" w:space="0" w:color="auto"/>
              <w:right w:val="single" w:sz="4" w:space="0" w:color="auto"/>
            </w:tcBorders>
            <w:shd w:val="clear" w:color="auto" w:fill="auto"/>
            <w:noWrap/>
            <w:vAlign w:val="bottom"/>
            <w:hideMark/>
          </w:tcPr>
          <w:p w14:paraId="19485667"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PRATA</w:t>
            </w:r>
          </w:p>
        </w:tc>
        <w:tc>
          <w:tcPr>
            <w:tcW w:w="1701" w:type="dxa"/>
            <w:tcBorders>
              <w:top w:val="nil"/>
              <w:left w:val="nil"/>
              <w:bottom w:val="single" w:sz="4" w:space="0" w:color="auto"/>
              <w:right w:val="single" w:sz="4" w:space="0" w:color="auto"/>
            </w:tcBorders>
            <w:shd w:val="clear" w:color="auto" w:fill="auto"/>
            <w:noWrap/>
            <w:vAlign w:val="bottom"/>
            <w:hideMark/>
          </w:tcPr>
          <w:p w14:paraId="072770DB"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94J2XDCD66M009096</w:t>
            </w:r>
          </w:p>
        </w:tc>
        <w:tc>
          <w:tcPr>
            <w:tcW w:w="1528" w:type="dxa"/>
            <w:tcBorders>
              <w:top w:val="nil"/>
              <w:left w:val="nil"/>
              <w:bottom w:val="single" w:sz="4" w:space="0" w:color="auto"/>
              <w:right w:val="single" w:sz="4" w:space="0" w:color="auto"/>
            </w:tcBorders>
            <w:shd w:val="clear" w:color="auto" w:fill="auto"/>
            <w:noWrap/>
            <w:vAlign w:val="bottom"/>
            <w:hideMark/>
          </w:tcPr>
          <w:p w14:paraId="0F21475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JCD6025926</w:t>
            </w:r>
          </w:p>
        </w:tc>
        <w:tc>
          <w:tcPr>
            <w:tcW w:w="860" w:type="dxa"/>
            <w:tcBorders>
              <w:top w:val="nil"/>
              <w:left w:val="nil"/>
              <w:bottom w:val="single" w:sz="4" w:space="0" w:color="auto"/>
              <w:right w:val="single" w:sz="4" w:space="0" w:color="auto"/>
            </w:tcBorders>
            <w:shd w:val="clear" w:color="auto" w:fill="auto"/>
            <w:noWrap/>
            <w:vAlign w:val="bottom"/>
            <w:hideMark/>
          </w:tcPr>
          <w:p w14:paraId="0AB9CC64"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500,00</w:t>
            </w:r>
          </w:p>
        </w:tc>
      </w:tr>
      <w:tr w:rsidR="00475243" w:rsidRPr="002C71DA" w14:paraId="1B36FBF5" w14:textId="77777777" w:rsidTr="00475243">
        <w:trPr>
          <w:trHeight w:val="300"/>
        </w:trPr>
        <w:tc>
          <w:tcPr>
            <w:tcW w:w="384" w:type="dxa"/>
            <w:tcBorders>
              <w:top w:val="nil"/>
              <w:left w:val="single" w:sz="4" w:space="0" w:color="auto"/>
              <w:bottom w:val="single" w:sz="4" w:space="0" w:color="auto"/>
              <w:right w:val="single" w:sz="4" w:space="0" w:color="auto"/>
            </w:tcBorders>
            <w:shd w:val="clear" w:color="0F9ED5" w:fill="000000"/>
            <w:vAlign w:val="center"/>
            <w:hideMark/>
          </w:tcPr>
          <w:p w14:paraId="5A69BE40" w14:textId="77777777" w:rsidR="002C71DA" w:rsidRPr="002C71DA" w:rsidRDefault="002C71DA" w:rsidP="002C71DA">
            <w:pPr>
              <w:widowControl/>
              <w:autoSpaceDE/>
              <w:autoSpaceDN/>
              <w:jc w:val="center"/>
              <w:rPr>
                <w:rFonts w:ascii="Calibri" w:eastAsia="Times New Roman" w:hAnsi="Calibri" w:cs="Calibri"/>
                <w:b/>
                <w:bCs/>
                <w:color w:val="FFFFFF"/>
                <w:sz w:val="16"/>
                <w:szCs w:val="16"/>
                <w:lang w:val="pt-BR" w:eastAsia="pt-BR"/>
              </w:rPr>
            </w:pPr>
            <w:r w:rsidRPr="002C71DA">
              <w:rPr>
                <w:rFonts w:ascii="Calibri" w:eastAsia="Times New Roman" w:hAnsi="Calibri" w:cs="Calibri"/>
                <w:b/>
                <w:bCs/>
                <w:color w:val="FFFFFF"/>
                <w:sz w:val="16"/>
                <w:szCs w:val="16"/>
                <w:lang w:val="pt-BR" w:eastAsia="pt-BR"/>
              </w:rPr>
              <w:t>115</w:t>
            </w:r>
          </w:p>
        </w:tc>
        <w:tc>
          <w:tcPr>
            <w:tcW w:w="881" w:type="dxa"/>
            <w:tcBorders>
              <w:top w:val="nil"/>
              <w:left w:val="nil"/>
              <w:bottom w:val="single" w:sz="4" w:space="0" w:color="auto"/>
              <w:right w:val="single" w:sz="4" w:space="0" w:color="auto"/>
            </w:tcBorders>
            <w:shd w:val="clear" w:color="auto" w:fill="auto"/>
            <w:noWrap/>
            <w:vAlign w:val="bottom"/>
            <w:hideMark/>
          </w:tcPr>
          <w:p w14:paraId="25B48015"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NIF5117</w:t>
            </w:r>
          </w:p>
        </w:tc>
        <w:tc>
          <w:tcPr>
            <w:tcW w:w="951" w:type="dxa"/>
            <w:tcBorders>
              <w:top w:val="nil"/>
              <w:left w:val="nil"/>
              <w:bottom w:val="single" w:sz="4" w:space="0" w:color="auto"/>
              <w:right w:val="single" w:sz="4" w:space="0" w:color="auto"/>
            </w:tcBorders>
            <w:shd w:val="clear" w:color="auto" w:fill="auto"/>
            <w:noWrap/>
            <w:vAlign w:val="bottom"/>
            <w:hideMark/>
          </w:tcPr>
          <w:p w14:paraId="18A26F8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153977876</w:t>
            </w:r>
          </w:p>
        </w:tc>
        <w:tc>
          <w:tcPr>
            <w:tcW w:w="370" w:type="dxa"/>
            <w:tcBorders>
              <w:top w:val="nil"/>
              <w:left w:val="nil"/>
              <w:bottom w:val="single" w:sz="4" w:space="0" w:color="auto"/>
              <w:right w:val="single" w:sz="4" w:space="0" w:color="auto"/>
            </w:tcBorders>
            <w:shd w:val="clear" w:color="auto" w:fill="auto"/>
            <w:noWrap/>
            <w:vAlign w:val="bottom"/>
            <w:hideMark/>
          </w:tcPr>
          <w:p w14:paraId="2A9CABD0" w14:textId="77777777" w:rsidR="002C71DA" w:rsidRPr="002C71DA" w:rsidRDefault="002C71DA" w:rsidP="002C71DA">
            <w:pPr>
              <w:widowControl/>
              <w:autoSpaceDE/>
              <w:autoSpaceDN/>
              <w:jc w:val="center"/>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PI</w:t>
            </w:r>
          </w:p>
        </w:tc>
        <w:tc>
          <w:tcPr>
            <w:tcW w:w="2093" w:type="dxa"/>
            <w:tcBorders>
              <w:top w:val="nil"/>
              <w:left w:val="nil"/>
              <w:bottom w:val="single" w:sz="4" w:space="0" w:color="auto"/>
              <w:right w:val="single" w:sz="4" w:space="0" w:color="auto"/>
            </w:tcBorders>
            <w:shd w:val="clear" w:color="auto" w:fill="auto"/>
            <w:vAlign w:val="bottom"/>
            <w:hideMark/>
          </w:tcPr>
          <w:p w14:paraId="57781F6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DAFRA/SUPER 100</w:t>
            </w:r>
          </w:p>
        </w:tc>
        <w:tc>
          <w:tcPr>
            <w:tcW w:w="1134" w:type="dxa"/>
            <w:tcBorders>
              <w:top w:val="nil"/>
              <w:left w:val="nil"/>
              <w:bottom w:val="single" w:sz="4" w:space="0" w:color="auto"/>
              <w:right w:val="single" w:sz="4" w:space="0" w:color="auto"/>
            </w:tcBorders>
            <w:shd w:val="clear" w:color="auto" w:fill="auto"/>
            <w:noWrap/>
            <w:vAlign w:val="bottom"/>
            <w:hideMark/>
          </w:tcPr>
          <w:p w14:paraId="3658BDC1"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2009/2009</w:t>
            </w:r>
          </w:p>
        </w:tc>
        <w:tc>
          <w:tcPr>
            <w:tcW w:w="871" w:type="dxa"/>
            <w:tcBorders>
              <w:top w:val="nil"/>
              <w:left w:val="nil"/>
              <w:bottom w:val="single" w:sz="4" w:space="0" w:color="auto"/>
              <w:right w:val="single" w:sz="4" w:space="0" w:color="auto"/>
            </w:tcBorders>
            <w:shd w:val="clear" w:color="auto" w:fill="auto"/>
            <w:noWrap/>
            <w:vAlign w:val="bottom"/>
            <w:hideMark/>
          </w:tcPr>
          <w:p w14:paraId="05747613"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VERMELHA</w:t>
            </w:r>
          </w:p>
        </w:tc>
        <w:tc>
          <w:tcPr>
            <w:tcW w:w="1701" w:type="dxa"/>
            <w:tcBorders>
              <w:top w:val="nil"/>
              <w:left w:val="nil"/>
              <w:bottom w:val="single" w:sz="4" w:space="0" w:color="auto"/>
              <w:right w:val="single" w:sz="4" w:space="0" w:color="auto"/>
            </w:tcBorders>
            <w:shd w:val="clear" w:color="auto" w:fill="auto"/>
            <w:noWrap/>
            <w:vAlign w:val="bottom"/>
            <w:hideMark/>
          </w:tcPr>
          <w:p w14:paraId="5FE26C06"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95VAC1C899M005205</w:t>
            </w:r>
          </w:p>
        </w:tc>
        <w:tc>
          <w:tcPr>
            <w:tcW w:w="1528" w:type="dxa"/>
            <w:tcBorders>
              <w:top w:val="nil"/>
              <w:left w:val="nil"/>
              <w:bottom w:val="single" w:sz="4" w:space="0" w:color="auto"/>
              <w:right w:val="single" w:sz="4" w:space="0" w:color="auto"/>
            </w:tcBorders>
            <w:shd w:val="clear" w:color="auto" w:fill="auto"/>
            <w:noWrap/>
            <w:vAlign w:val="bottom"/>
            <w:hideMark/>
          </w:tcPr>
          <w:p w14:paraId="0C571A12" w14:textId="77777777" w:rsidR="002C71DA" w:rsidRPr="002C71DA" w:rsidRDefault="002C71DA" w:rsidP="002C71DA">
            <w:pPr>
              <w:widowControl/>
              <w:autoSpaceDE/>
              <w:autoSpaceDN/>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A1C9005524</w:t>
            </w:r>
          </w:p>
        </w:tc>
        <w:tc>
          <w:tcPr>
            <w:tcW w:w="860" w:type="dxa"/>
            <w:tcBorders>
              <w:top w:val="nil"/>
              <w:left w:val="nil"/>
              <w:bottom w:val="single" w:sz="4" w:space="0" w:color="auto"/>
              <w:right w:val="single" w:sz="4" w:space="0" w:color="auto"/>
            </w:tcBorders>
            <w:shd w:val="clear" w:color="auto" w:fill="auto"/>
            <w:noWrap/>
            <w:vAlign w:val="bottom"/>
            <w:hideMark/>
          </w:tcPr>
          <w:p w14:paraId="048FC9A2" w14:textId="77777777" w:rsidR="002C71DA" w:rsidRPr="002C71DA" w:rsidRDefault="002C71DA" w:rsidP="002C71DA">
            <w:pPr>
              <w:widowControl/>
              <w:autoSpaceDE/>
              <w:autoSpaceDN/>
              <w:jc w:val="right"/>
              <w:rPr>
                <w:rFonts w:ascii="Calibri" w:eastAsia="Times New Roman" w:hAnsi="Calibri" w:cs="Calibri"/>
                <w:color w:val="000000"/>
                <w:sz w:val="16"/>
                <w:szCs w:val="16"/>
                <w:lang w:val="pt-BR" w:eastAsia="pt-BR"/>
              </w:rPr>
            </w:pPr>
            <w:r w:rsidRPr="002C71DA">
              <w:rPr>
                <w:rFonts w:ascii="Calibri" w:eastAsia="Times New Roman" w:hAnsi="Calibri" w:cs="Calibri"/>
                <w:color w:val="000000"/>
                <w:sz w:val="16"/>
                <w:szCs w:val="16"/>
                <w:lang w:val="pt-BR" w:eastAsia="pt-BR"/>
              </w:rPr>
              <w:t>500,00</w:t>
            </w:r>
          </w:p>
        </w:tc>
      </w:tr>
    </w:tbl>
    <w:p w14:paraId="60B56D3E" w14:textId="77777777" w:rsidR="002C71DA" w:rsidRDefault="002C71DA" w:rsidP="00242D65">
      <w:pPr>
        <w:jc w:val="both"/>
        <w:rPr>
          <w:rFonts w:ascii="Arial" w:hAnsi="Arial" w:cs="Arial"/>
        </w:rPr>
      </w:pPr>
    </w:p>
    <w:p w14:paraId="7802C22D" w14:textId="77777777" w:rsidR="002C71DA" w:rsidRDefault="002C71DA" w:rsidP="00242D65">
      <w:pPr>
        <w:jc w:val="both"/>
        <w:rPr>
          <w:rFonts w:ascii="Arial" w:hAnsi="Arial" w:cs="Arial"/>
        </w:rPr>
      </w:pPr>
    </w:p>
    <w:p w14:paraId="0074493B" w14:textId="77777777" w:rsidR="00152F35" w:rsidRDefault="00152F35" w:rsidP="00242D65">
      <w:pPr>
        <w:jc w:val="both"/>
        <w:rPr>
          <w:rFonts w:ascii="Arial" w:hAnsi="Arial" w:cs="Arial"/>
        </w:rPr>
      </w:pPr>
    </w:p>
    <w:p w14:paraId="70F36B83" w14:textId="77777777" w:rsidR="00D4570D" w:rsidRDefault="00D4570D" w:rsidP="00D4570D">
      <w:pPr>
        <w:pStyle w:val="Recuodecorpodetexto21"/>
        <w:spacing w:after="0" w:line="240" w:lineRule="auto"/>
        <w:ind w:left="0" w:right="-624" w:firstLine="0"/>
        <w:rPr>
          <w:rFonts w:ascii="Arial" w:hAnsi="Arial" w:cs="Arial"/>
        </w:rPr>
      </w:pPr>
      <w:r>
        <w:rPr>
          <w:rFonts w:ascii="Arial" w:hAnsi="Arial" w:cs="Arial"/>
        </w:rPr>
        <w:t xml:space="preserve">                                              </w:t>
      </w:r>
      <w:r w:rsidRPr="00FF2DD9">
        <w:rPr>
          <w:rFonts w:ascii="Arial" w:hAnsi="Arial" w:cs="Arial"/>
        </w:rPr>
        <w:t>Teresina</w:t>
      </w:r>
      <w:r>
        <w:rPr>
          <w:rFonts w:ascii="Arial" w:hAnsi="Arial" w:cs="Arial"/>
        </w:rPr>
        <w:t>/</w:t>
      </w:r>
      <w:r w:rsidRPr="00FF2DD9">
        <w:rPr>
          <w:rFonts w:ascii="Arial" w:hAnsi="Arial" w:cs="Arial"/>
        </w:rPr>
        <w:t xml:space="preserve">PI, </w:t>
      </w:r>
      <w:r>
        <w:rPr>
          <w:rFonts w:ascii="Arial" w:hAnsi="Arial" w:cs="Arial"/>
        </w:rPr>
        <w:t>06 de fevereiro de 2025.</w:t>
      </w:r>
    </w:p>
    <w:p w14:paraId="4570746E" w14:textId="77777777" w:rsidR="00D4570D" w:rsidRPr="00FF2DD9" w:rsidRDefault="00D4570D" w:rsidP="00D4570D">
      <w:pPr>
        <w:pStyle w:val="Recuodecorpodetexto21"/>
        <w:spacing w:after="0" w:line="240" w:lineRule="auto"/>
        <w:ind w:left="0" w:right="-624" w:firstLine="0"/>
        <w:rPr>
          <w:rFonts w:ascii="Arial" w:hAnsi="Arial" w:cs="Arial"/>
        </w:rPr>
      </w:pPr>
      <w:r w:rsidRPr="00FF2DD9">
        <w:rPr>
          <w:rFonts w:ascii="Arial" w:hAnsi="Arial" w:cs="Arial"/>
        </w:rPr>
        <w:t>.</w:t>
      </w:r>
    </w:p>
    <w:p w14:paraId="062F72E9" w14:textId="2EFAACC8" w:rsidR="00D4570D" w:rsidRDefault="00D4570D" w:rsidP="00F61599">
      <w:pPr>
        <w:tabs>
          <w:tab w:val="left" w:pos="6237"/>
        </w:tabs>
        <w:ind w:left="-426" w:right="-994" w:firstLine="1277"/>
        <w:jc w:val="both"/>
        <w:rPr>
          <w:rFonts w:ascii="Arial" w:hAnsi="Arial" w:cs="Arial"/>
          <w:bCs/>
        </w:rPr>
      </w:pPr>
      <w:r w:rsidRPr="00572603">
        <w:rPr>
          <w:rFonts w:ascii="Arial" w:hAnsi="Arial" w:cs="Arial"/>
          <w:bCs/>
        </w:rPr>
        <w:t xml:space="preserve">  Assinam o presente </w:t>
      </w:r>
      <w:r>
        <w:rPr>
          <w:rFonts w:ascii="Arial" w:hAnsi="Arial" w:cs="Arial"/>
          <w:bCs/>
        </w:rPr>
        <w:t xml:space="preserve">anexo I do </w:t>
      </w:r>
      <w:r w:rsidRPr="00572603">
        <w:rPr>
          <w:rFonts w:ascii="Arial" w:hAnsi="Arial" w:cs="Arial"/>
          <w:bCs/>
        </w:rPr>
        <w:t xml:space="preserve">edital, </w:t>
      </w:r>
      <w:r>
        <w:rPr>
          <w:rFonts w:ascii="Arial" w:hAnsi="Arial" w:cs="Arial"/>
          <w:bCs/>
        </w:rPr>
        <w:t xml:space="preserve"> </w:t>
      </w:r>
      <w:r w:rsidRPr="00572603">
        <w:rPr>
          <w:rFonts w:ascii="Arial" w:hAnsi="Arial" w:cs="Arial"/>
          <w:bCs/>
        </w:rPr>
        <w:t xml:space="preserve">a comissão de leilão, </w:t>
      </w:r>
      <w:r>
        <w:rPr>
          <w:rFonts w:ascii="Arial" w:hAnsi="Arial" w:cs="Arial"/>
          <w:bCs/>
        </w:rPr>
        <w:t xml:space="preserve"> </w:t>
      </w:r>
      <w:r w:rsidRPr="00572603">
        <w:rPr>
          <w:rFonts w:ascii="Arial" w:hAnsi="Arial" w:cs="Arial"/>
          <w:bCs/>
        </w:rPr>
        <w:t xml:space="preserve">o leiloeiro público e o diretor geral do Departamento estadual de trânsito do estado do Piauí. </w:t>
      </w:r>
    </w:p>
    <w:p w14:paraId="65580B0A" w14:textId="77777777" w:rsidR="00D4570D" w:rsidRDefault="00D4570D" w:rsidP="00D4570D">
      <w:pPr>
        <w:tabs>
          <w:tab w:val="left" w:pos="6237"/>
        </w:tabs>
        <w:ind w:left="-567" w:right="-624"/>
        <w:jc w:val="both"/>
        <w:rPr>
          <w:rFonts w:ascii="Arial" w:hAnsi="Arial" w:cs="Arial"/>
          <w:bCs/>
        </w:rPr>
      </w:pPr>
    </w:p>
    <w:p w14:paraId="5129E9E3" w14:textId="77777777" w:rsidR="00152F35" w:rsidRDefault="00152F35" w:rsidP="00242D65">
      <w:pPr>
        <w:jc w:val="both"/>
        <w:rPr>
          <w:rFonts w:ascii="Arial" w:hAnsi="Arial" w:cs="Arial"/>
        </w:rPr>
      </w:pPr>
    </w:p>
    <w:p w14:paraId="70B6F7DA" w14:textId="77777777" w:rsidR="00152F35" w:rsidRDefault="00152F35" w:rsidP="00242D65">
      <w:pPr>
        <w:jc w:val="both"/>
        <w:rPr>
          <w:rFonts w:ascii="Arial" w:hAnsi="Arial" w:cs="Arial"/>
        </w:rPr>
      </w:pPr>
    </w:p>
    <w:p w14:paraId="71BD7C1C" w14:textId="77777777" w:rsidR="009A428E" w:rsidRDefault="009A428E" w:rsidP="00242D65">
      <w:pPr>
        <w:jc w:val="both"/>
        <w:rPr>
          <w:rFonts w:ascii="Arial" w:hAnsi="Arial" w:cs="Arial"/>
        </w:rPr>
      </w:pPr>
    </w:p>
    <w:p w14:paraId="0DFABCA9" w14:textId="77777777" w:rsidR="009A428E" w:rsidRDefault="009A428E" w:rsidP="009A428E">
      <w:pPr>
        <w:ind w:left="-567" w:right="-624"/>
        <w:jc w:val="both"/>
        <w:rPr>
          <w:rFonts w:ascii="Arial" w:hAnsi="Arial" w:cs="Arial"/>
          <w:bCs/>
          <w:sz w:val="20"/>
          <w:szCs w:val="20"/>
        </w:rPr>
      </w:pPr>
      <w:r>
        <w:rPr>
          <w:rFonts w:ascii="Arial" w:hAnsi="Arial" w:cs="Arial"/>
          <w:bCs/>
          <w:sz w:val="20"/>
          <w:szCs w:val="20"/>
        </w:rPr>
        <w:t>LUANA MARIA MACHADO BARRADAS</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ERICO SOBRAL SOARES</w:t>
      </w:r>
    </w:p>
    <w:p w14:paraId="672459D6" w14:textId="77777777" w:rsidR="009A428E" w:rsidRDefault="009A428E" w:rsidP="009A428E">
      <w:pPr>
        <w:tabs>
          <w:tab w:val="left" w:pos="5103"/>
        </w:tabs>
        <w:ind w:left="-567" w:right="-624"/>
        <w:jc w:val="both"/>
        <w:rPr>
          <w:rFonts w:ascii="Arial" w:hAnsi="Arial" w:cs="Arial"/>
          <w:bCs/>
          <w:sz w:val="20"/>
          <w:szCs w:val="20"/>
        </w:rPr>
      </w:pPr>
      <w:r>
        <w:rPr>
          <w:rFonts w:ascii="Arial" w:hAnsi="Arial" w:cs="Arial"/>
          <w:bCs/>
          <w:sz w:val="20"/>
          <w:szCs w:val="20"/>
        </w:rPr>
        <w:t>Diretora Geral do DETRAN/PI</w:t>
      </w:r>
      <w:r>
        <w:rPr>
          <w:rFonts w:ascii="Arial" w:hAnsi="Arial" w:cs="Arial"/>
          <w:bCs/>
          <w:sz w:val="20"/>
          <w:szCs w:val="20"/>
        </w:rPr>
        <w:tab/>
        <w:t>Leiloeiro Público Oficial</w:t>
      </w:r>
    </w:p>
    <w:p w14:paraId="78975AA7" w14:textId="77777777" w:rsidR="009A428E" w:rsidRDefault="009A428E" w:rsidP="009A428E">
      <w:pPr>
        <w:tabs>
          <w:tab w:val="left" w:pos="5103"/>
        </w:tabs>
        <w:ind w:left="-567" w:right="-624"/>
        <w:jc w:val="both"/>
        <w:rPr>
          <w:rFonts w:ascii="Arial" w:hAnsi="Arial" w:cs="Arial"/>
          <w:bCs/>
          <w:sz w:val="20"/>
          <w:szCs w:val="20"/>
        </w:rPr>
      </w:pPr>
      <w:r>
        <w:rPr>
          <w:rFonts w:ascii="Arial" w:hAnsi="Arial" w:cs="Arial"/>
          <w:bCs/>
          <w:sz w:val="20"/>
          <w:szCs w:val="20"/>
        </w:rPr>
        <w:tab/>
        <w:t>Matrícula JUCEPI 15/2015</w:t>
      </w:r>
    </w:p>
    <w:p w14:paraId="617DB8CB" w14:textId="77777777" w:rsidR="009A428E" w:rsidRDefault="009A428E" w:rsidP="009A428E">
      <w:pPr>
        <w:tabs>
          <w:tab w:val="left" w:pos="6237"/>
        </w:tabs>
        <w:ind w:left="-567" w:right="-624"/>
        <w:jc w:val="center"/>
        <w:rPr>
          <w:rFonts w:ascii="Arial" w:hAnsi="Arial" w:cs="Arial"/>
          <w:bCs/>
          <w:sz w:val="20"/>
          <w:szCs w:val="20"/>
        </w:rPr>
      </w:pPr>
    </w:p>
    <w:p w14:paraId="6BD02754" w14:textId="77777777" w:rsidR="00D4570D" w:rsidRDefault="00D4570D" w:rsidP="009A428E">
      <w:pPr>
        <w:tabs>
          <w:tab w:val="left" w:pos="5103"/>
        </w:tabs>
        <w:ind w:left="-567" w:right="-624"/>
        <w:rPr>
          <w:rFonts w:ascii="Arial" w:hAnsi="Arial" w:cs="Arial"/>
          <w:bCs/>
          <w:sz w:val="20"/>
          <w:szCs w:val="20"/>
        </w:rPr>
      </w:pPr>
    </w:p>
    <w:p w14:paraId="2A1FD68B" w14:textId="77777777" w:rsidR="00D4570D" w:rsidRDefault="00D4570D" w:rsidP="009A428E">
      <w:pPr>
        <w:tabs>
          <w:tab w:val="left" w:pos="5103"/>
        </w:tabs>
        <w:ind w:left="-567" w:right="-624"/>
        <w:rPr>
          <w:rFonts w:ascii="Arial" w:hAnsi="Arial" w:cs="Arial"/>
          <w:bCs/>
          <w:sz w:val="20"/>
          <w:szCs w:val="20"/>
        </w:rPr>
      </w:pPr>
    </w:p>
    <w:p w14:paraId="0E27ACD1" w14:textId="2B81B595" w:rsidR="009A428E" w:rsidRDefault="009A428E" w:rsidP="009A428E">
      <w:pPr>
        <w:tabs>
          <w:tab w:val="left" w:pos="5103"/>
        </w:tabs>
        <w:ind w:left="-567" w:right="-624"/>
        <w:rPr>
          <w:rFonts w:ascii="Arial" w:hAnsi="Arial" w:cs="Arial"/>
          <w:bCs/>
          <w:sz w:val="20"/>
          <w:szCs w:val="20"/>
        </w:rPr>
      </w:pPr>
      <w:r>
        <w:rPr>
          <w:rFonts w:ascii="Arial" w:hAnsi="Arial" w:cs="Arial"/>
          <w:bCs/>
          <w:sz w:val="20"/>
          <w:szCs w:val="20"/>
        </w:rPr>
        <w:t>ALONSO JOSÉ PEREIRA JÚNIOR</w:t>
      </w:r>
      <w:r>
        <w:rPr>
          <w:rFonts w:ascii="Arial" w:hAnsi="Arial" w:cs="Arial"/>
          <w:bCs/>
          <w:sz w:val="20"/>
          <w:szCs w:val="20"/>
        </w:rPr>
        <w:tab/>
        <w:t>VICTOR NAGIPHY ALBANO DE OLIVEIRA</w:t>
      </w:r>
    </w:p>
    <w:p w14:paraId="7355834D" w14:textId="77777777" w:rsidR="00690168" w:rsidRDefault="009A428E" w:rsidP="009A428E">
      <w:pPr>
        <w:tabs>
          <w:tab w:val="left" w:pos="5103"/>
        </w:tabs>
        <w:ind w:left="-567" w:right="-624"/>
        <w:rPr>
          <w:rFonts w:ascii="Arial" w:hAnsi="Arial" w:cs="Arial"/>
          <w:bCs/>
          <w:sz w:val="20"/>
          <w:szCs w:val="20"/>
        </w:rPr>
      </w:pPr>
      <w:r>
        <w:rPr>
          <w:rFonts w:ascii="Arial" w:hAnsi="Arial" w:cs="Arial"/>
          <w:bCs/>
          <w:sz w:val="20"/>
          <w:szCs w:val="20"/>
        </w:rPr>
        <w:t>Presidente da Comissão de Leilão DETRAN/PI</w:t>
      </w:r>
      <w:r>
        <w:rPr>
          <w:rFonts w:ascii="Arial" w:hAnsi="Arial" w:cs="Arial"/>
          <w:bCs/>
          <w:sz w:val="20"/>
          <w:szCs w:val="20"/>
        </w:rPr>
        <w:tab/>
        <w:t>Membro da Comissão de Leilão</w:t>
      </w:r>
    </w:p>
    <w:p w14:paraId="231D9389" w14:textId="65D68FBF" w:rsidR="009A428E" w:rsidRDefault="009A428E" w:rsidP="009A428E">
      <w:pPr>
        <w:tabs>
          <w:tab w:val="left" w:pos="5103"/>
        </w:tabs>
        <w:ind w:left="-567" w:right="-624"/>
        <w:rPr>
          <w:rFonts w:ascii="Arial" w:hAnsi="Arial" w:cs="Arial"/>
          <w:bCs/>
          <w:sz w:val="20"/>
          <w:szCs w:val="20"/>
        </w:rPr>
      </w:pPr>
      <w:r>
        <w:rPr>
          <w:rFonts w:ascii="Arial" w:hAnsi="Arial" w:cs="Arial"/>
          <w:bCs/>
          <w:sz w:val="20"/>
          <w:szCs w:val="20"/>
        </w:rPr>
        <w:tab/>
        <w:t>Matrícula 371.400-4</w:t>
      </w:r>
    </w:p>
    <w:p w14:paraId="40B1BECB" w14:textId="77777777" w:rsidR="009A428E" w:rsidRDefault="009A428E" w:rsidP="009A428E">
      <w:pPr>
        <w:tabs>
          <w:tab w:val="left" w:pos="5103"/>
        </w:tabs>
        <w:ind w:left="-567" w:right="-624"/>
        <w:rPr>
          <w:rFonts w:ascii="Arial" w:hAnsi="Arial" w:cs="Arial"/>
          <w:bCs/>
          <w:sz w:val="20"/>
          <w:szCs w:val="20"/>
        </w:rPr>
      </w:pPr>
    </w:p>
    <w:p w14:paraId="31B16D3D" w14:textId="77777777" w:rsidR="00D4570D" w:rsidRDefault="00D4570D" w:rsidP="009A428E">
      <w:pPr>
        <w:tabs>
          <w:tab w:val="left" w:pos="5103"/>
        </w:tabs>
        <w:ind w:left="-567" w:right="-624"/>
        <w:rPr>
          <w:rFonts w:ascii="Arial" w:hAnsi="Arial" w:cs="Arial"/>
          <w:bCs/>
          <w:sz w:val="20"/>
          <w:szCs w:val="20"/>
        </w:rPr>
      </w:pPr>
    </w:p>
    <w:p w14:paraId="07B9ECE1" w14:textId="77777777" w:rsidR="00D4570D" w:rsidRDefault="00D4570D" w:rsidP="009A428E">
      <w:pPr>
        <w:tabs>
          <w:tab w:val="left" w:pos="5103"/>
        </w:tabs>
        <w:ind w:left="-567" w:right="-624"/>
        <w:rPr>
          <w:rFonts w:ascii="Arial" w:hAnsi="Arial" w:cs="Arial"/>
          <w:bCs/>
          <w:sz w:val="20"/>
          <w:szCs w:val="20"/>
        </w:rPr>
      </w:pPr>
    </w:p>
    <w:p w14:paraId="2CE20BAF" w14:textId="7EB88457" w:rsidR="009A428E" w:rsidRDefault="009A428E" w:rsidP="009A428E">
      <w:pPr>
        <w:tabs>
          <w:tab w:val="left" w:pos="5103"/>
        </w:tabs>
        <w:ind w:left="-567" w:right="-624"/>
        <w:rPr>
          <w:rFonts w:ascii="Arial" w:hAnsi="Arial" w:cs="Arial"/>
          <w:bCs/>
          <w:sz w:val="20"/>
          <w:szCs w:val="20"/>
        </w:rPr>
      </w:pPr>
      <w:r>
        <w:rPr>
          <w:rFonts w:ascii="Arial" w:hAnsi="Arial" w:cs="Arial"/>
          <w:bCs/>
          <w:sz w:val="20"/>
          <w:szCs w:val="20"/>
        </w:rPr>
        <w:t>ENEIDA OLIVEIRA MACHADO SOUSA</w:t>
      </w:r>
      <w:r>
        <w:rPr>
          <w:rFonts w:ascii="Arial" w:hAnsi="Arial" w:cs="Arial"/>
          <w:bCs/>
          <w:sz w:val="20"/>
          <w:szCs w:val="20"/>
        </w:rPr>
        <w:tab/>
        <w:t>CARLOS ALBERTO CORDEIRO</w:t>
      </w:r>
    </w:p>
    <w:p w14:paraId="76E6FC3B" w14:textId="77777777" w:rsidR="009A428E" w:rsidRDefault="009A428E" w:rsidP="009A428E">
      <w:pPr>
        <w:tabs>
          <w:tab w:val="left" w:pos="5103"/>
        </w:tabs>
        <w:ind w:left="-567" w:right="-624"/>
        <w:rPr>
          <w:rFonts w:ascii="Arial" w:hAnsi="Arial" w:cs="Arial"/>
          <w:bCs/>
          <w:sz w:val="20"/>
          <w:szCs w:val="20"/>
        </w:rPr>
      </w:pPr>
      <w:r>
        <w:rPr>
          <w:rFonts w:ascii="Arial" w:hAnsi="Arial" w:cs="Arial"/>
          <w:bCs/>
          <w:sz w:val="20"/>
          <w:szCs w:val="20"/>
        </w:rPr>
        <w:t>Membro da Comissão de Leilão DETRAN/PI</w:t>
      </w:r>
      <w:r>
        <w:rPr>
          <w:rFonts w:ascii="Arial" w:hAnsi="Arial" w:cs="Arial"/>
          <w:bCs/>
          <w:sz w:val="20"/>
          <w:szCs w:val="20"/>
        </w:rPr>
        <w:tab/>
        <w:t>Membro da Comissão de Leilão</w:t>
      </w:r>
    </w:p>
    <w:p w14:paraId="16676477" w14:textId="4C6E3074" w:rsidR="009A428E" w:rsidRDefault="009A428E" w:rsidP="009A428E">
      <w:pPr>
        <w:tabs>
          <w:tab w:val="left" w:pos="5103"/>
        </w:tabs>
        <w:ind w:left="-567" w:right="-624"/>
        <w:rPr>
          <w:rFonts w:ascii="Arial" w:hAnsi="Arial" w:cs="Arial"/>
          <w:bCs/>
          <w:sz w:val="20"/>
          <w:szCs w:val="20"/>
        </w:rPr>
      </w:pPr>
      <w:r>
        <w:rPr>
          <w:rFonts w:ascii="Arial" w:hAnsi="Arial" w:cs="Arial"/>
          <w:bCs/>
          <w:sz w:val="20"/>
          <w:szCs w:val="20"/>
        </w:rPr>
        <w:t>Matrícula 16.624-3</w:t>
      </w:r>
      <w:r>
        <w:rPr>
          <w:rFonts w:ascii="Arial" w:hAnsi="Arial" w:cs="Arial"/>
          <w:bCs/>
          <w:sz w:val="20"/>
          <w:szCs w:val="20"/>
        </w:rPr>
        <w:tab/>
        <w:t xml:space="preserve">Matrícula </w:t>
      </w:r>
      <w:r>
        <w:rPr>
          <w:rFonts w:ascii="Arial" w:hAnsi="Arial" w:cs="Arial"/>
          <w:sz w:val="20"/>
          <w:szCs w:val="20"/>
        </w:rPr>
        <w:t>16.427-5</w:t>
      </w:r>
    </w:p>
    <w:p w14:paraId="1785D49E" w14:textId="77777777" w:rsidR="009A428E" w:rsidRDefault="009A428E" w:rsidP="009A428E">
      <w:pPr>
        <w:tabs>
          <w:tab w:val="left" w:pos="5103"/>
        </w:tabs>
        <w:ind w:left="-567" w:right="-624"/>
        <w:rPr>
          <w:rFonts w:ascii="Arial" w:hAnsi="Arial" w:cs="Arial"/>
          <w:bCs/>
          <w:sz w:val="20"/>
          <w:szCs w:val="20"/>
        </w:rPr>
      </w:pPr>
    </w:p>
    <w:p w14:paraId="043A6B66" w14:textId="77777777" w:rsidR="009A428E" w:rsidRDefault="009A428E" w:rsidP="009A428E">
      <w:pPr>
        <w:tabs>
          <w:tab w:val="left" w:pos="6237"/>
        </w:tabs>
        <w:ind w:left="-567" w:right="-624"/>
        <w:jc w:val="center"/>
        <w:rPr>
          <w:rFonts w:ascii="Arial" w:hAnsi="Arial" w:cs="Arial"/>
          <w:bCs/>
          <w:sz w:val="20"/>
          <w:szCs w:val="20"/>
        </w:rPr>
      </w:pPr>
    </w:p>
    <w:p w14:paraId="45890BFB" w14:textId="77777777" w:rsidR="00D4570D" w:rsidRDefault="00D4570D" w:rsidP="009A428E">
      <w:pPr>
        <w:tabs>
          <w:tab w:val="left" w:pos="5103"/>
        </w:tabs>
        <w:ind w:left="-567" w:right="-624"/>
        <w:rPr>
          <w:rFonts w:ascii="Arial" w:hAnsi="Arial" w:cs="Arial"/>
          <w:bCs/>
          <w:sz w:val="20"/>
          <w:szCs w:val="20"/>
        </w:rPr>
      </w:pPr>
    </w:p>
    <w:p w14:paraId="76F91381" w14:textId="77777777" w:rsidR="00D4570D" w:rsidRDefault="00D4570D" w:rsidP="009A428E">
      <w:pPr>
        <w:tabs>
          <w:tab w:val="left" w:pos="5103"/>
        </w:tabs>
        <w:ind w:left="-567" w:right="-624"/>
        <w:rPr>
          <w:rFonts w:ascii="Arial" w:hAnsi="Arial" w:cs="Arial"/>
          <w:bCs/>
          <w:sz w:val="20"/>
          <w:szCs w:val="20"/>
        </w:rPr>
      </w:pPr>
    </w:p>
    <w:p w14:paraId="61351D3C" w14:textId="359D84B6" w:rsidR="009A428E" w:rsidRDefault="009A428E" w:rsidP="009A428E">
      <w:pPr>
        <w:tabs>
          <w:tab w:val="left" w:pos="5103"/>
        </w:tabs>
        <w:ind w:left="-567" w:right="-624"/>
        <w:rPr>
          <w:rFonts w:ascii="Arial" w:hAnsi="Arial" w:cs="Arial"/>
          <w:bCs/>
          <w:sz w:val="20"/>
          <w:szCs w:val="20"/>
        </w:rPr>
      </w:pPr>
      <w:r>
        <w:rPr>
          <w:rFonts w:ascii="Arial" w:hAnsi="Arial" w:cs="Arial"/>
          <w:bCs/>
          <w:sz w:val="20"/>
          <w:szCs w:val="20"/>
        </w:rPr>
        <w:t>ANTONIA MARTINS XIMENES NOGUEIRA</w:t>
      </w:r>
      <w:r>
        <w:rPr>
          <w:rFonts w:ascii="Arial" w:hAnsi="Arial" w:cs="Arial"/>
          <w:bCs/>
          <w:sz w:val="20"/>
          <w:szCs w:val="20"/>
        </w:rPr>
        <w:tab/>
        <w:t xml:space="preserve">JORGE MARIANO DE MESQUITA </w:t>
      </w:r>
    </w:p>
    <w:p w14:paraId="4DAF759E" w14:textId="77777777" w:rsidR="009A428E" w:rsidRDefault="009A428E" w:rsidP="009A428E">
      <w:pPr>
        <w:tabs>
          <w:tab w:val="left" w:pos="5103"/>
        </w:tabs>
        <w:ind w:left="-567" w:right="-624"/>
        <w:rPr>
          <w:rFonts w:ascii="Arial" w:hAnsi="Arial" w:cs="Arial"/>
          <w:bCs/>
          <w:sz w:val="20"/>
          <w:szCs w:val="20"/>
        </w:rPr>
      </w:pPr>
      <w:r>
        <w:rPr>
          <w:rFonts w:ascii="Arial" w:hAnsi="Arial" w:cs="Arial"/>
          <w:bCs/>
          <w:sz w:val="20"/>
          <w:szCs w:val="20"/>
        </w:rPr>
        <w:t>Membro da Comissão de Leilão</w:t>
      </w:r>
      <w:r>
        <w:rPr>
          <w:rFonts w:ascii="Arial" w:hAnsi="Arial" w:cs="Arial"/>
          <w:bCs/>
          <w:sz w:val="20"/>
          <w:szCs w:val="20"/>
        </w:rPr>
        <w:tab/>
        <w:t>Membro da Comissão de Leilão</w:t>
      </w:r>
    </w:p>
    <w:p w14:paraId="5F3FFAAD" w14:textId="77777777" w:rsidR="009A428E" w:rsidRDefault="009A428E" w:rsidP="009A428E">
      <w:pPr>
        <w:tabs>
          <w:tab w:val="left" w:pos="5103"/>
        </w:tabs>
        <w:ind w:left="-567" w:right="-624"/>
        <w:rPr>
          <w:rFonts w:ascii="Arial" w:hAnsi="Arial" w:cs="Arial"/>
          <w:bCs/>
          <w:sz w:val="20"/>
          <w:szCs w:val="20"/>
        </w:rPr>
      </w:pPr>
      <w:r>
        <w:rPr>
          <w:rFonts w:ascii="Arial" w:hAnsi="Arial" w:cs="Arial"/>
          <w:bCs/>
          <w:sz w:val="20"/>
          <w:szCs w:val="20"/>
        </w:rPr>
        <w:t>Matrícula 26.437-7</w:t>
      </w:r>
      <w:r>
        <w:rPr>
          <w:rFonts w:ascii="Arial" w:hAnsi="Arial" w:cs="Arial"/>
          <w:bCs/>
          <w:sz w:val="20"/>
          <w:szCs w:val="20"/>
        </w:rPr>
        <w:tab/>
        <w:t>Matrícula 16.535-2</w:t>
      </w:r>
    </w:p>
    <w:p w14:paraId="3480953E" w14:textId="77777777" w:rsidR="009A428E" w:rsidRDefault="009A428E" w:rsidP="009A428E">
      <w:pPr>
        <w:tabs>
          <w:tab w:val="left" w:pos="6237"/>
        </w:tabs>
        <w:ind w:left="-567" w:right="-624"/>
        <w:jc w:val="center"/>
        <w:rPr>
          <w:rFonts w:ascii="Arial" w:hAnsi="Arial" w:cs="Arial"/>
          <w:bCs/>
          <w:sz w:val="20"/>
          <w:szCs w:val="20"/>
        </w:rPr>
      </w:pPr>
    </w:p>
    <w:p w14:paraId="1BC7262C" w14:textId="77777777" w:rsidR="00D4570D" w:rsidRDefault="00D4570D" w:rsidP="009A428E">
      <w:pPr>
        <w:tabs>
          <w:tab w:val="left" w:pos="5103"/>
        </w:tabs>
        <w:ind w:left="-567" w:right="-624"/>
        <w:rPr>
          <w:rFonts w:ascii="Arial" w:hAnsi="Arial" w:cs="Arial"/>
          <w:bCs/>
          <w:sz w:val="20"/>
          <w:szCs w:val="20"/>
        </w:rPr>
      </w:pPr>
    </w:p>
    <w:p w14:paraId="7FBBC961" w14:textId="77777777" w:rsidR="00D4570D" w:rsidRDefault="00D4570D" w:rsidP="009A428E">
      <w:pPr>
        <w:tabs>
          <w:tab w:val="left" w:pos="5103"/>
        </w:tabs>
        <w:ind w:left="-567" w:right="-624"/>
        <w:rPr>
          <w:rFonts w:ascii="Arial" w:hAnsi="Arial" w:cs="Arial"/>
          <w:bCs/>
          <w:sz w:val="20"/>
          <w:szCs w:val="20"/>
        </w:rPr>
      </w:pPr>
    </w:p>
    <w:p w14:paraId="6EA95E0A" w14:textId="77777777" w:rsidR="00D4570D" w:rsidRDefault="00D4570D" w:rsidP="009A428E">
      <w:pPr>
        <w:tabs>
          <w:tab w:val="left" w:pos="5103"/>
        </w:tabs>
        <w:ind w:left="-567" w:right="-624"/>
        <w:rPr>
          <w:rFonts w:ascii="Arial" w:hAnsi="Arial" w:cs="Arial"/>
          <w:bCs/>
          <w:sz w:val="20"/>
          <w:szCs w:val="20"/>
        </w:rPr>
      </w:pPr>
    </w:p>
    <w:p w14:paraId="0A2F5818" w14:textId="62298A3E" w:rsidR="009A428E" w:rsidRDefault="009A428E" w:rsidP="009A428E">
      <w:pPr>
        <w:tabs>
          <w:tab w:val="left" w:pos="5103"/>
        </w:tabs>
        <w:ind w:left="-567" w:right="-624"/>
        <w:rPr>
          <w:rFonts w:ascii="Arial" w:hAnsi="Arial" w:cs="Arial"/>
          <w:bCs/>
          <w:sz w:val="20"/>
          <w:szCs w:val="20"/>
        </w:rPr>
      </w:pPr>
      <w:r>
        <w:rPr>
          <w:rFonts w:ascii="Arial" w:hAnsi="Arial" w:cs="Arial"/>
          <w:bCs/>
          <w:sz w:val="20"/>
          <w:szCs w:val="20"/>
        </w:rPr>
        <w:t>AGOSTINHO DA CUNHA MACHADO NETO</w:t>
      </w:r>
      <w:r>
        <w:rPr>
          <w:rFonts w:ascii="Arial" w:hAnsi="Arial" w:cs="Arial"/>
          <w:bCs/>
          <w:sz w:val="20"/>
          <w:szCs w:val="20"/>
        </w:rPr>
        <w:tab/>
      </w:r>
    </w:p>
    <w:p w14:paraId="55534DB6" w14:textId="77777777" w:rsidR="009A428E" w:rsidRDefault="009A428E" w:rsidP="009A428E">
      <w:pPr>
        <w:tabs>
          <w:tab w:val="left" w:pos="5103"/>
        </w:tabs>
        <w:ind w:left="-567" w:right="-624"/>
        <w:jc w:val="both"/>
        <w:rPr>
          <w:rFonts w:ascii="Arial" w:hAnsi="Arial" w:cs="Arial"/>
          <w:bCs/>
          <w:sz w:val="20"/>
          <w:szCs w:val="20"/>
        </w:rPr>
      </w:pPr>
      <w:r>
        <w:rPr>
          <w:rFonts w:ascii="Arial" w:hAnsi="Arial" w:cs="Arial"/>
          <w:bCs/>
          <w:sz w:val="20"/>
          <w:szCs w:val="20"/>
        </w:rPr>
        <w:t>Membro da Comissão de Leilão</w:t>
      </w:r>
      <w:r>
        <w:rPr>
          <w:rFonts w:ascii="Arial" w:hAnsi="Arial" w:cs="Arial"/>
          <w:bCs/>
          <w:sz w:val="20"/>
          <w:szCs w:val="20"/>
        </w:rPr>
        <w:tab/>
      </w:r>
    </w:p>
    <w:p w14:paraId="30DA0013" w14:textId="20FD2A7F" w:rsidR="009A428E" w:rsidRPr="00633A1F" w:rsidRDefault="009A428E" w:rsidP="00D4570D">
      <w:pPr>
        <w:tabs>
          <w:tab w:val="left" w:pos="5103"/>
        </w:tabs>
        <w:ind w:left="-567" w:right="-624"/>
        <w:jc w:val="both"/>
        <w:rPr>
          <w:rFonts w:ascii="Arial" w:hAnsi="Arial" w:cs="Arial"/>
        </w:rPr>
      </w:pPr>
      <w:r>
        <w:rPr>
          <w:rFonts w:ascii="Arial" w:hAnsi="Arial" w:cs="Arial"/>
          <w:bCs/>
          <w:sz w:val="20"/>
          <w:szCs w:val="20"/>
        </w:rPr>
        <w:t>Matrícula 26.427-0</w:t>
      </w:r>
    </w:p>
    <w:sectPr w:rsidR="009A428E" w:rsidRPr="00633A1F" w:rsidSect="00F61599">
      <w:headerReference w:type="default" r:id="rId8"/>
      <w:pgSz w:w="11906" w:h="16838"/>
      <w:pgMar w:top="3170"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F7A78" w14:textId="77777777" w:rsidR="001217E7" w:rsidRDefault="001217E7" w:rsidP="00633A1F">
      <w:r>
        <w:separator/>
      </w:r>
    </w:p>
  </w:endnote>
  <w:endnote w:type="continuationSeparator" w:id="0">
    <w:p w14:paraId="1B571C78" w14:textId="77777777" w:rsidR="001217E7" w:rsidRDefault="001217E7" w:rsidP="0063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0A362" w14:textId="77777777" w:rsidR="001217E7" w:rsidRDefault="001217E7" w:rsidP="00633A1F">
      <w:r>
        <w:separator/>
      </w:r>
    </w:p>
  </w:footnote>
  <w:footnote w:type="continuationSeparator" w:id="0">
    <w:p w14:paraId="0F9D9DC0" w14:textId="77777777" w:rsidR="001217E7" w:rsidRDefault="001217E7" w:rsidP="00633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ECD4E" w14:textId="50E22A5B" w:rsidR="00633A1F" w:rsidRDefault="00633A1F">
    <w:pPr>
      <w:pStyle w:val="Cabealho"/>
    </w:pPr>
    <w:r>
      <w:rPr>
        <w:noProof/>
        <w:lang w:val="pt-BR" w:eastAsia="pt-BR"/>
      </w:rPr>
      <w:drawing>
        <wp:anchor distT="0" distB="0" distL="0" distR="0" simplePos="0" relativeHeight="251659264" behindDoc="1" locked="0" layoutInCell="1" allowOverlap="1" wp14:anchorId="0F7FC4E5" wp14:editId="33B144E2">
          <wp:simplePos x="0" y="0"/>
          <wp:positionH relativeFrom="page">
            <wp:posOffset>1080135</wp:posOffset>
          </wp:positionH>
          <wp:positionV relativeFrom="page">
            <wp:posOffset>448945</wp:posOffset>
          </wp:positionV>
          <wp:extent cx="5454649" cy="1485265"/>
          <wp:effectExtent l="0" t="0" r="0" b="0"/>
          <wp:wrapNone/>
          <wp:docPr id="429507160" name="Imagem 429507160" descr="Logotip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9507160" name="Imagem 429507160" descr="Logotipo&#10;&#10;Descrição gerada automaticamente"/>
                  <pic:cNvPicPr/>
                </pic:nvPicPr>
                <pic:blipFill>
                  <a:blip r:embed="rId1" cstate="print"/>
                  <a:stretch>
                    <a:fillRect/>
                  </a:stretch>
                </pic:blipFill>
                <pic:spPr>
                  <a:xfrm>
                    <a:off x="0" y="0"/>
                    <a:ext cx="5454649" cy="14852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F321C"/>
    <w:multiLevelType w:val="hybridMultilevel"/>
    <w:tmpl w:val="39E0AD1E"/>
    <w:lvl w:ilvl="0" w:tplc="DD4E9B5E">
      <w:start w:val="1"/>
      <w:numFmt w:val="lowerLetter"/>
      <w:lvlText w:val="%1)"/>
      <w:lvlJc w:val="left"/>
      <w:pPr>
        <w:ind w:left="1121" w:hanging="193"/>
      </w:pPr>
      <w:rPr>
        <w:rFonts w:ascii="Arial" w:eastAsia="Arial" w:hAnsi="Arial" w:cs="Arial" w:hint="default"/>
        <w:b/>
        <w:bCs/>
        <w:w w:val="81"/>
        <w:sz w:val="20"/>
        <w:szCs w:val="20"/>
        <w:lang w:val="pt-PT" w:eastAsia="en-US" w:bidi="ar-SA"/>
      </w:rPr>
    </w:lvl>
    <w:lvl w:ilvl="1" w:tplc="03504BD2">
      <w:numFmt w:val="bullet"/>
      <w:lvlText w:val="•"/>
      <w:lvlJc w:val="left"/>
      <w:pPr>
        <w:ind w:left="1902" w:hanging="193"/>
      </w:pPr>
      <w:rPr>
        <w:rFonts w:hint="default"/>
        <w:lang w:val="pt-PT" w:eastAsia="en-US" w:bidi="ar-SA"/>
      </w:rPr>
    </w:lvl>
    <w:lvl w:ilvl="2" w:tplc="2C24B708">
      <w:numFmt w:val="bullet"/>
      <w:lvlText w:val="•"/>
      <w:lvlJc w:val="left"/>
      <w:pPr>
        <w:ind w:left="2685" w:hanging="193"/>
      </w:pPr>
      <w:rPr>
        <w:rFonts w:hint="default"/>
        <w:lang w:val="pt-PT" w:eastAsia="en-US" w:bidi="ar-SA"/>
      </w:rPr>
    </w:lvl>
    <w:lvl w:ilvl="3" w:tplc="307C4A44">
      <w:numFmt w:val="bullet"/>
      <w:lvlText w:val="•"/>
      <w:lvlJc w:val="left"/>
      <w:pPr>
        <w:ind w:left="3467" w:hanging="193"/>
      </w:pPr>
      <w:rPr>
        <w:rFonts w:hint="default"/>
        <w:lang w:val="pt-PT" w:eastAsia="en-US" w:bidi="ar-SA"/>
      </w:rPr>
    </w:lvl>
    <w:lvl w:ilvl="4" w:tplc="7452DA32">
      <w:numFmt w:val="bullet"/>
      <w:lvlText w:val="•"/>
      <w:lvlJc w:val="left"/>
      <w:pPr>
        <w:ind w:left="4250" w:hanging="193"/>
      </w:pPr>
      <w:rPr>
        <w:rFonts w:hint="default"/>
        <w:lang w:val="pt-PT" w:eastAsia="en-US" w:bidi="ar-SA"/>
      </w:rPr>
    </w:lvl>
    <w:lvl w:ilvl="5" w:tplc="60CCFBAA">
      <w:numFmt w:val="bullet"/>
      <w:lvlText w:val="•"/>
      <w:lvlJc w:val="left"/>
      <w:pPr>
        <w:ind w:left="5033" w:hanging="193"/>
      </w:pPr>
      <w:rPr>
        <w:rFonts w:hint="default"/>
        <w:lang w:val="pt-PT" w:eastAsia="en-US" w:bidi="ar-SA"/>
      </w:rPr>
    </w:lvl>
    <w:lvl w:ilvl="6" w:tplc="76622CFA">
      <w:numFmt w:val="bullet"/>
      <w:lvlText w:val="•"/>
      <w:lvlJc w:val="left"/>
      <w:pPr>
        <w:ind w:left="5815" w:hanging="193"/>
      </w:pPr>
      <w:rPr>
        <w:rFonts w:hint="default"/>
        <w:lang w:val="pt-PT" w:eastAsia="en-US" w:bidi="ar-SA"/>
      </w:rPr>
    </w:lvl>
    <w:lvl w:ilvl="7" w:tplc="CAB62FFC">
      <w:numFmt w:val="bullet"/>
      <w:lvlText w:val="•"/>
      <w:lvlJc w:val="left"/>
      <w:pPr>
        <w:ind w:left="6598" w:hanging="193"/>
      </w:pPr>
      <w:rPr>
        <w:rFonts w:hint="default"/>
        <w:lang w:val="pt-PT" w:eastAsia="en-US" w:bidi="ar-SA"/>
      </w:rPr>
    </w:lvl>
    <w:lvl w:ilvl="8" w:tplc="309C1CC8">
      <w:numFmt w:val="bullet"/>
      <w:lvlText w:val="•"/>
      <w:lvlJc w:val="left"/>
      <w:pPr>
        <w:ind w:left="7381" w:hanging="193"/>
      </w:pPr>
      <w:rPr>
        <w:rFonts w:hint="default"/>
        <w:lang w:val="pt-PT" w:eastAsia="en-US" w:bidi="ar-SA"/>
      </w:rPr>
    </w:lvl>
  </w:abstractNum>
  <w:abstractNum w:abstractNumId="1">
    <w:nsid w:val="17067410"/>
    <w:multiLevelType w:val="multilevel"/>
    <w:tmpl w:val="BDFAAF4E"/>
    <w:lvl w:ilvl="0">
      <w:start w:val="8"/>
      <w:numFmt w:val="decimal"/>
      <w:lvlText w:val="%1"/>
      <w:lvlJc w:val="left"/>
      <w:pPr>
        <w:ind w:left="221" w:hanging="331"/>
      </w:pPr>
      <w:rPr>
        <w:rFonts w:hint="default"/>
        <w:lang w:val="pt-PT" w:eastAsia="en-US" w:bidi="ar-SA"/>
      </w:rPr>
    </w:lvl>
    <w:lvl w:ilvl="1">
      <w:start w:val="1"/>
      <w:numFmt w:val="decimal"/>
      <w:lvlText w:val="%1.%2."/>
      <w:lvlJc w:val="left"/>
      <w:pPr>
        <w:ind w:left="221" w:hanging="331"/>
      </w:pPr>
      <w:rPr>
        <w:rFonts w:ascii="Microsoft Sans Serif" w:eastAsia="Microsoft Sans Serif" w:hAnsi="Microsoft Sans Serif" w:cs="Microsoft Sans Serif" w:hint="default"/>
        <w:w w:val="81"/>
        <w:sz w:val="20"/>
        <w:szCs w:val="20"/>
        <w:lang w:val="pt-PT" w:eastAsia="en-US" w:bidi="ar-SA"/>
      </w:rPr>
    </w:lvl>
    <w:lvl w:ilvl="2">
      <w:start w:val="1"/>
      <w:numFmt w:val="decimal"/>
      <w:lvlText w:val="%1.%2.%3."/>
      <w:lvlJc w:val="left"/>
      <w:pPr>
        <w:ind w:left="1384" w:hanging="456"/>
      </w:pPr>
      <w:rPr>
        <w:rFonts w:ascii="Microsoft Sans Serif" w:eastAsia="Microsoft Sans Serif" w:hAnsi="Microsoft Sans Serif" w:cs="Microsoft Sans Serif" w:hint="default"/>
        <w:w w:val="81"/>
        <w:sz w:val="20"/>
        <w:szCs w:val="20"/>
        <w:lang w:val="pt-PT" w:eastAsia="en-US" w:bidi="ar-SA"/>
      </w:rPr>
    </w:lvl>
    <w:lvl w:ilvl="3">
      <w:numFmt w:val="bullet"/>
      <w:lvlText w:val="•"/>
      <w:lvlJc w:val="left"/>
      <w:pPr>
        <w:ind w:left="3061" w:hanging="456"/>
      </w:pPr>
      <w:rPr>
        <w:rFonts w:hint="default"/>
        <w:lang w:val="pt-PT" w:eastAsia="en-US" w:bidi="ar-SA"/>
      </w:rPr>
    </w:lvl>
    <w:lvl w:ilvl="4">
      <w:numFmt w:val="bullet"/>
      <w:lvlText w:val="•"/>
      <w:lvlJc w:val="left"/>
      <w:pPr>
        <w:ind w:left="3902" w:hanging="456"/>
      </w:pPr>
      <w:rPr>
        <w:rFonts w:hint="default"/>
        <w:lang w:val="pt-PT" w:eastAsia="en-US" w:bidi="ar-SA"/>
      </w:rPr>
    </w:lvl>
    <w:lvl w:ilvl="5">
      <w:numFmt w:val="bullet"/>
      <w:lvlText w:val="•"/>
      <w:lvlJc w:val="left"/>
      <w:pPr>
        <w:ind w:left="4742" w:hanging="456"/>
      </w:pPr>
      <w:rPr>
        <w:rFonts w:hint="default"/>
        <w:lang w:val="pt-PT" w:eastAsia="en-US" w:bidi="ar-SA"/>
      </w:rPr>
    </w:lvl>
    <w:lvl w:ilvl="6">
      <w:numFmt w:val="bullet"/>
      <w:lvlText w:val="•"/>
      <w:lvlJc w:val="left"/>
      <w:pPr>
        <w:ind w:left="5583" w:hanging="456"/>
      </w:pPr>
      <w:rPr>
        <w:rFonts w:hint="default"/>
        <w:lang w:val="pt-PT" w:eastAsia="en-US" w:bidi="ar-SA"/>
      </w:rPr>
    </w:lvl>
    <w:lvl w:ilvl="7">
      <w:numFmt w:val="bullet"/>
      <w:lvlText w:val="•"/>
      <w:lvlJc w:val="left"/>
      <w:pPr>
        <w:ind w:left="6424" w:hanging="456"/>
      </w:pPr>
      <w:rPr>
        <w:rFonts w:hint="default"/>
        <w:lang w:val="pt-PT" w:eastAsia="en-US" w:bidi="ar-SA"/>
      </w:rPr>
    </w:lvl>
    <w:lvl w:ilvl="8">
      <w:numFmt w:val="bullet"/>
      <w:lvlText w:val="•"/>
      <w:lvlJc w:val="left"/>
      <w:pPr>
        <w:ind w:left="7264" w:hanging="456"/>
      </w:pPr>
      <w:rPr>
        <w:rFonts w:hint="default"/>
        <w:lang w:val="pt-PT" w:eastAsia="en-US" w:bidi="ar-SA"/>
      </w:rPr>
    </w:lvl>
  </w:abstractNum>
  <w:abstractNum w:abstractNumId="2">
    <w:nsid w:val="35EC4E52"/>
    <w:multiLevelType w:val="multilevel"/>
    <w:tmpl w:val="D3609BDA"/>
    <w:lvl w:ilvl="0">
      <w:start w:val="3"/>
      <w:numFmt w:val="decimal"/>
      <w:lvlText w:val="%1"/>
      <w:lvlJc w:val="left"/>
      <w:pPr>
        <w:ind w:left="221" w:hanging="323"/>
      </w:pPr>
      <w:rPr>
        <w:rFonts w:hint="default"/>
        <w:lang w:val="pt-PT" w:eastAsia="en-US" w:bidi="ar-SA"/>
      </w:rPr>
    </w:lvl>
    <w:lvl w:ilvl="1">
      <w:start w:val="1"/>
      <w:numFmt w:val="decimal"/>
      <w:lvlText w:val="%1.%2."/>
      <w:lvlJc w:val="left"/>
      <w:pPr>
        <w:ind w:left="221" w:hanging="323"/>
      </w:pPr>
      <w:rPr>
        <w:rFonts w:ascii="Microsoft Sans Serif" w:eastAsia="Microsoft Sans Serif" w:hAnsi="Microsoft Sans Serif" w:cs="Microsoft Sans Serif" w:hint="default"/>
        <w:w w:val="81"/>
        <w:sz w:val="20"/>
        <w:szCs w:val="20"/>
        <w:lang w:val="pt-PT" w:eastAsia="en-US" w:bidi="ar-SA"/>
      </w:rPr>
    </w:lvl>
    <w:lvl w:ilvl="2">
      <w:start w:val="1"/>
      <w:numFmt w:val="decimal"/>
      <w:lvlText w:val="%1.%2.%3."/>
      <w:lvlJc w:val="left"/>
      <w:pPr>
        <w:ind w:left="960" w:hanging="456"/>
      </w:pPr>
      <w:rPr>
        <w:rFonts w:ascii="Arial" w:eastAsia="Arial" w:hAnsi="Arial" w:cs="Arial" w:hint="default"/>
        <w:b/>
        <w:bCs/>
        <w:w w:val="81"/>
        <w:sz w:val="20"/>
        <w:szCs w:val="20"/>
        <w:lang w:val="pt-PT" w:eastAsia="en-US" w:bidi="ar-SA"/>
      </w:rPr>
    </w:lvl>
    <w:lvl w:ilvl="3">
      <w:numFmt w:val="bullet"/>
      <w:lvlText w:val="•"/>
      <w:lvlJc w:val="left"/>
      <w:pPr>
        <w:ind w:left="2734" w:hanging="456"/>
      </w:pPr>
      <w:rPr>
        <w:rFonts w:hint="default"/>
        <w:lang w:val="pt-PT" w:eastAsia="en-US" w:bidi="ar-SA"/>
      </w:rPr>
    </w:lvl>
    <w:lvl w:ilvl="4">
      <w:numFmt w:val="bullet"/>
      <w:lvlText w:val="•"/>
      <w:lvlJc w:val="left"/>
      <w:pPr>
        <w:ind w:left="3622" w:hanging="456"/>
      </w:pPr>
      <w:rPr>
        <w:rFonts w:hint="default"/>
        <w:lang w:val="pt-PT" w:eastAsia="en-US" w:bidi="ar-SA"/>
      </w:rPr>
    </w:lvl>
    <w:lvl w:ilvl="5">
      <w:numFmt w:val="bullet"/>
      <w:lvlText w:val="•"/>
      <w:lvlJc w:val="left"/>
      <w:pPr>
        <w:ind w:left="4509" w:hanging="456"/>
      </w:pPr>
      <w:rPr>
        <w:rFonts w:hint="default"/>
        <w:lang w:val="pt-PT" w:eastAsia="en-US" w:bidi="ar-SA"/>
      </w:rPr>
    </w:lvl>
    <w:lvl w:ilvl="6">
      <w:numFmt w:val="bullet"/>
      <w:lvlText w:val="•"/>
      <w:lvlJc w:val="left"/>
      <w:pPr>
        <w:ind w:left="5396" w:hanging="456"/>
      </w:pPr>
      <w:rPr>
        <w:rFonts w:hint="default"/>
        <w:lang w:val="pt-PT" w:eastAsia="en-US" w:bidi="ar-SA"/>
      </w:rPr>
    </w:lvl>
    <w:lvl w:ilvl="7">
      <w:numFmt w:val="bullet"/>
      <w:lvlText w:val="•"/>
      <w:lvlJc w:val="left"/>
      <w:pPr>
        <w:ind w:left="6284" w:hanging="456"/>
      </w:pPr>
      <w:rPr>
        <w:rFonts w:hint="default"/>
        <w:lang w:val="pt-PT" w:eastAsia="en-US" w:bidi="ar-SA"/>
      </w:rPr>
    </w:lvl>
    <w:lvl w:ilvl="8">
      <w:numFmt w:val="bullet"/>
      <w:lvlText w:val="•"/>
      <w:lvlJc w:val="left"/>
      <w:pPr>
        <w:ind w:left="7171" w:hanging="456"/>
      </w:pPr>
      <w:rPr>
        <w:rFonts w:hint="default"/>
        <w:lang w:val="pt-PT" w:eastAsia="en-US" w:bidi="ar-SA"/>
      </w:rPr>
    </w:lvl>
  </w:abstractNum>
  <w:abstractNum w:abstractNumId="3">
    <w:nsid w:val="61E60168"/>
    <w:multiLevelType w:val="multilevel"/>
    <w:tmpl w:val="37FABBFE"/>
    <w:lvl w:ilvl="0">
      <w:start w:val="4"/>
      <w:numFmt w:val="decimal"/>
      <w:lvlText w:val="%1"/>
      <w:lvlJc w:val="left"/>
      <w:pPr>
        <w:ind w:left="539" w:hanging="318"/>
      </w:pPr>
      <w:rPr>
        <w:rFonts w:hint="default"/>
        <w:lang w:val="pt-PT" w:eastAsia="en-US" w:bidi="ar-SA"/>
      </w:rPr>
    </w:lvl>
    <w:lvl w:ilvl="1">
      <w:start w:val="1"/>
      <w:numFmt w:val="decimal"/>
      <w:lvlText w:val="%1.%2."/>
      <w:lvlJc w:val="left"/>
      <w:pPr>
        <w:ind w:left="539" w:hanging="318"/>
      </w:pPr>
      <w:rPr>
        <w:rFonts w:ascii="Microsoft Sans Serif" w:eastAsia="Microsoft Sans Serif" w:hAnsi="Microsoft Sans Serif" w:cs="Microsoft Sans Serif" w:hint="default"/>
        <w:w w:val="81"/>
        <w:sz w:val="20"/>
        <w:szCs w:val="20"/>
        <w:lang w:val="pt-PT" w:eastAsia="en-US" w:bidi="ar-SA"/>
      </w:rPr>
    </w:lvl>
    <w:lvl w:ilvl="2">
      <w:start w:val="1"/>
      <w:numFmt w:val="decimal"/>
      <w:lvlText w:val="%1.%2.%3."/>
      <w:lvlJc w:val="left"/>
      <w:pPr>
        <w:ind w:left="929" w:hanging="483"/>
      </w:pPr>
      <w:rPr>
        <w:rFonts w:ascii="Microsoft Sans Serif" w:eastAsia="Microsoft Sans Serif" w:hAnsi="Microsoft Sans Serif" w:cs="Microsoft Sans Serif" w:hint="default"/>
        <w:w w:val="81"/>
        <w:sz w:val="20"/>
        <w:szCs w:val="20"/>
        <w:lang w:val="pt-PT" w:eastAsia="en-US" w:bidi="ar-SA"/>
      </w:rPr>
    </w:lvl>
    <w:lvl w:ilvl="3">
      <w:numFmt w:val="bullet"/>
      <w:lvlText w:val="•"/>
      <w:lvlJc w:val="left"/>
      <w:pPr>
        <w:ind w:left="2703" w:hanging="483"/>
      </w:pPr>
      <w:rPr>
        <w:rFonts w:hint="default"/>
        <w:lang w:val="pt-PT" w:eastAsia="en-US" w:bidi="ar-SA"/>
      </w:rPr>
    </w:lvl>
    <w:lvl w:ilvl="4">
      <w:numFmt w:val="bullet"/>
      <w:lvlText w:val="•"/>
      <w:lvlJc w:val="left"/>
      <w:pPr>
        <w:ind w:left="3595" w:hanging="483"/>
      </w:pPr>
      <w:rPr>
        <w:rFonts w:hint="default"/>
        <w:lang w:val="pt-PT" w:eastAsia="en-US" w:bidi="ar-SA"/>
      </w:rPr>
    </w:lvl>
    <w:lvl w:ilvl="5">
      <w:numFmt w:val="bullet"/>
      <w:lvlText w:val="•"/>
      <w:lvlJc w:val="left"/>
      <w:pPr>
        <w:ind w:left="4487" w:hanging="483"/>
      </w:pPr>
      <w:rPr>
        <w:rFonts w:hint="default"/>
        <w:lang w:val="pt-PT" w:eastAsia="en-US" w:bidi="ar-SA"/>
      </w:rPr>
    </w:lvl>
    <w:lvl w:ilvl="6">
      <w:numFmt w:val="bullet"/>
      <w:lvlText w:val="•"/>
      <w:lvlJc w:val="left"/>
      <w:pPr>
        <w:ind w:left="5379" w:hanging="483"/>
      </w:pPr>
      <w:rPr>
        <w:rFonts w:hint="default"/>
        <w:lang w:val="pt-PT" w:eastAsia="en-US" w:bidi="ar-SA"/>
      </w:rPr>
    </w:lvl>
    <w:lvl w:ilvl="7">
      <w:numFmt w:val="bullet"/>
      <w:lvlText w:val="•"/>
      <w:lvlJc w:val="left"/>
      <w:pPr>
        <w:ind w:left="6270" w:hanging="483"/>
      </w:pPr>
      <w:rPr>
        <w:rFonts w:hint="default"/>
        <w:lang w:val="pt-PT" w:eastAsia="en-US" w:bidi="ar-SA"/>
      </w:rPr>
    </w:lvl>
    <w:lvl w:ilvl="8">
      <w:numFmt w:val="bullet"/>
      <w:lvlText w:val="•"/>
      <w:lvlJc w:val="left"/>
      <w:pPr>
        <w:ind w:left="7162" w:hanging="483"/>
      </w:pPr>
      <w:rPr>
        <w:rFonts w:hint="default"/>
        <w:lang w:val="pt-PT" w:eastAsia="en-US" w:bidi="ar-SA"/>
      </w:rPr>
    </w:lvl>
  </w:abstractNum>
  <w:abstractNum w:abstractNumId="4">
    <w:nsid w:val="72E46E54"/>
    <w:multiLevelType w:val="multilevel"/>
    <w:tmpl w:val="36140E58"/>
    <w:lvl w:ilvl="0">
      <w:start w:val="1"/>
      <w:numFmt w:val="decimal"/>
      <w:lvlText w:val="%1."/>
      <w:lvlJc w:val="left"/>
      <w:pPr>
        <w:ind w:left="466" w:hanging="360"/>
      </w:pPr>
      <w:rPr>
        <w:rFonts w:hint="default"/>
        <w:u w:val="single"/>
      </w:rPr>
    </w:lvl>
    <w:lvl w:ilvl="1">
      <w:start w:val="1"/>
      <w:numFmt w:val="decimal"/>
      <w:isLgl/>
      <w:lvlText w:val="%1.%2"/>
      <w:lvlJc w:val="left"/>
      <w:pPr>
        <w:ind w:left="466" w:hanging="360"/>
      </w:pPr>
      <w:rPr>
        <w:rFonts w:hint="default"/>
      </w:rPr>
    </w:lvl>
    <w:lvl w:ilvl="2">
      <w:start w:val="1"/>
      <w:numFmt w:val="decimal"/>
      <w:isLgl/>
      <w:lvlText w:val="%1.%2.%3"/>
      <w:lvlJc w:val="left"/>
      <w:pPr>
        <w:ind w:left="826" w:hanging="720"/>
      </w:pPr>
      <w:rPr>
        <w:rFonts w:hint="default"/>
      </w:rPr>
    </w:lvl>
    <w:lvl w:ilvl="3">
      <w:start w:val="1"/>
      <w:numFmt w:val="decimal"/>
      <w:isLgl/>
      <w:lvlText w:val="%1.%2.%3.%4"/>
      <w:lvlJc w:val="left"/>
      <w:pPr>
        <w:ind w:left="826" w:hanging="720"/>
      </w:pPr>
      <w:rPr>
        <w:rFonts w:hint="default"/>
      </w:rPr>
    </w:lvl>
    <w:lvl w:ilvl="4">
      <w:start w:val="1"/>
      <w:numFmt w:val="decimal"/>
      <w:isLgl/>
      <w:lvlText w:val="%1.%2.%3.%4.%5"/>
      <w:lvlJc w:val="left"/>
      <w:pPr>
        <w:ind w:left="1186" w:hanging="1080"/>
      </w:pPr>
      <w:rPr>
        <w:rFonts w:hint="default"/>
      </w:rPr>
    </w:lvl>
    <w:lvl w:ilvl="5">
      <w:start w:val="1"/>
      <w:numFmt w:val="decimal"/>
      <w:isLgl/>
      <w:lvlText w:val="%1.%2.%3.%4.%5.%6"/>
      <w:lvlJc w:val="left"/>
      <w:pPr>
        <w:ind w:left="1186" w:hanging="1080"/>
      </w:pPr>
      <w:rPr>
        <w:rFonts w:hint="default"/>
      </w:rPr>
    </w:lvl>
    <w:lvl w:ilvl="6">
      <w:start w:val="1"/>
      <w:numFmt w:val="decimal"/>
      <w:isLgl/>
      <w:lvlText w:val="%1.%2.%3.%4.%5.%6.%7"/>
      <w:lvlJc w:val="left"/>
      <w:pPr>
        <w:ind w:left="1546" w:hanging="1440"/>
      </w:pPr>
      <w:rPr>
        <w:rFonts w:hint="default"/>
      </w:rPr>
    </w:lvl>
    <w:lvl w:ilvl="7">
      <w:start w:val="1"/>
      <w:numFmt w:val="decimal"/>
      <w:isLgl/>
      <w:lvlText w:val="%1.%2.%3.%4.%5.%6.%7.%8"/>
      <w:lvlJc w:val="left"/>
      <w:pPr>
        <w:ind w:left="1546" w:hanging="1440"/>
      </w:pPr>
      <w:rPr>
        <w:rFonts w:hint="default"/>
      </w:rPr>
    </w:lvl>
    <w:lvl w:ilvl="8">
      <w:start w:val="1"/>
      <w:numFmt w:val="decimal"/>
      <w:isLgl/>
      <w:lvlText w:val="%1.%2.%3.%4.%5.%6.%7.%8.%9"/>
      <w:lvlJc w:val="left"/>
      <w:pPr>
        <w:ind w:left="1906" w:hanging="1800"/>
      </w:pPr>
      <w:rPr>
        <w:rFonts w:hint="default"/>
      </w:rPr>
    </w:lvl>
  </w:abstractNum>
  <w:abstractNum w:abstractNumId="5">
    <w:nsid w:val="75D77F45"/>
    <w:multiLevelType w:val="multilevel"/>
    <w:tmpl w:val="85267306"/>
    <w:lvl w:ilvl="0">
      <w:start w:val="4"/>
      <w:numFmt w:val="decimal"/>
      <w:lvlText w:val="%1"/>
      <w:lvlJc w:val="left"/>
      <w:pPr>
        <w:ind w:left="539" w:hanging="318"/>
      </w:pPr>
      <w:rPr>
        <w:rFonts w:hint="default"/>
        <w:lang w:val="pt-PT" w:eastAsia="en-US" w:bidi="ar-SA"/>
      </w:rPr>
    </w:lvl>
    <w:lvl w:ilvl="1">
      <w:start w:val="3"/>
      <w:numFmt w:val="decimal"/>
      <w:lvlText w:val="%1.%2."/>
      <w:lvlJc w:val="left"/>
      <w:pPr>
        <w:ind w:left="539" w:hanging="318"/>
      </w:pPr>
      <w:rPr>
        <w:rFonts w:ascii="Microsoft Sans Serif" w:eastAsia="Microsoft Sans Serif" w:hAnsi="Microsoft Sans Serif" w:cs="Microsoft Sans Serif" w:hint="default"/>
        <w:w w:val="81"/>
        <w:sz w:val="20"/>
        <w:szCs w:val="20"/>
        <w:lang w:val="pt-PT" w:eastAsia="en-US" w:bidi="ar-SA"/>
      </w:rPr>
    </w:lvl>
    <w:lvl w:ilvl="2">
      <w:numFmt w:val="bullet"/>
      <w:lvlText w:val="•"/>
      <w:lvlJc w:val="left"/>
      <w:pPr>
        <w:ind w:left="2221" w:hanging="318"/>
      </w:pPr>
      <w:rPr>
        <w:rFonts w:hint="default"/>
        <w:lang w:val="pt-PT" w:eastAsia="en-US" w:bidi="ar-SA"/>
      </w:rPr>
    </w:lvl>
    <w:lvl w:ilvl="3">
      <w:numFmt w:val="bullet"/>
      <w:lvlText w:val="•"/>
      <w:lvlJc w:val="left"/>
      <w:pPr>
        <w:ind w:left="3061" w:hanging="318"/>
      </w:pPr>
      <w:rPr>
        <w:rFonts w:hint="default"/>
        <w:lang w:val="pt-PT" w:eastAsia="en-US" w:bidi="ar-SA"/>
      </w:rPr>
    </w:lvl>
    <w:lvl w:ilvl="4">
      <w:numFmt w:val="bullet"/>
      <w:lvlText w:val="•"/>
      <w:lvlJc w:val="left"/>
      <w:pPr>
        <w:ind w:left="3902" w:hanging="318"/>
      </w:pPr>
      <w:rPr>
        <w:rFonts w:hint="default"/>
        <w:lang w:val="pt-PT" w:eastAsia="en-US" w:bidi="ar-SA"/>
      </w:rPr>
    </w:lvl>
    <w:lvl w:ilvl="5">
      <w:numFmt w:val="bullet"/>
      <w:lvlText w:val="•"/>
      <w:lvlJc w:val="left"/>
      <w:pPr>
        <w:ind w:left="4743" w:hanging="318"/>
      </w:pPr>
      <w:rPr>
        <w:rFonts w:hint="default"/>
        <w:lang w:val="pt-PT" w:eastAsia="en-US" w:bidi="ar-SA"/>
      </w:rPr>
    </w:lvl>
    <w:lvl w:ilvl="6">
      <w:numFmt w:val="bullet"/>
      <w:lvlText w:val="•"/>
      <w:lvlJc w:val="left"/>
      <w:pPr>
        <w:ind w:left="5583" w:hanging="318"/>
      </w:pPr>
      <w:rPr>
        <w:rFonts w:hint="default"/>
        <w:lang w:val="pt-PT" w:eastAsia="en-US" w:bidi="ar-SA"/>
      </w:rPr>
    </w:lvl>
    <w:lvl w:ilvl="7">
      <w:numFmt w:val="bullet"/>
      <w:lvlText w:val="•"/>
      <w:lvlJc w:val="left"/>
      <w:pPr>
        <w:ind w:left="6424" w:hanging="318"/>
      </w:pPr>
      <w:rPr>
        <w:rFonts w:hint="default"/>
        <w:lang w:val="pt-PT" w:eastAsia="en-US" w:bidi="ar-SA"/>
      </w:rPr>
    </w:lvl>
    <w:lvl w:ilvl="8">
      <w:numFmt w:val="bullet"/>
      <w:lvlText w:val="•"/>
      <w:lvlJc w:val="left"/>
      <w:pPr>
        <w:ind w:left="7265" w:hanging="318"/>
      </w:pPr>
      <w:rPr>
        <w:rFonts w:hint="default"/>
        <w:lang w:val="pt-PT" w:eastAsia="en-US" w:bidi="ar-SA"/>
      </w:rPr>
    </w:lvl>
  </w:abstractNum>
  <w:abstractNum w:abstractNumId="6">
    <w:nsid w:val="7AC52CAB"/>
    <w:multiLevelType w:val="multilevel"/>
    <w:tmpl w:val="D534EAC2"/>
    <w:lvl w:ilvl="0">
      <w:start w:val="9"/>
      <w:numFmt w:val="decimal"/>
      <w:lvlText w:val="%1"/>
      <w:lvlJc w:val="left"/>
      <w:pPr>
        <w:ind w:left="221" w:hanging="329"/>
      </w:pPr>
      <w:rPr>
        <w:rFonts w:hint="default"/>
        <w:lang w:val="pt-PT" w:eastAsia="en-US" w:bidi="ar-SA"/>
      </w:rPr>
    </w:lvl>
    <w:lvl w:ilvl="1">
      <w:start w:val="1"/>
      <w:numFmt w:val="decimal"/>
      <w:lvlText w:val="%1.%2."/>
      <w:lvlJc w:val="left"/>
      <w:pPr>
        <w:ind w:left="221" w:hanging="329"/>
      </w:pPr>
      <w:rPr>
        <w:rFonts w:ascii="Microsoft Sans Serif" w:eastAsia="Microsoft Sans Serif" w:hAnsi="Microsoft Sans Serif" w:cs="Microsoft Sans Serif" w:hint="default"/>
        <w:w w:val="81"/>
        <w:sz w:val="20"/>
        <w:szCs w:val="20"/>
        <w:lang w:val="pt-PT" w:eastAsia="en-US" w:bidi="ar-SA"/>
      </w:rPr>
    </w:lvl>
    <w:lvl w:ilvl="2">
      <w:start w:val="1"/>
      <w:numFmt w:val="decimal"/>
      <w:lvlText w:val="%1.%2.%3"/>
      <w:lvlJc w:val="left"/>
      <w:pPr>
        <w:ind w:left="929" w:hanging="426"/>
      </w:pPr>
      <w:rPr>
        <w:rFonts w:ascii="Microsoft Sans Serif" w:eastAsia="Microsoft Sans Serif" w:hAnsi="Microsoft Sans Serif" w:cs="Microsoft Sans Serif" w:hint="default"/>
        <w:w w:val="81"/>
        <w:sz w:val="20"/>
        <w:szCs w:val="20"/>
        <w:lang w:val="pt-PT" w:eastAsia="en-US" w:bidi="ar-SA"/>
      </w:rPr>
    </w:lvl>
    <w:lvl w:ilvl="3">
      <w:numFmt w:val="bullet"/>
      <w:lvlText w:val="•"/>
      <w:lvlJc w:val="left"/>
      <w:pPr>
        <w:ind w:left="2703" w:hanging="426"/>
      </w:pPr>
      <w:rPr>
        <w:rFonts w:hint="default"/>
        <w:lang w:val="pt-PT" w:eastAsia="en-US" w:bidi="ar-SA"/>
      </w:rPr>
    </w:lvl>
    <w:lvl w:ilvl="4">
      <w:numFmt w:val="bullet"/>
      <w:lvlText w:val="•"/>
      <w:lvlJc w:val="left"/>
      <w:pPr>
        <w:ind w:left="3595" w:hanging="426"/>
      </w:pPr>
      <w:rPr>
        <w:rFonts w:hint="default"/>
        <w:lang w:val="pt-PT" w:eastAsia="en-US" w:bidi="ar-SA"/>
      </w:rPr>
    </w:lvl>
    <w:lvl w:ilvl="5">
      <w:numFmt w:val="bullet"/>
      <w:lvlText w:val="•"/>
      <w:lvlJc w:val="left"/>
      <w:pPr>
        <w:ind w:left="4487" w:hanging="426"/>
      </w:pPr>
      <w:rPr>
        <w:rFonts w:hint="default"/>
        <w:lang w:val="pt-PT" w:eastAsia="en-US" w:bidi="ar-SA"/>
      </w:rPr>
    </w:lvl>
    <w:lvl w:ilvl="6">
      <w:numFmt w:val="bullet"/>
      <w:lvlText w:val="•"/>
      <w:lvlJc w:val="left"/>
      <w:pPr>
        <w:ind w:left="5379" w:hanging="426"/>
      </w:pPr>
      <w:rPr>
        <w:rFonts w:hint="default"/>
        <w:lang w:val="pt-PT" w:eastAsia="en-US" w:bidi="ar-SA"/>
      </w:rPr>
    </w:lvl>
    <w:lvl w:ilvl="7">
      <w:numFmt w:val="bullet"/>
      <w:lvlText w:val="•"/>
      <w:lvlJc w:val="left"/>
      <w:pPr>
        <w:ind w:left="6270" w:hanging="426"/>
      </w:pPr>
      <w:rPr>
        <w:rFonts w:hint="default"/>
        <w:lang w:val="pt-PT" w:eastAsia="en-US" w:bidi="ar-SA"/>
      </w:rPr>
    </w:lvl>
    <w:lvl w:ilvl="8">
      <w:numFmt w:val="bullet"/>
      <w:lvlText w:val="•"/>
      <w:lvlJc w:val="left"/>
      <w:pPr>
        <w:ind w:left="7162" w:hanging="426"/>
      </w:pPr>
      <w:rPr>
        <w:rFonts w:hint="default"/>
        <w:lang w:val="pt-PT" w:eastAsia="en-US" w:bidi="ar-SA"/>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1F"/>
    <w:rsid w:val="00013611"/>
    <w:rsid w:val="00026D3F"/>
    <w:rsid w:val="00036200"/>
    <w:rsid w:val="000755BA"/>
    <w:rsid w:val="000804AD"/>
    <w:rsid w:val="000C59D3"/>
    <w:rsid w:val="001217E7"/>
    <w:rsid w:val="00121C3E"/>
    <w:rsid w:val="00131F45"/>
    <w:rsid w:val="00152F35"/>
    <w:rsid w:val="00153A05"/>
    <w:rsid w:val="00161A0C"/>
    <w:rsid w:val="001761CA"/>
    <w:rsid w:val="00190C7E"/>
    <w:rsid w:val="001A67B6"/>
    <w:rsid w:val="001D74E2"/>
    <w:rsid w:val="00204984"/>
    <w:rsid w:val="00216401"/>
    <w:rsid w:val="002206C0"/>
    <w:rsid w:val="0022757C"/>
    <w:rsid w:val="002373EC"/>
    <w:rsid w:val="00242D65"/>
    <w:rsid w:val="0026765B"/>
    <w:rsid w:val="002842A0"/>
    <w:rsid w:val="0029347E"/>
    <w:rsid w:val="002C25DE"/>
    <w:rsid w:val="002C71DA"/>
    <w:rsid w:val="002D409A"/>
    <w:rsid w:val="002E109A"/>
    <w:rsid w:val="002F3EFB"/>
    <w:rsid w:val="003001E0"/>
    <w:rsid w:val="003025D4"/>
    <w:rsid w:val="00305968"/>
    <w:rsid w:val="003260C9"/>
    <w:rsid w:val="00331030"/>
    <w:rsid w:val="00343BDD"/>
    <w:rsid w:val="00355095"/>
    <w:rsid w:val="00364BB3"/>
    <w:rsid w:val="00367D5D"/>
    <w:rsid w:val="00372D90"/>
    <w:rsid w:val="003908F7"/>
    <w:rsid w:val="003B54D6"/>
    <w:rsid w:val="003C7BCA"/>
    <w:rsid w:val="0040426B"/>
    <w:rsid w:val="00445343"/>
    <w:rsid w:val="0044673C"/>
    <w:rsid w:val="00452C5C"/>
    <w:rsid w:val="00472ACA"/>
    <w:rsid w:val="00474F8C"/>
    <w:rsid w:val="00475243"/>
    <w:rsid w:val="00481FBA"/>
    <w:rsid w:val="00491A51"/>
    <w:rsid w:val="004A3843"/>
    <w:rsid w:val="004A61BD"/>
    <w:rsid w:val="004D2B1F"/>
    <w:rsid w:val="004E073F"/>
    <w:rsid w:val="00503C85"/>
    <w:rsid w:val="00514897"/>
    <w:rsid w:val="00525BA7"/>
    <w:rsid w:val="00543CCB"/>
    <w:rsid w:val="005A7AD5"/>
    <w:rsid w:val="005B1027"/>
    <w:rsid w:val="005D0745"/>
    <w:rsid w:val="005D10CE"/>
    <w:rsid w:val="005E7653"/>
    <w:rsid w:val="005F2343"/>
    <w:rsid w:val="00616579"/>
    <w:rsid w:val="00633A1F"/>
    <w:rsid w:val="00662C7A"/>
    <w:rsid w:val="00666657"/>
    <w:rsid w:val="00672CF5"/>
    <w:rsid w:val="00673018"/>
    <w:rsid w:val="00690168"/>
    <w:rsid w:val="00692D9E"/>
    <w:rsid w:val="00700280"/>
    <w:rsid w:val="00704AA6"/>
    <w:rsid w:val="00735A75"/>
    <w:rsid w:val="00752BF6"/>
    <w:rsid w:val="00762352"/>
    <w:rsid w:val="00770789"/>
    <w:rsid w:val="00780D1D"/>
    <w:rsid w:val="007946E3"/>
    <w:rsid w:val="007B7756"/>
    <w:rsid w:val="007C6AE8"/>
    <w:rsid w:val="007E76E8"/>
    <w:rsid w:val="0080439A"/>
    <w:rsid w:val="00824E52"/>
    <w:rsid w:val="00845957"/>
    <w:rsid w:val="008716D2"/>
    <w:rsid w:val="00874D11"/>
    <w:rsid w:val="008B7464"/>
    <w:rsid w:val="00902D7D"/>
    <w:rsid w:val="0090474E"/>
    <w:rsid w:val="00914273"/>
    <w:rsid w:val="00936BD4"/>
    <w:rsid w:val="00936EDB"/>
    <w:rsid w:val="00962EF4"/>
    <w:rsid w:val="00982816"/>
    <w:rsid w:val="009A428E"/>
    <w:rsid w:val="009C36B7"/>
    <w:rsid w:val="00A23864"/>
    <w:rsid w:val="00A25E46"/>
    <w:rsid w:val="00A36E3C"/>
    <w:rsid w:val="00A37ACD"/>
    <w:rsid w:val="00A44D7E"/>
    <w:rsid w:val="00A5452A"/>
    <w:rsid w:val="00A62FBE"/>
    <w:rsid w:val="00A63613"/>
    <w:rsid w:val="00A77E97"/>
    <w:rsid w:val="00A82190"/>
    <w:rsid w:val="00A96889"/>
    <w:rsid w:val="00AB5A80"/>
    <w:rsid w:val="00AE4EDA"/>
    <w:rsid w:val="00B00DDB"/>
    <w:rsid w:val="00B0134C"/>
    <w:rsid w:val="00B11374"/>
    <w:rsid w:val="00B16A44"/>
    <w:rsid w:val="00B34510"/>
    <w:rsid w:val="00B34A83"/>
    <w:rsid w:val="00B64573"/>
    <w:rsid w:val="00B661BF"/>
    <w:rsid w:val="00B91B19"/>
    <w:rsid w:val="00BD46E8"/>
    <w:rsid w:val="00BE00EE"/>
    <w:rsid w:val="00C22855"/>
    <w:rsid w:val="00C25FC1"/>
    <w:rsid w:val="00C35B18"/>
    <w:rsid w:val="00C73507"/>
    <w:rsid w:val="00C73A45"/>
    <w:rsid w:val="00C75647"/>
    <w:rsid w:val="00C85AB6"/>
    <w:rsid w:val="00C90D39"/>
    <w:rsid w:val="00CB271D"/>
    <w:rsid w:val="00CE53AC"/>
    <w:rsid w:val="00D14479"/>
    <w:rsid w:val="00D42A89"/>
    <w:rsid w:val="00D4570D"/>
    <w:rsid w:val="00D57744"/>
    <w:rsid w:val="00DC5168"/>
    <w:rsid w:val="00DE131B"/>
    <w:rsid w:val="00DF1CC8"/>
    <w:rsid w:val="00E04900"/>
    <w:rsid w:val="00E5141B"/>
    <w:rsid w:val="00E76FFF"/>
    <w:rsid w:val="00EA61D4"/>
    <w:rsid w:val="00EE3839"/>
    <w:rsid w:val="00F24F6A"/>
    <w:rsid w:val="00F5594B"/>
    <w:rsid w:val="00F61599"/>
    <w:rsid w:val="00F86C46"/>
    <w:rsid w:val="00F976EC"/>
    <w:rsid w:val="00FE7780"/>
    <w:rsid w:val="00FF5D07"/>
    <w:rsid w:val="00FF6C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CC4B8"/>
  <w15:chartTrackingRefBased/>
  <w15:docId w15:val="{4B7236BB-3633-D84F-9694-87DB4026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A1F"/>
    <w:pPr>
      <w:widowControl w:val="0"/>
      <w:autoSpaceDE w:val="0"/>
      <w:autoSpaceDN w:val="0"/>
    </w:pPr>
    <w:rPr>
      <w:rFonts w:ascii="Microsoft Sans Serif" w:eastAsia="Microsoft Sans Serif" w:hAnsi="Microsoft Sans Serif" w:cs="Microsoft Sans Serif"/>
      <w:kern w:val="0"/>
      <w:sz w:val="22"/>
      <w:szCs w:val="22"/>
      <w:lang w:val="pt-PT"/>
      <w14:ligatures w14:val="none"/>
    </w:rPr>
  </w:style>
  <w:style w:type="paragraph" w:styleId="Ttulo1">
    <w:name w:val="heading 1"/>
    <w:basedOn w:val="Normal"/>
    <w:link w:val="Ttulo1Char"/>
    <w:uiPriority w:val="9"/>
    <w:qFormat/>
    <w:rsid w:val="00633A1F"/>
    <w:pPr>
      <w:ind w:left="504"/>
      <w:outlineLvl w:val="0"/>
    </w:pPr>
  </w:style>
  <w:style w:type="paragraph" w:styleId="Ttulo2">
    <w:name w:val="heading 2"/>
    <w:basedOn w:val="Normal"/>
    <w:next w:val="Normal"/>
    <w:link w:val="Ttulo2Char"/>
    <w:uiPriority w:val="9"/>
    <w:semiHidden/>
    <w:unhideWhenUsed/>
    <w:qFormat/>
    <w:rsid w:val="00633A1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3A1F"/>
    <w:pPr>
      <w:tabs>
        <w:tab w:val="center" w:pos="4252"/>
        <w:tab w:val="right" w:pos="8504"/>
      </w:tabs>
    </w:pPr>
  </w:style>
  <w:style w:type="character" w:customStyle="1" w:styleId="CabealhoChar">
    <w:name w:val="Cabeçalho Char"/>
    <w:basedOn w:val="Fontepargpadro"/>
    <w:link w:val="Cabealho"/>
    <w:uiPriority w:val="99"/>
    <w:rsid w:val="00633A1F"/>
  </w:style>
  <w:style w:type="paragraph" w:styleId="Rodap">
    <w:name w:val="footer"/>
    <w:basedOn w:val="Normal"/>
    <w:link w:val="RodapChar"/>
    <w:uiPriority w:val="99"/>
    <w:unhideWhenUsed/>
    <w:rsid w:val="00633A1F"/>
    <w:pPr>
      <w:tabs>
        <w:tab w:val="center" w:pos="4252"/>
        <w:tab w:val="right" w:pos="8504"/>
      </w:tabs>
    </w:pPr>
  </w:style>
  <w:style w:type="character" w:customStyle="1" w:styleId="RodapChar">
    <w:name w:val="Rodapé Char"/>
    <w:basedOn w:val="Fontepargpadro"/>
    <w:link w:val="Rodap"/>
    <w:uiPriority w:val="99"/>
    <w:rsid w:val="00633A1F"/>
  </w:style>
  <w:style w:type="paragraph" w:styleId="Ttulo">
    <w:name w:val="Title"/>
    <w:basedOn w:val="Normal"/>
    <w:link w:val="TtuloChar"/>
    <w:uiPriority w:val="10"/>
    <w:qFormat/>
    <w:rsid w:val="00633A1F"/>
    <w:pPr>
      <w:spacing w:before="189"/>
      <w:ind w:left="2441" w:right="1971" w:hanging="468"/>
    </w:pPr>
    <w:rPr>
      <w:rFonts w:ascii="Arial" w:eastAsia="Arial" w:hAnsi="Arial" w:cs="Arial"/>
      <w:b/>
      <w:bCs/>
      <w:sz w:val="24"/>
      <w:szCs w:val="24"/>
    </w:rPr>
  </w:style>
  <w:style w:type="character" w:customStyle="1" w:styleId="TtuloChar">
    <w:name w:val="Título Char"/>
    <w:basedOn w:val="Fontepargpadro"/>
    <w:link w:val="Ttulo"/>
    <w:uiPriority w:val="10"/>
    <w:rsid w:val="00633A1F"/>
    <w:rPr>
      <w:rFonts w:ascii="Arial" w:eastAsia="Arial" w:hAnsi="Arial" w:cs="Arial"/>
      <w:b/>
      <w:bCs/>
      <w:kern w:val="0"/>
      <w:lang w:val="pt-PT"/>
      <w14:ligatures w14:val="none"/>
    </w:rPr>
  </w:style>
  <w:style w:type="character" w:customStyle="1" w:styleId="Ttulo1Char">
    <w:name w:val="Título 1 Char"/>
    <w:basedOn w:val="Fontepargpadro"/>
    <w:link w:val="Ttulo1"/>
    <w:uiPriority w:val="9"/>
    <w:rsid w:val="00633A1F"/>
    <w:rPr>
      <w:rFonts w:ascii="Microsoft Sans Serif" w:eastAsia="Microsoft Sans Serif" w:hAnsi="Microsoft Sans Serif" w:cs="Microsoft Sans Serif"/>
      <w:kern w:val="0"/>
      <w:sz w:val="22"/>
      <w:szCs w:val="22"/>
      <w:lang w:val="pt-PT"/>
      <w14:ligatures w14:val="none"/>
    </w:rPr>
  </w:style>
  <w:style w:type="paragraph" w:styleId="Corpodetexto">
    <w:name w:val="Body Text"/>
    <w:basedOn w:val="Normal"/>
    <w:link w:val="CorpodetextoChar"/>
    <w:uiPriority w:val="1"/>
    <w:qFormat/>
    <w:rsid w:val="00633A1F"/>
    <w:rPr>
      <w:sz w:val="20"/>
      <w:szCs w:val="20"/>
    </w:rPr>
  </w:style>
  <w:style w:type="character" w:customStyle="1" w:styleId="CorpodetextoChar">
    <w:name w:val="Corpo de texto Char"/>
    <w:basedOn w:val="Fontepargpadro"/>
    <w:link w:val="Corpodetexto"/>
    <w:uiPriority w:val="1"/>
    <w:rsid w:val="00633A1F"/>
    <w:rPr>
      <w:rFonts w:ascii="Microsoft Sans Serif" w:eastAsia="Microsoft Sans Serif" w:hAnsi="Microsoft Sans Serif" w:cs="Microsoft Sans Serif"/>
      <w:kern w:val="0"/>
      <w:sz w:val="20"/>
      <w:szCs w:val="20"/>
      <w:lang w:val="pt-PT"/>
      <w14:ligatures w14:val="none"/>
    </w:rPr>
  </w:style>
  <w:style w:type="paragraph" w:styleId="PargrafodaLista">
    <w:name w:val="List Paragraph"/>
    <w:basedOn w:val="Normal"/>
    <w:uiPriority w:val="1"/>
    <w:qFormat/>
    <w:rsid w:val="00633A1F"/>
    <w:pPr>
      <w:ind w:left="221"/>
      <w:jc w:val="both"/>
    </w:pPr>
  </w:style>
  <w:style w:type="character" w:customStyle="1" w:styleId="Ttulo2Char">
    <w:name w:val="Título 2 Char"/>
    <w:basedOn w:val="Fontepargpadro"/>
    <w:link w:val="Ttulo2"/>
    <w:uiPriority w:val="9"/>
    <w:semiHidden/>
    <w:rsid w:val="00633A1F"/>
    <w:rPr>
      <w:rFonts w:asciiTheme="majorHAnsi" w:eastAsiaTheme="majorEastAsia" w:hAnsiTheme="majorHAnsi" w:cstheme="majorBidi"/>
      <w:color w:val="2F5496" w:themeColor="accent1" w:themeShade="BF"/>
      <w:kern w:val="0"/>
      <w:sz w:val="26"/>
      <w:szCs w:val="26"/>
      <w:lang w:val="pt-PT"/>
      <w14:ligatures w14:val="none"/>
    </w:rPr>
  </w:style>
  <w:style w:type="character" w:styleId="Hyperlink">
    <w:name w:val="Hyperlink"/>
    <w:basedOn w:val="Fontepargpadro"/>
    <w:uiPriority w:val="99"/>
    <w:unhideWhenUsed/>
    <w:rsid w:val="00633A1F"/>
    <w:rPr>
      <w:color w:val="0563C1" w:themeColor="hyperlink"/>
      <w:u w:val="single"/>
    </w:rPr>
  </w:style>
  <w:style w:type="character" w:customStyle="1" w:styleId="UnresolvedMention">
    <w:name w:val="Unresolved Mention"/>
    <w:basedOn w:val="Fontepargpadro"/>
    <w:uiPriority w:val="99"/>
    <w:semiHidden/>
    <w:unhideWhenUsed/>
    <w:rsid w:val="00633A1F"/>
    <w:rPr>
      <w:color w:val="605E5C"/>
      <w:shd w:val="clear" w:color="auto" w:fill="E1DFDD"/>
    </w:rPr>
  </w:style>
  <w:style w:type="character" w:customStyle="1" w:styleId="lrzxr">
    <w:name w:val="lrzxr"/>
    <w:basedOn w:val="Fontepargpadro"/>
    <w:rsid w:val="00C90D39"/>
  </w:style>
  <w:style w:type="paragraph" w:customStyle="1" w:styleId="Recuodecorpodetexto21">
    <w:name w:val="Recuo de corpo de texto 21"/>
    <w:basedOn w:val="Normal"/>
    <w:rsid w:val="00982816"/>
    <w:pPr>
      <w:widowControl/>
      <w:autoSpaceDE/>
      <w:autoSpaceDN/>
      <w:spacing w:after="180" w:line="274" w:lineRule="auto"/>
      <w:ind w:left="567" w:hanging="567"/>
      <w:jc w:val="both"/>
    </w:pPr>
    <w:rPr>
      <w:rFonts w:ascii="Calibri" w:eastAsia="Calibri" w:hAnsi="Calibri" w:cs="Times New Roman"/>
      <w:bCs/>
      <w:lang w:val="pt-BR" w:eastAsia="pt-BR"/>
    </w:rPr>
  </w:style>
  <w:style w:type="character" w:styleId="HiperlinkVisitado">
    <w:name w:val="FollowedHyperlink"/>
    <w:basedOn w:val="Fontepargpadro"/>
    <w:uiPriority w:val="99"/>
    <w:semiHidden/>
    <w:unhideWhenUsed/>
    <w:rsid w:val="009A428E"/>
    <w:rPr>
      <w:color w:val="954F72"/>
      <w:u w:val="single"/>
    </w:rPr>
  </w:style>
  <w:style w:type="paragraph" w:customStyle="1" w:styleId="msonormal0">
    <w:name w:val="msonormal"/>
    <w:basedOn w:val="Normal"/>
    <w:rsid w:val="009A428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9A428E"/>
    <w:pPr>
      <w:widowControl/>
      <w:pBdr>
        <w:top w:val="single" w:sz="4" w:space="0" w:color="auto"/>
        <w:left w:val="single" w:sz="4" w:space="0" w:color="auto"/>
        <w:bottom w:val="single" w:sz="4" w:space="0" w:color="auto"/>
        <w:right w:val="single" w:sz="4" w:space="0" w:color="auto"/>
      </w:pBdr>
      <w:shd w:val="clear" w:color="000000" w:fill="000000"/>
      <w:autoSpaceDE/>
      <w:autoSpaceDN/>
      <w:spacing w:before="100" w:beforeAutospacing="1" w:after="100" w:afterAutospacing="1"/>
      <w:jc w:val="center"/>
    </w:pPr>
    <w:rPr>
      <w:rFonts w:ascii="Calibri" w:eastAsia="Times New Roman" w:hAnsi="Calibri" w:cs="Calibri"/>
      <w:b/>
      <w:bCs/>
      <w:color w:val="FFFFFF"/>
      <w:sz w:val="16"/>
      <w:szCs w:val="16"/>
      <w:lang w:val="pt-BR" w:eastAsia="pt-BR"/>
    </w:rPr>
  </w:style>
  <w:style w:type="paragraph" w:customStyle="1" w:styleId="xl64">
    <w:name w:val="xl64"/>
    <w:basedOn w:val="Normal"/>
    <w:rsid w:val="009A42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sz w:val="16"/>
      <w:szCs w:val="16"/>
      <w:lang w:val="pt-BR" w:eastAsia="pt-BR"/>
    </w:rPr>
  </w:style>
  <w:style w:type="paragraph" w:customStyle="1" w:styleId="xl65">
    <w:name w:val="xl65"/>
    <w:basedOn w:val="Normal"/>
    <w:rsid w:val="009A42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sz w:val="16"/>
      <w:szCs w:val="16"/>
      <w:lang w:val="pt-BR" w:eastAsia="pt-BR"/>
    </w:rPr>
  </w:style>
  <w:style w:type="paragraph" w:customStyle="1" w:styleId="xl66">
    <w:name w:val="xl66"/>
    <w:basedOn w:val="Normal"/>
    <w:rsid w:val="009A428E"/>
    <w:pPr>
      <w:widowControl/>
      <w:pBdr>
        <w:top w:val="single" w:sz="4" w:space="0" w:color="auto"/>
        <w:left w:val="single" w:sz="4" w:space="0" w:color="auto"/>
        <w:bottom w:val="single" w:sz="4" w:space="0" w:color="auto"/>
      </w:pBdr>
      <w:shd w:val="clear" w:color="000000" w:fill="000000"/>
      <w:autoSpaceDE/>
      <w:autoSpaceDN/>
      <w:spacing w:before="100" w:beforeAutospacing="1" w:after="100" w:afterAutospacing="1"/>
      <w:jc w:val="center"/>
    </w:pPr>
    <w:rPr>
      <w:rFonts w:ascii="Calibri" w:eastAsia="Times New Roman" w:hAnsi="Calibri" w:cs="Calibri"/>
      <w:b/>
      <w:bCs/>
      <w:color w:val="FFFFFF"/>
      <w:sz w:val="20"/>
      <w:szCs w:val="20"/>
      <w:lang w:val="pt-BR" w:eastAsia="pt-BR"/>
    </w:rPr>
  </w:style>
  <w:style w:type="paragraph" w:customStyle="1" w:styleId="xl67">
    <w:name w:val="xl67"/>
    <w:basedOn w:val="Normal"/>
    <w:rsid w:val="009A428E"/>
    <w:pPr>
      <w:widowControl/>
      <w:pBdr>
        <w:top w:val="single" w:sz="4" w:space="0" w:color="auto"/>
        <w:bottom w:val="single" w:sz="4" w:space="0" w:color="auto"/>
      </w:pBdr>
      <w:shd w:val="clear" w:color="000000" w:fill="000000"/>
      <w:autoSpaceDE/>
      <w:autoSpaceDN/>
      <w:spacing w:before="100" w:beforeAutospacing="1" w:after="100" w:afterAutospacing="1"/>
      <w:jc w:val="center"/>
    </w:pPr>
    <w:rPr>
      <w:rFonts w:ascii="Calibri" w:eastAsia="Times New Roman" w:hAnsi="Calibri" w:cs="Calibri"/>
      <w:b/>
      <w:bCs/>
      <w:color w:val="FFFFFF"/>
      <w:sz w:val="20"/>
      <w:szCs w:val="20"/>
      <w:lang w:val="pt-BR" w:eastAsia="pt-BR"/>
    </w:rPr>
  </w:style>
  <w:style w:type="paragraph" w:customStyle="1" w:styleId="xl68">
    <w:name w:val="xl68"/>
    <w:basedOn w:val="Normal"/>
    <w:rsid w:val="009A428E"/>
    <w:pPr>
      <w:widowControl/>
      <w:pBdr>
        <w:top w:val="single" w:sz="4" w:space="0" w:color="auto"/>
        <w:bottom w:val="single" w:sz="4" w:space="0" w:color="auto"/>
        <w:right w:val="single" w:sz="4" w:space="0" w:color="auto"/>
      </w:pBdr>
      <w:shd w:val="clear" w:color="000000" w:fill="000000"/>
      <w:autoSpaceDE/>
      <w:autoSpaceDN/>
      <w:spacing w:before="100" w:beforeAutospacing="1" w:after="100" w:afterAutospacing="1"/>
      <w:jc w:val="center"/>
    </w:pPr>
    <w:rPr>
      <w:rFonts w:ascii="Calibri" w:eastAsia="Times New Roman" w:hAnsi="Calibri" w:cs="Calibri"/>
      <w:b/>
      <w:bCs/>
      <w:color w:val="FFFFFF"/>
      <w:sz w:val="20"/>
      <w:szCs w:val="20"/>
      <w:lang w:val="pt-BR" w:eastAsia="pt-BR"/>
    </w:rPr>
  </w:style>
  <w:style w:type="paragraph" w:customStyle="1" w:styleId="xl69">
    <w:name w:val="xl69"/>
    <w:basedOn w:val="Normal"/>
    <w:rsid w:val="009A428E"/>
    <w:pPr>
      <w:widowControl/>
      <w:pBdr>
        <w:top w:val="single" w:sz="4" w:space="0" w:color="auto"/>
        <w:left w:val="single" w:sz="4" w:space="0" w:color="auto"/>
        <w:bottom w:val="single" w:sz="4" w:space="0" w:color="auto"/>
      </w:pBdr>
      <w:shd w:val="clear" w:color="000000" w:fill="000000"/>
      <w:autoSpaceDE/>
      <w:autoSpaceDN/>
      <w:spacing w:before="100" w:beforeAutospacing="1" w:after="100" w:afterAutospacing="1"/>
      <w:jc w:val="center"/>
    </w:pPr>
    <w:rPr>
      <w:rFonts w:ascii="Calibri" w:eastAsia="Times New Roman" w:hAnsi="Calibri" w:cs="Calibri"/>
      <w:b/>
      <w:bCs/>
      <w:color w:val="FFFFFF"/>
      <w:sz w:val="16"/>
      <w:szCs w:val="16"/>
      <w:lang w:val="pt-BR" w:eastAsia="pt-BR"/>
    </w:rPr>
  </w:style>
  <w:style w:type="paragraph" w:customStyle="1" w:styleId="xl70">
    <w:name w:val="xl70"/>
    <w:basedOn w:val="Normal"/>
    <w:rsid w:val="009A428E"/>
    <w:pPr>
      <w:widowControl/>
      <w:pBdr>
        <w:top w:val="single" w:sz="4" w:space="0" w:color="auto"/>
        <w:left w:val="single" w:sz="4" w:space="0" w:color="auto"/>
        <w:bottom w:val="single" w:sz="4" w:space="0" w:color="auto"/>
        <w:right w:val="single" w:sz="4" w:space="0" w:color="auto"/>
      </w:pBdr>
      <w:shd w:val="clear" w:color="000000" w:fill="404040"/>
      <w:autoSpaceDE/>
      <w:autoSpaceDN/>
      <w:spacing w:before="100" w:beforeAutospacing="1" w:after="100" w:afterAutospacing="1"/>
      <w:jc w:val="center"/>
    </w:pPr>
    <w:rPr>
      <w:rFonts w:ascii="Calibri" w:eastAsia="Times New Roman" w:hAnsi="Calibri" w:cs="Calibri"/>
      <w:b/>
      <w:bCs/>
      <w:color w:val="FFFFFF"/>
      <w:sz w:val="16"/>
      <w:szCs w:val="16"/>
      <w:lang w:val="pt-BR" w:eastAsia="pt-BR"/>
    </w:rPr>
  </w:style>
  <w:style w:type="paragraph" w:customStyle="1" w:styleId="xl71">
    <w:name w:val="xl71"/>
    <w:basedOn w:val="Normal"/>
    <w:rsid w:val="009A428E"/>
    <w:pPr>
      <w:widowControl/>
      <w:pBdr>
        <w:top w:val="single" w:sz="4" w:space="0" w:color="auto"/>
        <w:left w:val="single" w:sz="4" w:space="0" w:color="auto"/>
        <w:bottom w:val="single" w:sz="4" w:space="0" w:color="auto"/>
        <w:right w:val="single" w:sz="4" w:space="0" w:color="auto"/>
      </w:pBdr>
      <w:shd w:val="clear" w:color="000000" w:fill="404040"/>
      <w:autoSpaceDE/>
      <w:autoSpaceDN/>
      <w:spacing w:before="100" w:beforeAutospacing="1" w:after="100" w:afterAutospacing="1"/>
      <w:jc w:val="center"/>
    </w:pPr>
    <w:rPr>
      <w:rFonts w:ascii="Calibri" w:eastAsia="Times New Roman" w:hAnsi="Calibri" w:cs="Calibri"/>
      <w:b/>
      <w:bCs/>
      <w:color w:val="FFFFFF"/>
      <w:sz w:val="16"/>
      <w:szCs w:val="16"/>
      <w:lang w:val="pt-BR" w:eastAsia="pt-BR"/>
    </w:rPr>
  </w:style>
  <w:style w:type="paragraph" w:customStyle="1" w:styleId="xl72">
    <w:name w:val="xl72"/>
    <w:basedOn w:val="Normal"/>
    <w:rsid w:val="00152F35"/>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3">
    <w:name w:val="xl73"/>
    <w:basedOn w:val="Normal"/>
    <w:rsid w:val="00152F35"/>
    <w:pPr>
      <w:widowControl/>
      <w:autoSpaceDE/>
      <w:autoSpaceDN/>
      <w:spacing w:before="100" w:beforeAutospacing="1" w:after="100" w:afterAutospacing="1"/>
    </w:pPr>
    <w:rPr>
      <w:rFonts w:ascii="Times New Roman" w:eastAsia="Times New Roman" w:hAnsi="Times New Roman" w:cs="Times New Roman"/>
      <w:sz w:val="16"/>
      <w:szCs w:val="16"/>
      <w:lang w:val="pt-BR" w:eastAsia="pt-BR"/>
    </w:rPr>
  </w:style>
  <w:style w:type="paragraph" w:customStyle="1" w:styleId="xl74">
    <w:name w:val="xl74"/>
    <w:basedOn w:val="Normal"/>
    <w:rsid w:val="00152F3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sz w:val="16"/>
      <w:szCs w:val="16"/>
      <w:lang w:val="pt-BR" w:eastAsia="pt-BR"/>
    </w:rPr>
  </w:style>
  <w:style w:type="paragraph" w:customStyle="1" w:styleId="xl75">
    <w:name w:val="xl75"/>
    <w:basedOn w:val="Normal"/>
    <w:rsid w:val="00692D9E"/>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6">
    <w:name w:val="xl76"/>
    <w:basedOn w:val="Normal"/>
    <w:rsid w:val="00692D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eastAsia="Times New Roman" w:hAnsi="Calibri" w:cs="Calibri"/>
      <w:sz w:val="16"/>
      <w:szCs w:val="16"/>
      <w:lang w:val="pt-BR" w:eastAsia="pt-BR"/>
    </w:rPr>
  </w:style>
  <w:style w:type="paragraph" w:customStyle="1" w:styleId="xl77">
    <w:name w:val="xl77"/>
    <w:basedOn w:val="Normal"/>
    <w:rsid w:val="002C71DA"/>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8">
    <w:name w:val="xl78"/>
    <w:basedOn w:val="Normal"/>
    <w:rsid w:val="002C71D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eastAsia="Times New Roman" w:hAnsi="Calibri" w:cs="Calibri"/>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870925">
      <w:bodyDiv w:val="1"/>
      <w:marLeft w:val="0"/>
      <w:marRight w:val="0"/>
      <w:marTop w:val="0"/>
      <w:marBottom w:val="0"/>
      <w:divBdr>
        <w:top w:val="none" w:sz="0" w:space="0" w:color="auto"/>
        <w:left w:val="none" w:sz="0" w:space="0" w:color="auto"/>
        <w:bottom w:val="none" w:sz="0" w:space="0" w:color="auto"/>
        <w:right w:val="none" w:sz="0" w:space="0" w:color="auto"/>
      </w:divBdr>
    </w:div>
    <w:div w:id="442504126">
      <w:bodyDiv w:val="1"/>
      <w:marLeft w:val="0"/>
      <w:marRight w:val="0"/>
      <w:marTop w:val="0"/>
      <w:marBottom w:val="0"/>
      <w:divBdr>
        <w:top w:val="none" w:sz="0" w:space="0" w:color="auto"/>
        <w:left w:val="none" w:sz="0" w:space="0" w:color="auto"/>
        <w:bottom w:val="none" w:sz="0" w:space="0" w:color="auto"/>
        <w:right w:val="none" w:sz="0" w:space="0" w:color="auto"/>
      </w:divBdr>
      <w:divsChild>
        <w:div w:id="1350832266">
          <w:marLeft w:val="0"/>
          <w:marRight w:val="0"/>
          <w:marTop w:val="0"/>
          <w:marBottom w:val="0"/>
          <w:divBdr>
            <w:top w:val="none" w:sz="0" w:space="0" w:color="auto"/>
            <w:left w:val="none" w:sz="0" w:space="0" w:color="auto"/>
            <w:bottom w:val="none" w:sz="0" w:space="0" w:color="auto"/>
            <w:right w:val="none" w:sz="0" w:space="0" w:color="auto"/>
          </w:divBdr>
          <w:divsChild>
            <w:div w:id="1859853443">
              <w:marLeft w:val="0"/>
              <w:marRight w:val="0"/>
              <w:marTop w:val="0"/>
              <w:marBottom w:val="0"/>
              <w:divBdr>
                <w:top w:val="none" w:sz="0" w:space="0" w:color="auto"/>
                <w:left w:val="none" w:sz="0" w:space="0" w:color="auto"/>
                <w:bottom w:val="none" w:sz="0" w:space="0" w:color="auto"/>
                <w:right w:val="none" w:sz="0" w:space="0" w:color="auto"/>
              </w:divBdr>
              <w:divsChild>
                <w:div w:id="1131943610">
                  <w:marLeft w:val="0"/>
                  <w:marRight w:val="0"/>
                  <w:marTop w:val="0"/>
                  <w:marBottom w:val="0"/>
                  <w:divBdr>
                    <w:top w:val="none" w:sz="0" w:space="0" w:color="auto"/>
                    <w:left w:val="none" w:sz="0" w:space="0" w:color="auto"/>
                    <w:bottom w:val="none" w:sz="0" w:space="0" w:color="auto"/>
                    <w:right w:val="none" w:sz="0" w:space="0" w:color="auto"/>
                  </w:divBdr>
                  <w:divsChild>
                    <w:div w:id="12465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1419">
      <w:bodyDiv w:val="1"/>
      <w:marLeft w:val="0"/>
      <w:marRight w:val="0"/>
      <w:marTop w:val="0"/>
      <w:marBottom w:val="0"/>
      <w:divBdr>
        <w:top w:val="none" w:sz="0" w:space="0" w:color="auto"/>
        <w:left w:val="none" w:sz="0" w:space="0" w:color="auto"/>
        <w:bottom w:val="none" w:sz="0" w:space="0" w:color="auto"/>
        <w:right w:val="none" w:sz="0" w:space="0" w:color="auto"/>
      </w:divBdr>
      <w:divsChild>
        <w:div w:id="1838766074">
          <w:marLeft w:val="0"/>
          <w:marRight w:val="0"/>
          <w:marTop w:val="0"/>
          <w:marBottom w:val="0"/>
          <w:divBdr>
            <w:top w:val="none" w:sz="0" w:space="0" w:color="auto"/>
            <w:left w:val="none" w:sz="0" w:space="0" w:color="auto"/>
            <w:bottom w:val="none" w:sz="0" w:space="0" w:color="auto"/>
            <w:right w:val="none" w:sz="0" w:space="0" w:color="auto"/>
          </w:divBdr>
          <w:divsChild>
            <w:div w:id="2019382854">
              <w:marLeft w:val="0"/>
              <w:marRight w:val="0"/>
              <w:marTop w:val="0"/>
              <w:marBottom w:val="0"/>
              <w:divBdr>
                <w:top w:val="none" w:sz="0" w:space="0" w:color="auto"/>
                <w:left w:val="none" w:sz="0" w:space="0" w:color="auto"/>
                <w:bottom w:val="none" w:sz="0" w:space="0" w:color="auto"/>
                <w:right w:val="none" w:sz="0" w:space="0" w:color="auto"/>
              </w:divBdr>
              <w:divsChild>
                <w:div w:id="90928943">
                  <w:marLeft w:val="0"/>
                  <w:marRight w:val="0"/>
                  <w:marTop w:val="0"/>
                  <w:marBottom w:val="0"/>
                  <w:divBdr>
                    <w:top w:val="none" w:sz="0" w:space="0" w:color="auto"/>
                    <w:left w:val="none" w:sz="0" w:space="0" w:color="auto"/>
                    <w:bottom w:val="none" w:sz="0" w:space="0" w:color="auto"/>
                    <w:right w:val="none" w:sz="0" w:space="0" w:color="auto"/>
                  </w:divBdr>
                  <w:divsChild>
                    <w:div w:id="4428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7563">
      <w:bodyDiv w:val="1"/>
      <w:marLeft w:val="0"/>
      <w:marRight w:val="0"/>
      <w:marTop w:val="0"/>
      <w:marBottom w:val="0"/>
      <w:divBdr>
        <w:top w:val="none" w:sz="0" w:space="0" w:color="auto"/>
        <w:left w:val="none" w:sz="0" w:space="0" w:color="auto"/>
        <w:bottom w:val="none" w:sz="0" w:space="0" w:color="auto"/>
        <w:right w:val="none" w:sz="0" w:space="0" w:color="auto"/>
      </w:divBdr>
      <w:divsChild>
        <w:div w:id="886263298">
          <w:marLeft w:val="0"/>
          <w:marRight w:val="0"/>
          <w:marTop w:val="0"/>
          <w:marBottom w:val="0"/>
          <w:divBdr>
            <w:top w:val="none" w:sz="0" w:space="0" w:color="auto"/>
            <w:left w:val="none" w:sz="0" w:space="0" w:color="auto"/>
            <w:bottom w:val="none" w:sz="0" w:space="0" w:color="auto"/>
            <w:right w:val="none" w:sz="0" w:space="0" w:color="auto"/>
          </w:divBdr>
          <w:divsChild>
            <w:div w:id="918903802">
              <w:marLeft w:val="0"/>
              <w:marRight w:val="0"/>
              <w:marTop w:val="0"/>
              <w:marBottom w:val="0"/>
              <w:divBdr>
                <w:top w:val="none" w:sz="0" w:space="0" w:color="auto"/>
                <w:left w:val="none" w:sz="0" w:space="0" w:color="auto"/>
                <w:bottom w:val="none" w:sz="0" w:space="0" w:color="auto"/>
                <w:right w:val="none" w:sz="0" w:space="0" w:color="auto"/>
              </w:divBdr>
              <w:divsChild>
                <w:div w:id="802692790">
                  <w:marLeft w:val="0"/>
                  <w:marRight w:val="0"/>
                  <w:marTop w:val="0"/>
                  <w:marBottom w:val="0"/>
                  <w:divBdr>
                    <w:top w:val="none" w:sz="0" w:space="0" w:color="auto"/>
                    <w:left w:val="none" w:sz="0" w:space="0" w:color="auto"/>
                    <w:bottom w:val="none" w:sz="0" w:space="0" w:color="auto"/>
                    <w:right w:val="none" w:sz="0" w:space="0" w:color="auto"/>
                  </w:divBdr>
                  <w:divsChild>
                    <w:div w:id="5699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66870">
      <w:bodyDiv w:val="1"/>
      <w:marLeft w:val="0"/>
      <w:marRight w:val="0"/>
      <w:marTop w:val="0"/>
      <w:marBottom w:val="0"/>
      <w:divBdr>
        <w:top w:val="none" w:sz="0" w:space="0" w:color="auto"/>
        <w:left w:val="none" w:sz="0" w:space="0" w:color="auto"/>
        <w:bottom w:val="none" w:sz="0" w:space="0" w:color="auto"/>
        <w:right w:val="none" w:sz="0" w:space="0" w:color="auto"/>
      </w:divBdr>
      <w:divsChild>
        <w:div w:id="1193953444">
          <w:marLeft w:val="0"/>
          <w:marRight w:val="0"/>
          <w:marTop w:val="0"/>
          <w:marBottom w:val="0"/>
          <w:divBdr>
            <w:top w:val="none" w:sz="0" w:space="0" w:color="auto"/>
            <w:left w:val="none" w:sz="0" w:space="0" w:color="auto"/>
            <w:bottom w:val="none" w:sz="0" w:space="0" w:color="auto"/>
            <w:right w:val="none" w:sz="0" w:space="0" w:color="auto"/>
          </w:divBdr>
          <w:divsChild>
            <w:div w:id="1590961103">
              <w:marLeft w:val="0"/>
              <w:marRight w:val="0"/>
              <w:marTop w:val="0"/>
              <w:marBottom w:val="0"/>
              <w:divBdr>
                <w:top w:val="none" w:sz="0" w:space="0" w:color="auto"/>
                <w:left w:val="none" w:sz="0" w:space="0" w:color="auto"/>
                <w:bottom w:val="none" w:sz="0" w:space="0" w:color="auto"/>
                <w:right w:val="none" w:sz="0" w:space="0" w:color="auto"/>
              </w:divBdr>
              <w:divsChild>
                <w:div w:id="1228956861">
                  <w:marLeft w:val="0"/>
                  <w:marRight w:val="0"/>
                  <w:marTop w:val="0"/>
                  <w:marBottom w:val="0"/>
                  <w:divBdr>
                    <w:top w:val="none" w:sz="0" w:space="0" w:color="auto"/>
                    <w:left w:val="none" w:sz="0" w:space="0" w:color="auto"/>
                    <w:bottom w:val="none" w:sz="0" w:space="0" w:color="auto"/>
                    <w:right w:val="none" w:sz="0" w:space="0" w:color="auto"/>
                  </w:divBdr>
                  <w:divsChild>
                    <w:div w:id="9466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43857">
      <w:bodyDiv w:val="1"/>
      <w:marLeft w:val="0"/>
      <w:marRight w:val="0"/>
      <w:marTop w:val="0"/>
      <w:marBottom w:val="0"/>
      <w:divBdr>
        <w:top w:val="none" w:sz="0" w:space="0" w:color="auto"/>
        <w:left w:val="none" w:sz="0" w:space="0" w:color="auto"/>
        <w:bottom w:val="none" w:sz="0" w:space="0" w:color="auto"/>
        <w:right w:val="none" w:sz="0" w:space="0" w:color="auto"/>
      </w:divBdr>
    </w:div>
    <w:div w:id="1946037008">
      <w:bodyDiv w:val="1"/>
      <w:marLeft w:val="0"/>
      <w:marRight w:val="0"/>
      <w:marTop w:val="0"/>
      <w:marBottom w:val="0"/>
      <w:divBdr>
        <w:top w:val="none" w:sz="0" w:space="0" w:color="auto"/>
        <w:left w:val="none" w:sz="0" w:space="0" w:color="auto"/>
        <w:bottom w:val="none" w:sz="0" w:space="0" w:color="auto"/>
        <w:right w:val="none" w:sz="0" w:space="0" w:color="auto"/>
      </w:divBdr>
    </w:div>
    <w:div w:id="2014143361">
      <w:bodyDiv w:val="1"/>
      <w:marLeft w:val="0"/>
      <w:marRight w:val="0"/>
      <w:marTop w:val="0"/>
      <w:marBottom w:val="0"/>
      <w:divBdr>
        <w:top w:val="none" w:sz="0" w:space="0" w:color="auto"/>
        <w:left w:val="none" w:sz="0" w:space="0" w:color="auto"/>
        <w:bottom w:val="none" w:sz="0" w:space="0" w:color="auto"/>
        <w:right w:val="none" w:sz="0" w:space="0" w:color="auto"/>
      </w:divBdr>
    </w:div>
    <w:div w:id="20592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pleiloe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8433</Words>
  <Characters>45540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Marcos Vinicius Evangelista Chaves</cp:lastModifiedBy>
  <cp:revision>2</cp:revision>
  <dcterms:created xsi:type="dcterms:W3CDTF">2025-02-07T15:21:00Z</dcterms:created>
  <dcterms:modified xsi:type="dcterms:W3CDTF">2025-02-07T15:21:00Z</dcterms:modified>
</cp:coreProperties>
</file>