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6D7C96" w14:textId="77777777" w:rsidR="009F4672" w:rsidRDefault="009F4672" w:rsidP="002E6FDB">
      <w:pPr>
        <w:pStyle w:val="Ttulo"/>
        <w:jc w:val="center"/>
        <w:rPr>
          <w:rFonts w:asciiTheme="minorHAnsi" w:hAnsiTheme="minorHAnsi" w:cstheme="minorHAnsi"/>
          <w:b/>
          <w:bCs/>
          <w:sz w:val="20"/>
          <w:szCs w:val="20"/>
        </w:rPr>
      </w:pPr>
      <w:bookmarkStart w:id="0" w:name="_Hlk193287387"/>
      <w:bookmarkStart w:id="1" w:name="_GoBack"/>
      <w:bookmarkEnd w:id="1"/>
    </w:p>
    <w:p w14:paraId="460C4405" w14:textId="77777777" w:rsidR="009F4672" w:rsidRDefault="009F4672" w:rsidP="002E6FDB">
      <w:pPr>
        <w:pStyle w:val="Ttulo"/>
        <w:jc w:val="center"/>
        <w:rPr>
          <w:rFonts w:asciiTheme="minorHAnsi" w:hAnsiTheme="minorHAnsi" w:cstheme="minorHAnsi"/>
          <w:b/>
          <w:bCs/>
          <w:sz w:val="20"/>
          <w:szCs w:val="20"/>
        </w:rPr>
      </w:pPr>
    </w:p>
    <w:p w14:paraId="3C99839A" w14:textId="77777777" w:rsidR="009F4672" w:rsidRDefault="009F4672" w:rsidP="002E6FDB">
      <w:pPr>
        <w:pStyle w:val="Ttulo"/>
        <w:jc w:val="center"/>
        <w:rPr>
          <w:rFonts w:asciiTheme="minorHAnsi" w:hAnsiTheme="minorHAnsi" w:cstheme="minorHAnsi"/>
          <w:b/>
          <w:bCs/>
          <w:sz w:val="20"/>
          <w:szCs w:val="20"/>
        </w:rPr>
      </w:pPr>
    </w:p>
    <w:p w14:paraId="72E72D39" w14:textId="77777777" w:rsidR="009F4672" w:rsidRDefault="009F4672" w:rsidP="002E6FDB">
      <w:pPr>
        <w:pStyle w:val="Ttulo"/>
        <w:jc w:val="center"/>
        <w:rPr>
          <w:rFonts w:asciiTheme="minorHAnsi" w:hAnsiTheme="minorHAnsi" w:cstheme="minorHAnsi"/>
          <w:b/>
          <w:bCs/>
          <w:sz w:val="20"/>
          <w:szCs w:val="20"/>
        </w:rPr>
      </w:pPr>
    </w:p>
    <w:p w14:paraId="1BAD2E39" w14:textId="77777777" w:rsidR="009F4672" w:rsidRDefault="009F4672" w:rsidP="002E6FDB">
      <w:pPr>
        <w:pStyle w:val="Ttulo"/>
        <w:jc w:val="center"/>
        <w:rPr>
          <w:rFonts w:asciiTheme="minorHAnsi" w:hAnsiTheme="minorHAnsi" w:cstheme="minorHAnsi"/>
          <w:b/>
          <w:bCs/>
          <w:sz w:val="20"/>
          <w:szCs w:val="20"/>
        </w:rPr>
      </w:pPr>
    </w:p>
    <w:p w14:paraId="0033A928" w14:textId="77777777" w:rsidR="009F4672" w:rsidRDefault="009F4672" w:rsidP="002E6FDB">
      <w:pPr>
        <w:pStyle w:val="Ttulo"/>
        <w:jc w:val="center"/>
        <w:rPr>
          <w:rFonts w:asciiTheme="minorHAnsi" w:hAnsiTheme="minorHAnsi" w:cstheme="minorHAnsi"/>
          <w:b/>
          <w:bCs/>
          <w:sz w:val="20"/>
          <w:szCs w:val="20"/>
        </w:rPr>
      </w:pPr>
    </w:p>
    <w:p w14:paraId="1A6D5B58" w14:textId="77777777" w:rsidR="009F4672" w:rsidRDefault="009F4672" w:rsidP="002E6FDB">
      <w:pPr>
        <w:pStyle w:val="Ttulo"/>
        <w:jc w:val="center"/>
        <w:rPr>
          <w:rFonts w:asciiTheme="minorHAnsi" w:hAnsiTheme="minorHAnsi" w:cstheme="minorHAnsi"/>
          <w:b/>
          <w:bCs/>
          <w:sz w:val="20"/>
          <w:szCs w:val="20"/>
        </w:rPr>
      </w:pPr>
    </w:p>
    <w:p w14:paraId="2C1D72C5" w14:textId="77777777" w:rsidR="009F4672" w:rsidRDefault="009F4672" w:rsidP="002E6FDB">
      <w:pPr>
        <w:pStyle w:val="Ttulo"/>
        <w:jc w:val="center"/>
        <w:rPr>
          <w:rFonts w:asciiTheme="minorHAnsi" w:hAnsiTheme="minorHAnsi" w:cstheme="minorHAnsi"/>
          <w:b/>
          <w:bCs/>
          <w:sz w:val="20"/>
          <w:szCs w:val="20"/>
        </w:rPr>
      </w:pPr>
    </w:p>
    <w:p w14:paraId="2E5CD510" w14:textId="77777777" w:rsidR="009F4672" w:rsidRDefault="009F4672" w:rsidP="002E6FDB">
      <w:pPr>
        <w:pStyle w:val="Ttulo"/>
        <w:jc w:val="center"/>
        <w:rPr>
          <w:rFonts w:asciiTheme="minorHAnsi" w:hAnsiTheme="minorHAnsi" w:cstheme="minorHAnsi"/>
          <w:b/>
          <w:bCs/>
          <w:sz w:val="20"/>
          <w:szCs w:val="20"/>
        </w:rPr>
      </w:pPr>
    </w:p>
    <w:p w14:paraId="0C901678" w14:textId="77777777" w:rsidR="009F4672" w:rsidRDefault="009F4672" w:rsidP="002E6FDB">
      <w:pPr>
        <w:pStyle w:val="Ttulo"/>
        <w:jc w:val="center"/>
        <w:rPr>
          <w:rFonts w:asciiTheme="minorHAnsi" w:hAnsiTheme="minorHAnsi" w:cstheme="minorHAnsi"/>
          <w:b/>
          <w:bCs/>
          <w:sz w:val="20"/>
          <w:szCs w:val="20"/>
        </w:rPr>
      </w:pPr>
    </w:p>
    <w:p w14:paraId="299FC7F2" w14:textId="77777777" w:rsidR="009F4672" w:rsidRDefault="009F4672" w:rsidP="002E6FDB">
      <w:pPr>
        <w:pStyle w:val="Ttulo"/>
        <w:jc w:val="center"/>
        <w:rPr>
          <w:rFonts w:asciiTheme="minorHAnsi" w:hAnsiTheme="minorHAnsi" w:cstheme="minorHAnsi"/>
          <w:b/>
          <w:bCs/>
          <w:sz w:val="20"/>
          <w:szCs w:val="20"/>
        </w:rPr>
      </w:pPr>
    </w:p>
    <w:p w14:paraId="6320AC1F" w14:textId="77777777" w:rsidR="009F4672" w:rsidRDefault="009F4672" w:rsidP="002E6FDB">
      <w:pPr>
        <w:pStyle w:val="Ttulo"/>
        <w:jc w:val="center"/>
        <w:rPr>
          <w:rFonts w:asciiTheme="minorHAnsi" w:hAnsiTheme="minorHAnsi" w:cstheme="minorHAnsi"/>
          <w:b/>
          <w:bCs/>
          <w:sz w:val="20"/>
          <w:szCs w:val="20"/>
        </w:rPr>
      </w:pPr>
    </w:p>
    <w:p w14:paraId="525E954E" w14:textId="77777777" w:rsidR="009F4672" w:rsidRDefault="009F4672" w:rsidP="002E6FDB">
      <w:pPr>
        <w:pStyle w:val="Ttulo"/>
        <w:jc w:val="center"/>
        <w:rPr>
          <w:rFonts w:asciiTheme="minorHAnsi" w:hAnsiTheme="minorHAnsi" w:cstheme="minorHAnsi"/>
          <w:b/>
          <w:bCs/>
          <w:sz w:val="20"/>
          <w:szCs w:val="20"/>
        </w:rPr>
      </w:pPr>
    </w:p>
    <w:p w14:paraId="42E02D78" w14:textId="77777777" w:rsidR="009F4672" w:rsidRDefault="009F4672" w:rsidP="002E6FDB">
      <w:pPr>
        <w:pStyle w:val="Ttulo"/>
        <w:jc w:val="center"/>
        <w:rPr>
          <w:rFonts w:asciiTheme="minorHAnsi" w:hAnsiTheme="minorHAnsi" w:cstheme="minorHAnsi"/>
          <w:b/>
          <w:bCs/>
          <w:sz w:val="20"/>
          <w:szCs w:val="20"/>
        </w:rPr>
      </w:pPr>
    </w:p>
    <w:p w14:paraId="1D707DEA" w14:textId="77777777" w:rsidR="009F4672" w:rsidRDefault="009F4672" w:rsidP="002E6FDB">
      <w:pPr>
        <w:pStyle w:val="Ttulo"/>
        <w:jc w:val="center"/>
        <w:rPr>
          <w:rFonts w:asciiTheme="minorHAnsi" w:hAnsiTheme="minorHAnsi" w:cstheme="minorHAnsi"/>
          <w:b/>
          <w:bCs/>
          <w:sz w:val="20"/>
          <w:szCs w:val="20"/>
        </w:rPr>
      </w:pPr>
    </w:p>
    <w:p w14:paraId="023A9C8C" w14:textId="77777777" w:rsidR="009F4672" w:rsidRDefault="009F4672" w:rsidP="002E6FDB">
      <w:pPr>
        <w:pStyle w:val="Ttulo"/>
        <w:jc w:val="center"/>
        <w:rPr>
          <w:rFonts w:asciiTheme="minorHAnsi" w:hAnsiTheme="minorHAnsi" w:cstheme="minorHAnsi"/>
          <w:b/>
          <w:bCs/>
          <w:sz w:val="20"/>
          <w:szCs w:val="20"/>
        </w:rPr>
      </w:pPr>
    </w:p>
    <w:p w14:paraId="5E0CF5EB" w14:textId="77777777" w:rsidR="009F4672" w:rsidRDefault="009F4672" w:rsidP="002E6FDB">
      <w:pPr>
        <w:pStyle w:val="Ttulo"/>
        <w:jc w:val="center"/>
        <w:rPr>
          <w:rFonts w:asciiTheme="minorHAnsi" w:hAnsiTheme="minorHAnsi" w:cstheme="minorHAnsi"/>
          <w:b/>
          <w:bCs/>
          <w:sz w:val="20"/>
          <w:szCs w:val="20"/>
        </w:rPr>
      </w:pPr>
    </w:p>
    <w:p w14:paraId="5266500E" w14:textId="77777777" w:rsidR="009F4672" w:rsidRDefault="009F4672" w:rsidP="002E6FDB">
      <w:pPr>
        <w:pStyle w:val="Ttulo"/>
        <w:jc w:val="center"/>
        <w:rPr>
          <w:rFonts w:asciiTheme="minorHAnsi" w:hAnsiTheme="minorHAnsi" w:cstheme="minorHAnsi"/>
          <w:b/>
          <w:bCs/>
          <w:sz w:val="20"/>
          <w:szCs w:val="20"/>
        </w:rPr>
      </w:pPr>
    </w:p>
    <w:p w14:paraId="14AC9BBA" w14:textId="77777777" w:rsidR="009F4672" w:rsidRDefault="009F4672" w:rsidP="002E6FDB">
      <w:pPr>
        <w:pStyle w:val="Ttulo"/>
        <w:jc w:val="center"/>
        <w:rPr>
          <w:rFonts w:asciiTheme="minorHAnsi" w:hAnsiTheme="minorHAnsi" w:cstheme="minorHAnsi"/>
          <w:b/>
          <w:bCs/>
          <w:sz w:val="20"/>
          <w:szCs w:val="20"/>
        </w:rPr>
      </w:pPr>
    </w:p>
    <w:p w14:paraId="504490AC" w14:textId="6B6D88FC" w:rsidR="009F4672" w:rsidRPr="006419FA" w:rsidRDefault="009F4672" w:rsidP="009F4672">
      <w:pPr>
        <w:pStyle w:val="Cabealho"/>
        <w:ind w:left="-567" w:right="-624"/>
        <w:jc w:val="center"/>
        <w:rPr>
          <w:rFonts w:ascii="Arial" w:hAnsi="Arial" w:cs="Arial"/>
          <w:b/>
          <w:sz w:val="48"/>
          <w:szCs w:val="18"/>
        </w:rPr>
      </w:pPr>
      <w:r w:rsidRPr="006419FA">
        <w:rPr>
          <w:rFonts w:ascii="Arial" w:hAnsi="Arial" w:cs="Arial"/>
          <w:b/>
          <w:sz w:val="48"/>
          <w:szCs w:val="18"/>
        </w:rPr>
        <w:t xml:space="preserve">EDITAL DE LEILÃO PÚBLICO </w:t>
      </w:r>
      <w:r>
        <w:rPr>
          <w:rFonts w:ascii="Arial" w:hAnsi="Arial" w:cs="Arial"/>
          <w:b/>
          <w:sz w:val="48"/>
          <w:szCs w:val="18"/>
        </w:rPr>
        <w:t>4</w:t>
      </w:r>
      <w:r w:rsidRPr="006419FA">
        <w:rPr>
          <w:rFonts w:ascii="Arial" w:hAnsi="Arial" w:cs="Arial"/>
          <w:b/>
          <w:sz w:val="48"/>
          <w:szCs w:val="18"/>
        </w:rPr>
        <w:t>/202</w:t>
      </w:r>
      <w:r>
        <w:rPr>
          <w:rFonts w:ascii="Arial" w:hAnsi="Arial" w:cs="Arial"/>
          <w:b/>
          <w:sz w:val="48"/>
          <w:szCs w:val="18"/>
        </w:rPr>
        <w:t>5</w:t>
      </w:r>
    </w:p>
    <w:p w14:paraId="716F03CD" w14:textId="77777777" w:rsidR="009F4672" w:rsidRDefault="009F4672" w:rsidP="009F4672">
      <w:pPr>
        <w:pStyle w:val="Cabealho"/>
        <w:ind w:left="-567" w:right="-624"/>
        <w:jc w:val="center"/>
        <w:rPr>
          <w:rFonts w:ascii="Arial" w:hAnsi="Arial" w:cs="Arial"/>
          <w:b/>
          <w:sz w:val="40"/>
          <w:szCs w:val="18"/>
        </w:rPr>
      </w:pPr>
    </w:p>
    <w:p w14:paraId="4AF1D033" w14:textId="10DE9124" w:rsidR="009F4672" w:rsidRPr="006419FA" w:rsidRDefault="009F4672" w:rsidP="009F4672">
      <w:pPr>
        <w:pStyle w:val="Cabealho"/>
        <w:ind w:left="-567" w:right="-624"/>
        <w:jc w:val="center"/>
        <w:rPr>
          <w:rFonts w:ascii="Arial" w:hAnsi="Arial" w:cs="Arial"/>
          <w:b/>
          <w:sz w:val="40"/>
          <w:szCs w:val="18"/>
        </w:rPr>
      </w:pPr>
      <w:r w:rsidRPr="00C921E8">
        <w:rPr>
          <w:rFonts w:ascii="Arial" w:hAnsi="Arial" w:cs="Arial"/>
          <w:b/>
          <w:sz w:val="40"/>
          <w:szCs w:val="18"/>
        </w:rPr>
        <w:t xml:space="preserve">DIA </w:t>
      </w:r>
      <w:r>
        <w:rPr>
          <w:rFonts w:ascii="Arial" w:hAnsi="Arial" w:cs="Arial"/>
          <w:b/>
          <w:sz w:val="40"/>
          <w:szCs w:val="18"/>
        </w:rPr>
        <w:t>24 DE ABRIL</w:t>
      </w:r>
      <w:r w:rsidRPr="00C921E8">
        <w:rPr>
          <w:rFonts w:ascii="Arial" w:hAnsi="Arial" w:cs="Arial"/>
          <w:b/>
          <w:sz w:val="40"/>
          <w:szCs w:val="18"/>
        </w:rPr>
        <w:t xml:space="preserve"> DE 202</w:t>
      </w:r>
      <w:r>
        <w:rPr>
          <w:rFonts w:ascii="Arial" w:hAnsi="Arial" w:cs="Arial"/>
          <w:b/>
          <w:sz w:val="40"/>
          <w:szCs w:val="18"/>
        </w:rPr>
        <w:t>5</w:t>
      </w:r>
    </w:p>
    <w:p w14:paraId="39CD10C4" w14:textId="77777777" w:rsidR="009F4672" w:rsidRDefault="009F4672" w:rsidP="009F4672">
      <w:pPr>
        <w:pStyle w:val="Cabealho"/>
        <w:ind w:left="-567" w:right="-624"/>
        <w:jc w:val="center"/>
        <w:rPr>
          <w:rFonts w:ascii="Arial" w:hAnsi="Arial" w:cs="Arial"/>
          <w:b/>
          <w:sz w:val="32"/>
          <w:szCs w:val="18"/>
        </w:rPr>
      </w:pPr>
    </w:p>
    <w:p w14:paraId="0B08F9AF" w14:textId="6C5E5017" w:rsidR="009F4672" w:rsidRDefault="009F4672" w:rsidP="009F4672">
      <w:pPr>
        <w:pStyle w:val="Cabealho"/>
        <w:ind w:left="426" w:right="282"/>
        <w:jc w:val="center"/>
        <w:rPr>
          <w:rFonts w:ascii="Arial" w:hAnsi="Arial" w:cs="Arial"/>
          <w:b/>
          <w:sz w:val="32"/>
          <w:szCs w:val="18"/>
        </w:rPr>
      </w:pPr>
      <w:r w:rsidRPr="006419FA">
        <w:rPr>
          <w:rFonts w:ascii="Arial" w:hAnsi="Arial" w:cs="Arial"/>
          <w:b/>
          <w:sz w:val="32"/>
          <w:szCs w:val="18"/>
        </w:rPr>
        <w:t xml:space="preserve">VEÍCULOS </w:t>
      </w:r>
      <w:r>
        <w:rPr>
          <w:rFonts w:ascii="Arial" w:hAnsi="Arial" w:cs="Arial"/>
          <w:b/>
          <w:sz w:val="32"/>
          <w:szCs w:val="18"/>
        </w:rPr>
        <w:t>CONSERVADOS</w:t>
      </w:r>
      <w:r>
        <w:rPr>
          <w:rFonts w:ascii="Calibri Light" w:hAnsi="Calibri Light"/>
          <w:b/>
          <w:sz w:val="44"/>
          <w:szCs w:val="44"/>
        </w:rPr>
        <w:t xml:space="preserve">, </w:t>
      </w:r>
      <w:r w:rsidRPr="009F4672">
        <w:rPr>
          <w:rFonts w:ascii="Arial" w:hAnsi="Arial" w:cs="Arial"/>
          <w:b/>
          <w:sz w:val="32"/>
          <w:szCs w:val="32"/>
        </w:rPr>
        <w:t>SUCATA APROVEITÁVEL E SUCATA APROVEITÁVEL COM MOTOR INSERVÍVEL</w:t>
      </w:r>
    </w:p>
    <w:p w14:paraId="725F772D" w14:textId="77777777" w:rsidR="009F4672" w:rsidRDefault="009F4672" w:rsidP="009F4672">
      <w:pPr>
        <w:pStyle w:val="Cabealho"/>
        <w:ind w:left="-567" w:right="-624"/>
        <w:jc w:val="center"/>
        <w:rPr>
          <w:rFonts w:ascii="Arial" w:hAnsi="Arial" w:cs="Arial"/>
          <w:b/>
          <w:sz w:val="32"/>
          <w:szCs w:val="18"/>
        </w:rPr>
      </w:pPr>
    </w:p>
    <w:p w14:paraId="536BF9EC" w14:textId="77777777" w:rsidR="009F4672" w:rsidRPr="006419FA" w:rsidRDefault="009F4672" w:rsidP="009F4672">
      <w:pPr>
        <w:pStyle w:val="Cabealho"/>
        <w:ind w:left="-567" w:right="-624"/>
        <w:jc w:val="center"/>
        <w:rPr>
          <w:rFonts w:ascii="Arial" w:hAnsi="Arial" w:cs="Arial"/>
          <w:b/>
          <w:sz w:val="32"/>
          <w:szCs w:val="18"/>
        </w:rPr>
      </w:pPr>
      <w:r w:rsidRPr="006419FA">
        <w:rPr>
          <w:rFonts w:ascii="Arial" w:hAnsi="Arial" w:cs="Arial"/>
          <w:b/>
          <w:sz w:val="32"/>
          <w:szCs w:val="18"/>
        </w:rPr>
        <w:t>FLORIANO, PARNAÍBA</w:t>
      </w:r>
      <w:r>
        <w:rPr>
          <w:rFonts w:ascii="Arial" w:hAnsi="Arial" w:cs="Arial"/>
          <w:b/>
          <w:sz w:val="32"/>
          <w:szCs w:val="18"/>
        </w:rPr>
        <w:t>, PICOS</w:t>
      </w:r>
      <w:r w:rsidRPr="006419FA">
        <w:rPr>
          <w:rFonts w:ascii="Arial" w:hAnsi="Arial" w:cs="Arial"/>
          <w:b/>
          <w:sz w:val="32"/>
          <w:szCs w:val="18"/>
        </w:rPr>
        <w:t xml:space="preserve"> E TERESINA – PI.</w:t>
      </w:r>
    </w:p>
    <w:p w14:paraId="705FC73F" w14:textId="77777777" w:rsidR="009F4672" w:rsidRPr="006419FA" w:rsidRDefault="009F4672" w:rsidP="009F4672">
      <w:pPr>
        <w:pStyle w:val="Cabealho"/>
        <w:ind w:left="-567" w:right="-624"/>
        <w:jc w:val="center"/>
        <w:rPr>
          <w:rFonts w:ascii="Arial" w:hAnsi="Arial" w:cs="Arial"/>
          <w:b/>
          <w:sz w:val="18"/>
          <w:szCs w:val="18"/>
        </w:rPr>
      </w:pPr>
    </w:p>
    <w:p w14:paraId="256BA709" w14:textId="77777777" w:rsidR="009F4672" w:rsidRPr="006419FA" w:rsidRDefault="009F4672" w:rsidP="009F4672">
      <w:pPr>
        <w:pStyle w:val="Cabealho"/>
        <w:ind w:left="-567" w:right="-624"/>
        <w:jc w:val="center"/>
        <w:rPr>
          <w:rFonts w:ascii="Arial" w:hAnsi="Arial" w:cs="Arial"/>
          <w:b/>
          <w:sz w:val="18"/>
          <w:szCs w:val="18"/>
        </w:rPr>
      </w:pPr>
    </w:p>
    <w:p w14:paraId="4F8401A8" w14:textId="77777777" w:rsidR="009F4672" w:rsidRDefault="009F4672" w:rsidP="002E6FDB">
      <w:pPr>
        <w:pStyle w:val="Ttulo"/>
        <w:jc w:val="center"/>
        <w:rPr>
          <w:rFonts w:asciiTheme="minorHAnsi" w:hAnsiTheme="minorHAnsi" w:cstheme="minorHAnsi"/>
          <w:b/>
          <w:bCs/>
          <w:sz w:val="20"/>
          <w:szCs w:val="20"/>
        </w:rPr>
      </w:pPr>
    </w:p>
    <w:p w14:paraId="419738EA" w14:textId="77777777" w:rsidR="009F4672" w:rsidRDefault="009F4672" w:rsidP="002E6FDB">
      <w:pPr>
        <w:pStyle w:val="Ttulo"/>
        <w:jc w:val="center"/>
        <w:rPr>
          <w:rFonts w:asciiTheme="minorHAnsi" w:hAnsiTheme="minorHAnsi" w:cstheme="minorHAnsi"/>
          <w:b/>
          <w:bCs/>
          <w:sz w:val="20"/>
          <w:szCs w:val="20"/>
        </w:rPr>
      </w:pPr>
    </w:p>
    <w:p w14:paraId="02F740EF" w14:textId="77777777" w:rsidR="009F4672" w:rsidRDefault="009F4672" w:rsidP="002E6FDB">
      <w:pPr>
        <w:pStyle w:val="Ttulo"/>
        <w:jc w:val="center"/>
        <w:rPr>
          <w:rFonts w:asciiTheme="minorHAnsi" w:hAnsiTheme="minorHAnsi" w:cstheme="minorHAnsi"/>
          <w:b/>
          <w:bCs/>
          <w:sz w:val="20"/>
          <w:szCs w:val="20"/>
        </w:rPr>
      </w:pPr>
    </w:p>
    <w:p w14:paraId="4B924817" w14:textId="77777777" w:rsidR="009F4672" w:rsidRDefault="009F4672" w:rsidP="002E6FDB">
      <w:pPr>
        <w:pStyle w:val="Ttulo"/>
        <w:jc w:val="center"/>
        <w:rPr>
          <w:rFonts w:asciiTheme="minorHAnsi" w:hAnsiTheme="minorHAnsi" w:cstheme="minorHAnsi"/>
          <w:b/>
          <w:bCs/>
          <w:sz w:val="20"/>
          <w:szCs w:val="20"/>
        </w:rPr>
      </w:pPr>
    </w:p>
    <w:p w14:paraId="67A97B13" w14:textId="77777777" w:rsidR="009F4672" w:rsidRDefault="009F4672" w:rsidP="002E6FDB">
      <w:pPr>
        <w:pStyle w:val="Ttulo"/>
        <w:jc w:val="center"/>
        <w:rPr>
          <w:rFonts w:asciiTheme="minorHAnsi" w:hAnsiTheme="minorHAnsi" w:cstheme="minorHAnsi"/>
          <w:b/>
          <w:bCs/>
          <w:sz w:val="20"/>
          <w:szCs w:val="20"/>
        </w:rPr>
      </w:pPr>
    </w:p>
    <w:p w14:paraId="12EF053A" w14:textId="77777777" w:rsidR="009F4672" w:rsidRDefault="009F4672" w:rsidP="002E6FDB">
      <w:pPr>
        <w:pStyle w:val="Ttulo"/>
        <w:jc w:val="center"/>
        <w:rPr>
          <w:rFonts w:asciiTheme="minorHAnsi" w:hAnsiTheme="minorHAnsi" w:cstheme="minorHAnsi"/>
          <w:b/>
          <w:bCs/>
          <w:sz w:val="20"/>
          <w:szCs w:val="20"/>
        </w:rPr>
      </w:pPr>
    </w:p>
    <w:p w14:paraId="2CCD9C89" w14:textId="77777777" w:rsidR="009F4672" w:rsidRDefault="009F4672" w:rsidP="002E6FDB">
      <w:pPr>
        <w:pStyle w:val="Ttulo"/>
        <w:jc w:val="center"/>
        <w:rPr>
          <w:rFonts w:asciiTheme="minorHAnsi" w:hAnsiTheme="minorHAnsi" w:cstheme="minorHAnsi"/>
          <w:b/>
          <w:bCs/>
          <w:sz w:val="20"/>
          <w:szCs w:val="20"/>
        </w:rPr>
      </w:pPr>
    </w:p>
    <w:p w14:paraId="45210F8E" w14:textId="77777777" w:rsidR="009F4672" w:rsidRDefault="009F4672" w:rsidP="002E6FDB">
      <w:pPr>
        <w:pStyle w:val="Ttulo"/>
        <w:jc w:val="center"/>
        <w:rPr>
          <w:rFonts w:asciiTheme="minorHAnsi" w:hAnsiTheme="minorHAnsi" w:cstheme="minorHAnsi"/>
          <w:b/>
          <w:bCs/>
          <w:sz w:val="20"/>
          <w:szCs w:val="20"/>
        </w:rPr>
      </w:pPr>
    </w:p>
    <w:p w14:paraId="67D2A6DF" w14:textId="77777777" w:rsidR="009F4672" w:rsidRDefault="009F4672" w:rsidP="002E6FDB">
      <w:pPr>
        <w:pStyle w:val="Ttulo"/>
        <w:jc w:val="center"/>
        <w:rPr>
          <w:rFonts w:asciiTheme="minorHAnsi" w:hAnsiTheme="minorHAnsi" w:cstheme="minorHAnsi"/>
          <w:b/>
          <w:bCs/>
          <w:sz w:val="20"/>
          <w:szCs w:val="20"/>
        </w:rPr>
      </w:pPr>
    </w:p>
    <w:p w14:paraId="3DF4F0A0" w14:textId="77777777" w:rsidR="009F4672" w:rsidRDefault="009F4672" w:rsidP="002E6FDB">
      <w:pPr>
        <w:pStyle w:val="Ttulo"/>
        <w:jc w:val="center"/>
        <w:rPr>
          <w:rFonts w:asciiTheme="minorHAnsi" w:hAnsiTheme="minorHAnsi" w:cstheme="minorHAnsi"/>
          <w:b/>
          <w:bCs/>
          <w:sz w:val="20"/>
          <w:szCs w:val="20"/>
        </w:rPr>
      </w:pPr>
    </w:p>
    <w:p w14:paraId="76964CBB" w14:textId="77777777" w:rsidR="009F4672" w:rsidRDefault="009F4672" w:rsidP="002E6FDB">
      <w:pPr>
        <w:pStyle w:val="Ttulo"/>
        <w:jc w:val="center"/>
        <w:rPr>
          <w:rFonts w:asciiTheme="minorHAnsi" w:hAnsiTheme="minorHAnsi" w:cstheme="minorHAnsi"/>
          <w:b/>
          <w:bCs/>
          <w:sz w:val="20"/>
          <w:szCs w:val="20"/>
        </w:rPr>
      </w:pPr>
    </w:p>
    <w:p w14:paraId="5514F4CF" w14:textId="77777777" w:rsidR="009F4672" w:rsidRDefault="009F4672" w:rsidP="002E6FDB">
      <w:pPr>
        <w:pStyle w:val="Ttulo"/>
        <w:jc w:val="center"/>
        <w:rPr>
          <w:rFonts w:asciiTheme="minorHAnsi" w:hAnsiTheme="minorHAnsi" w:cstheme="minorHAnsi"/>
          <w:b/>
          <w:bCs/>
          <w:sz w:val="20"/>
          <w:szCs w:val="20"/>
        </w:rPr>
      </w:pPr>
    </w:p>
    <w:p w14:paraId="4D56F7D3" w14:textId="77777777" w:rsidR="009F4672" w:rsidRDefault="009F4672" w:rsidP="002E6FDB">
      <w:pPr>
        <w:pStyle w:val="Ttulo"/>
        <w:jc w:val="center"/>
        <w:rPr>
          <w:rFonts w:asciiTheme="minorHAnsi" w:hAnsiTheme="minorHAnsi" w:cstheme="minorHAnsi"/>
          <w:b/>
          <w:bCs/>
          <w:sz w:val="20"/>
          <w:szCs w:val="20"/>
        </w:rPr>
      </w:pPr>
    </w:p>
    <w:p w14:paraId="4A080277" w14:textId="77777777" w:rsidR="009F4672" w:rsidRDefault="009F4672" w:rsidP="002E6FDB">
      <w:pPr>
        <w:pStyle w:val="Ttulo"/>
        <w:jc w:val="center"/>
        <w:rPr>
          <w:rFonts w:asciiTheme="minorHAnsi" w:hAnsiTheme="minorHAnsi" w:cstheme="minorHAnsi"/>
          <w:b/>
          <w:bCs/>
          <w:sz w:val="20"/>
          <w:szCs w:val="20"/>
        </w:rPr>
      </w:pPr>
    </w:p>
    <w:p w14:paraId="08ED407E" w14:textId="77777777" w:rsidR="009F4672" w:rsidRDefault="009F4672" w:rsidP="002E6FDB">
      <w:pPr>
        <w:pStyle w:val="Ttulo"/>
        <w:jc w:val="center"/>
        <w:rPr>
          <w:rFonts w:asciiTheme="minorHAnsi" w:hAnsiTheme="minorHAnsi" w:cstheme="minorHAnsi"/>
          <w:b/>
          <w:bCs/>
          <w:sz w:val="20"/>
          <w:szCs w:val="20"/>
        </w:rPr>
      </w:pPr>
    </w:p>
    <w:p w14:paraId="1211F475" w14:textId="77777777" w:rsidR="009F4672" w:rsidRDefault="009F4672" w:rsidP="002E6FDB">
      <w:pPr>
        <w:pStyle w:val="Ttulo"/>
        <w:jc w:val="center"/>
        <w:rPr>
          <w:rFonts w:asciiTheme="minorHAnsi" w:hAnsiTheme="minorHAnsi" w:cstheme="minorHAnsi"/>
          <w:b/>
          <w:bCs/>
          <w:sz w:val="20"/>
          <w:szCs w:val="20"/>
        </w:rPr>
      </w:pPr>
    </w:p>
    <w:p w14:paraId="70126782" w14:textId="77777777" w:rsidR="009F4672" w:rsidRDefault="009F4672" w:rsidP="002E6FDB">
      <w:pPr>
        <w:pStyle w:val="Ttulo"/>
        <w:jc w:val="center"/>
        <w:rPr>
          <w:rFonts w:asciiTheme="minorHAnsi" w:hAnsiTheme="minorHAnsi" w:cstheme="minorHAnsi"/>
          <w:b/>
          <w:bCs/>
          <w:sz w:val="20"/>
          <w:szCs w:val="20"/>
        </w:rPr>
      </w:pPr>
    </w:p>
    <w:p w14:paraId="322EC3CD" w14:textId="77777777" w:rsidR="009F4672" w:rsidRDefault="009F4672" w:rsidP="002E6FDB">
      <w:pPr>
        <w:pStyle w:val="Ttulo"/>
        <w:jc w:val="center"/>
        <w:rPr>
          <w:rFonts w:asciiTheme="minorHAnsi" w:hAnsiTheme="minorHAnsi" w:cstheme="minorHAnsi"/>
          <w:b/>
          <w:bCs/>
          <w:sz w:val="20"/>
          <w:szCs w:val="20"/>
        </w:rPr>
      </w:pPr>
    </w:p>
    <w:p w14:paraId="50319315" w14:textId="228C2E18" w:rsidR="002E6FDB" w:rsidRPr="003622F8" w:rsidRDefault="0003470C" w:rsidP="002E6FDB">
      <w:pPr>
        <w:pStyle w:val="Ttulo"/>
        <w:jc w:val="center"/>
        <w:rPr>
          <w:rFonts w:asciiTheme="minorHAnsi" w:hAnsiTheme="minorHAnsi" w:cstheme="minorHAnsi"/>
          <w:b/>
          <w:bCs/>
          <w:sz w:val="24"/>
          <w:szCs w:val="24"/>
        </w:rPr>
      </w:pPr>
      <w:r>
        <w:rPr>
          <w:rFonts w:asciiTheme="minorHAnsi" w:hAnsiTheme="minorHAnsi" w:cstheme="minorHAnsi"/>
          <w:b/>
          <w:bCs/>
          <w:sz w:val="20"/>
          <w:szCs w:val="20"/>
        </w:rPr>
        <w:t xml:space="preserve"> </w:t>
      </w:r>
      <w:r w:rsidR="002E6FDB" w:rsidRPr="003622F8">
        <w:rPr>
          <w:rFonts w:asciiTheme="minorHAnsi" w:hAnsiTheme="minorHAnsi" w:cstheme="minorHAnsi"/>
          <w:b/>
          <w:bCs/>
          <w:sz w:val="24"/>
          <w:szCs w:val="24"/>
        </w:rPr>
        <w:t>COMISSÃO PERMANENTE DE LEILÃO DE VEÍCULOS</w:t>
      </w:r>
    </w:p>
    <w:p w14:paraId="1DB7927A" w14:textId="7FD205D4" w:rsidR="002E6FDB" w:rsidRPr="003622F8" w:rsidRDefault="002E6FDB" w:rsidP="002E6FDB">
      <w:pPr>
        <w:pStyle w:val="Ttulo"/>
        <w:jc w:val="center"/>
        <w:rPr>
          <w:rFonts w:asciiTheme="minorHAnsi" w:hAnsiTheme="minorHAnsi" w:cstheme="minorHAnsi"/>
          <w:b/>
          <w:bCs/>
          <w:sz w:val="24"/>
          <w:szCs w:val="24"/>
        </w:rPr>
      </w:pPr>
      <w:r w:rsidRPr="003622F8">
        <w:rPr>
          <w:rFonts w:asciiTheme="minorHAnsi" w:hAnsiTheme="minorHAnsi" w:cstheme="minorHAnsi"/>
          <w:b/>
          <w:bCs/>
          <w:sz w:val="24"/>
          <w:szCs w:val="24"/>
        </w:rPr>
        <w:t>EDITAL DE LEILÃO Nº 04/2025-DETRAN/PI</w:t>
      </w:r>
    </w:p>
    <w:p w14:paraId="267B165B" w14:textId="77777777" w:rsidR="002E6FDB" w:rsidRPr="008D3CE1" w:rsidRDefault="002E6FDB" w:rsidP="002E6FDB">
      <w:pPr>
        <w:pStyle w:val="Corpodetexto"/>
        <w:spacing w:before="7"/>
        <w:rPr>
          <w:rFonts w:asciiTheme="minorHAnsi" w:hAnsiTheme="minorHAnsi" w:cstheme="minorHAnsi"/>
          <w:b/>
        </w:rPr>
      </w:pPr>
    </w:p>
    <w:p w14:paraId="5B157833" w14:textId="2366AA65" w:rsidR="002E6FDB" w:rsidRPr="008D3CE1" w:rsidRDefault="002E6FDB" w:rsidP="002E6FDB">
      <w:pPr>
        <w:spacing w:line="242" w:lineRule="auto"/>
        <w:ind w:left="4395" w:right="-139"/>
        <w:jc w:val="both"/>
        <w:rPr>
          <w:rFonts w:asciiTheme="minorHAnsi" w:hAnsiTheme="minorHAnsi" w:cstheme="minorHAnsi"/>
          <w:sz w:val="20"/>
          <w:szCs w:val="20"/>
        </w:rPr>
      </w:pPr>
      <w:r w:rsidRPr="008D3CE1">
        <w:rPr>
          <w:rFonts w:asciiTheme="minorHAnsi" w:hAnsiTheme="minorHAnsi" w:cstheme="minorHAnsi"/>
          <w:spacing w:val="-2"/>
          <w:sz w:val="20"/>
          <w:szCs w:val="20"/>
          <w:u w:val="single"/>
        </w:rPr>
        <w:t>OBJETO</w:t>
      </w:r>
      <w:r w:rsidRPr="008D3CE1">
        <w:rPr>
          <w:rFonts w:asciiTheme="minorHAnsi" w:hAnsiTheme="minorHAnsi" w:cstheme="minorHAnsi"/>
          <w:spacing w:val="-2"/>
          <w:sz w:val="20"/>
          <w:szCs w:val="20"/>
        </w:rPr>
        <w:t>: Alienação de veículos removidos</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ou</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recolhidos</w:t>
      </w:r>
      <w:r w:rsidRPr="008D3CE1">
        <w:rPr>
          <w:rFonts w:asciiTheme="minorHAnsi" w:hAnsiTheme="minorHAnsi" w:cstheme="minorHAnsi"/>
          <w:sz w:val="20"/>
          <w:szCs w:val="20"/>
        </w:rPr>
        <w:t xml:space="preserve"> </w:t>
      </w:r>
      <w:r w:rsidRPr="008D3CE1">
        <w:rPr>
          <w:rFonts w:asciiTheme="minorHAnsi" w:hAnsiTheme="minorHAnsi" w:cstheme="minorHAnsi"/>
          <w:spacing w:val="-2"/>
          <w:sz w:val="20"/>
          <w:szCs w:val="20"/>
        </w:rPr>
        <w:t>pelo</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DETRAN/PI</w:t>
      </w:r>
      <w:r w:rsidRPr="008D3CE1">
        <w:rPr>
          <w:rFonts w:asciiTheme="minorHAnsi" w:hAnsiTheme="minorHAnsi" w:cstheme="minorHAnsi"/>
          <w:spacing w:val="-5"/>
          <w:sz w:val="20"/>
          <w:szCs w:val="20"/>
        </w:rPr>
        <w:t xml:space="preserve"> </w:t>
      </w:r>
      <w:r w:rsidRPr="008D3CE1">
        <w:rPr>
          <w:rFonts w:asciiTheme="minorHAnsi" w:hAnsiTheme="minorHAnsi" w:cstheme="minorHAnsi"/>
          <w:spacing w:val="-2"/>
          <w:sz w:val="20"/>
          <w:szCs w:val="20"/>
        </w:rPr>
        <w:t>nos Pátios da VIP LEILÕES</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 GESTÃO E</w:t>
      </w:r>
      <w:r w:rsidRPr="008D3CE1">
        <w:rPr>
          <w:rFonts w:asciiTheme="minorHAnsi" w:hAnsiTheme="minorHAnsi" w:cstheme="minorHAnsi"/>
          <w:sz w:val="20"/>
          <w:szCs w:val="20"/>
        </w:rPr>
        <w:t xml:space="preserve"> LOGÍSTICA LTDA (VIP LEILÕES), há mais de 60 (sessenta) dias, nos termos, da Lei Federal nº 13.160/2015 e Lei Federal nº 13.281/2016 c/c a Resolução n° 623/2016- CONTRAN, e Contrato </w:t>
      </w:r>
      <w:r w:rsidR="00816C03">
        <w:rPr>
          <w:rFonts w:asciiTheme="minorHAnsi" w:hAnsiTheme="minorHAnsi" w:cstheme="minorHAnsi"/>
          <w:sz w:val="20"/>
          <w:szCs w:val="20"/>
        </w:rPr>
        <w:t>N</w:t>
      </w:r>
      <w:r w:rsidRPr="008D3CE1">
        <w:rPr>
          <w:rFonts w:asciiTheme="minorHAnsi" w:hAnsiTheme="minorHAnsi" w:cstheme="minorHAnsi"/>
          <w:sz w:val="20"/>
          <w:szCs w:val="20"/>
        </w:rPr>
        <w:t xml:space="preserve">º </w:t>
      </w:r>
      <w:r w:rsidR="00816C03" w:rsidRPr="00816C03">
        <w:rPr>
          <w:rFonts w:asciiTheme="minorHAnsi" w:hAnsiTheme="minorHAnsi" w:cstheme="minorHAnsi"/>
          <w:sz w:val="20"/>
          <w:szCs w:val="20"/>
        </w:rPr>
        <w:t xml:space="preserve">23/2024 </w:t>
      </w:r>
      <w:r w:rsidRPr="008D3CE1">
        <w:rPr>
          <w:rFonts w:asciiTheme="minorHAnsi" w:hAnsiTheme="minorHAnsi" w:cstheme="minorHAnsi"/>
          <w:sz w:val="20"/>
          <w:szCs w:val="20"/>
        </w:rPr>
        <w:t>– DETRAN/PI, firmado com o DETRAN/P</w:t>
      </w:r>
      <w:r w:rsidR="00816C03">
        <w:rPr>
          <w:rFonts w:asciiTheme="minorHAnsi" w:hAnsiTheme="minorHAnsi" w:cstheme="minorHAnsi"/>
          <w:sz w:val="20"/>
          <w:szCs w:val="20"/>
        </w:rPr>
        <w:t>I</w:t>
      </w:r>
      <w:r w:rsidRPr="008D3CE1">
        <w:rPr>
          <w:rFonts w:asciiTheme="minorHAnsi" w:hAnsiTheme="minorHAnsi" w:cstheme="minorHAnsi"/>
          <w:sz w:val="20"/>
          <w:szCs w:val="20"/>
        </w:rPr>
        <w:t>.</w:t>
      </w:r>
    </w:p>
    <w:p w14:paraId="61B11FE1" w14:textId="77777777" w:rsidR="002E6FDB" w:rsidRPr="008D3CE1" w:rsidRDefault="002E6FDB" w:rsidP="002E6FDB">
      <w:pPr>
        <w:pStyle w:val="Corpodetexto"/>
        <w:spacing w:before="105"/>
        <w:rPr>
          <w:rFonts w:asciiTheme="minorHAnsi" w:hAnsiTheme="minorHAnsi" w:cstheme="minorHAnsi"/>
        </w:rPr>
      </w:pPr>
    </w:p>
    <w:p w14:paraId="02730ACC" w14:textId="65C79A77" w:rsidR="002E6FDB" w:rsidRPr="003622F8" w:rsidRDefault="002E6FDB" w:rsidP="002E6FDB">
      <w:pPr>
        <w:pStyle w:val="Corpodetexto"/>
        <w:spacing w:before="1" w:line="242" w:lineRule="auto"/>
        <w:ind w:left="142" w:right="-140"/>
        <w:jc w:val="both"/>
        <w:rPr>
          <w:rFonts w:asciiTheme="minorHAnsi" w:hAnsiTheme="minorHAnsi" w:cstheme="minorHAnsi"/>
        </w:rPr>
      </w:pPr>
      <w:r w:rsidRPr="003622F8">
        <w:rPr>
          <w:rFonts w:asciiTheme="minorHAnsi" w:hAnsiTheme="minorHAnsi" w:cstheme="minorHAnsi"/>
        </w:rPr>
        <w:t xml:space="preserve">A empresa VIP LEILÕES – GESTÃO E LOGÍSTICA LTDA (VIP LEILÔES), organizadora do Leilão, conforme Contrato </w:t>
      </w:r>
      <w:r w:rsidR="00816C03" w:rsidRPr="003622F8">
        <w:rPr>
          <w:rFonts w:asciiTheme="minorHAnsi" w:hAnsiTheme="minorHAnsi" w:cstheme="minorHAnsi"/>
        </w:rPr>
        <w:t>N</w:t>
      </w:r>
      <w:r w:rsidRPr="003622F8">
        <w:rPr>
          <w:rFonts w:asciiTheme="minorHAnsi" w:hAnsiTheme="minorHAnsi" w:cstheme="minorHAnsi"/>
        </w:rPr>
        <w:t xml:space="preserve">º </w:t>
      </w:r>
      <w:r w:rsidR="00816C03" w:rsidRPr="003622F8">
        <w:rPr>
          <w:rFonts w:asciiTheme="minorHAnsi" w:hAnsiTheme="minorHAnsi" w:cstheme="minorHAnsi"/>
        </w:rPr>
        <w:t>23</w:t>
      </w:r>
      <w:r w:rsidRPr="003622F8">
        <w:rPr>
          <w:rFonts w:asciiTheme="minorHAnsi" w:hAnsiTheme="minorHAnsi" w:cstheme="minorHAnsi"/>
        </w:rPr>
        <w:t>/202</w:t>
      </w:r>
      <w:r w:rsidR="00816C03" w:rsidRPr="003622F8">
        <w:rPr>
          <w:rFonts w:asciiTheme="minorHAnsi" w:hAnsiTheme="minorHAnsi" w:cstheme="minorHAnsi"/>
        </w:rPr>
        <w:t>4</w:t>
      </w:r>
      <w:r w:rsidRPr="003622F8">
        <w:rPr>
          <w:rFonts w:asciiTheme="minorHAnsi" w:hAnsiTheme="minorHAnsi" w:cstheme="minorHAnsi"/>
        </w:rPr>
        <w:t>-DETRAN/P</w:t>
      </w:r>
      <w:r w:rsidR="00816C03" w:rsidRPr="003622F8">
        <w:rPr>
          <w:rFonts w:asciiTheme="minorHAnsi" w:hAnsiTheme="minorHAnsi" w:cstheme="minorHAnsi"/>
        </w:rPr>
        <w:t>I</w:t>
      </w:r>
      <w:r w:rsidRPr="003622F8">
        <w:rPr>
          <w:rFonts w:asciiTheme="minorHAnsi" w:hAnsiTheme="minorHAnsi" w:cstheme="minorHAnsi"/>
        </w:rPr>
        <w:t xml:space="preserve"> </w:t>
      </w:r>
      <w:r w:rsidR="00816C03" w:rsidRPr="003622F8">
        <w:rPr>
          <w:rFonts w:asciiTheme="minorHAnsi" w:hAnsiTheme="minorHAnsi" w:cstheme="minorHAnsi"/>
        </w:rPr>
        <w:t>-</w:t>
      </w:r>
      <w:r w:rsidRPr="003622F8">
        <w:rPr>
          <w:rFonts w:asciiTheme="minorHAnsi" w:hAnsiTheme="minorHAnsi" w:cstheme="minorHAnsi"/>
        </w:rPr>
        <w:t xml:space="preserve"> DEPARTAMENTO DE TRÂNSITO DO ESTADO DO PIAUÍ, DETRAN/PI, através da Comissão Permanente de Leilão de veículos apreendidos, retidos, recolhidos ou removidos, constituída e autorizada por ato do Senhor Diretor Geral, nos termos da </w:t>
      </w:r>
      <w:r w:rsidRPr="003622F8">
        <w:rPr>
          <w:rFonts w:asciiTheme="minorHAnsi" w:hAnsiTheme="minorHAnsi" w:cstheme="minorHAnsi"/>
          <w:lang w:val="pt-BR"/>
        </w:rPr>
        <w:t>Portaria nº 27/2023-GDG, publicada no DOEEPI nº 27/2023 (REF. 2532) do dia 03/02/2023, páginas 58/59</w:t>
      </w:r>
      <w:r w:rsidRPr="003622F8">
        <w:rPr>
          <w:rFonts w:asciiTheme="minorHAnsi" w:hAnsiTheme="minorHAnsi" w:cstheme="minorHAnsi"/>
        </w:rPr>
        <w:t>, em cumprimento aos artigos 271 e 328 da Lei nº 9.503/97 (Código de Trânsito Brasileiro – CTB), com redação dada pela Lei nº 13.160, de 25 de agosto de 2015 e a Lei</w:t>
      </w:r>
      <w:r w:rsidRPr="003622F8">
        <w:rPr>
          <w:rFonts w:asciiTheme="minorHAnsi" w:hAnsiTheme="minorHAnsi" w:cstheme="minorHAnsi"/>
          <w:spacing w:val="-8"/>
        </w:rPr>
        <w:t xml:space="preserve"> </w:t>
      </w:r>
      <w:r w:rsidRPr="003622F8">
        <w:rPr>
          <w:rFonts w:asciiTheme="minorHAnsi" w:hAnsiTheme="minorHAnsi" w:cstheme="minorHAnsi"/>
        </w:rPr>
        <w:t>nº</w:t>
      </w:r>
      <w:r w:rsidRPr="003622F8">
        <w:rPr>
          <w:rFonts w:asciiTheme="minorHAnsi" w:hAnsiTheme="minorHAnsi" w:cstheme="minorHAnsi"/>
          <w:spacing w:val="-8"/>
        </w:rPr>
        <w:t xml:space="preserve"> </w:t>
      </w:r>
      <w:r w:rsidRPr="003622F8">
        <w:rPr>
          <w:rFonts w:asciiTheme="minorHAnsi" w:hAnsiTheme="minorHAnsi" w:cstheme="minorHAnsi"/>
        </w:rPr>
        <w:t>13.281,</w:t>
      </w:r>
      <w:r w:rsidRPr="003622F8">
        <w:rPr>
          <w:rFonts w:asciiTheme="minorHAnsi" w:hAnsiTheme="minorHAnsi" w:cstheme="minorHAnsi"/>
          <w:spacing w:val="-8"/>
        </w:rPr>
        <w:t xml:space="preserve"> </w:t>
      </w:r>
      <w:r w:rsidRPr="003622F8">
        <w:rPr>
          <w:rFonts w:asciiTheme="minorHAnsi" w:hAnsiTheme="minorHAnsi" w:cstheme="minorHAnsi"/>
        </w:rPr>
        <w:t>de</w:t>
      </w:r>
      <w:r w:rsidRPr="003622F8">
        <w:rPr>
          <w:rFonts w:asciiTheme="minorHAnsi" w:hAnsiTheme="minorHAnsi" w:cstheme="minorHAnsi"/>
          <w:spacing w:val="-8"/>
        </w:rPr>
        <w:t xml:space="preserve"> </w:t>
      </w:r>
      <w:r w:rsidRPr="003622F8">
        <w:rPr>
          <w:rFonts w:asciiTheme="minorHAnsi" w:hAnsiTheme="minorHAnsi" w:cstheme="minorHAnsi"/>
        </w:rPr>
        <w:t>04</w:t>
      </w:r>
      <w:r w:rsidRPr="003622F8">
        <w:rPr>
          <w:rFonts w:asciiTheme="minorHAnsi" w:hAnsiTheme="minorHAnsi" w:cstheme="minorHAnsi"/>
          <w:spacing w:val="-8"/>
        </w:rPr>
        <w:t xml:space="preserve"> </w:t>
      </w:r>
      <w:r w:rsidRPr="003622F8">
        <w:rPr>
          <w:rFonts w:asciiTheme="minorHAnsi" w:hAnsiTheme="minorHAnsi" w:cstheme="minorHAnsi"/>
        </w:rPr>
        <w:t>de</w:t>
      </w:r>
      <w:r w:rsidRPr="003622F8">
        <w:rPr>
          <w:rFonts w:asciiTheme="minorHAnsi" w:hAnsiTheme="minorHAnsi" w:cstheme="minorHAnsi"/>
          <w:spacing w:val="-8"/>
        </w:rPr>
        <w:t xml:space="preserve"> </w:t>
      </w:r>
      <w:r w:rsidRPr="003622F8">
        <w:rPr>
          <w:rFonts w:asciiTheme="minorHAnsi" w:hAnsiTheme="minorHAnsi" w:cstheme="minorHAnsi"/>
        </w:rPr>
        <w:t>maio</w:t>
      </w:r>
      <w:r w:rsidRPr="003622F8">
        <w:rPr>
          <w:rFonts w:asciiTheme="minorHAnsi" w:hAnsiTheme="minorHAnsi" w:cstheme="minorHAnsi"/>
          <w:spacing w:val="-8"/>
        </w:rPr>
        <w:t xml:space="preserve"> </w:t>
      </w:r>
      <w:r w:rsidRPr="003622F8">
        <w:rPr>
          <w:rFonts w:asciiTheme="minorHAnsi" w:hAnsiTheme="minorHAnsi" w:cstheme="minorHAnsi"/>
        </w:rPr>
        <w:t>de</w:t>
      </w:r>
      <w:r w:rsidRPr="003622F8">
        <w:rPr>
          <w:rFonts w:asciiTheme="minorHAnsi" w:hAnsiTheme="minorHAnsi" w:cstheme="minorHAnsi"/>
          <w:spacing w:val="-8"/>
        </w:rPr>
        <w:t xml:space="preserve"> </w:t>
      </w:r>
      <w:r w:rsidRPr="003622F8">
        <w:rPr>
          <w:rFonts w:asciiTheme="minorHAnsi" w:hAnsiTheme="minorHAnsi" w:cstheme="minorHAnsi"/>
        </w:rPr>
        <w:t>2016</w:t>
      </w:r>
      <w:r w:rsidRPr="003622F8">
        <w:rPr>
          <w:rFonts w:asciiTheme="minorHAnsi" w:hAnsiTheme="minorHAnsi" w:cstheme="minorHAnsi"/>
          <w:spacing w:val="-8"/>
        </w:rPr>
        <w:t xml:space="preserve"> </w:t>
      </w:r>
      <w:r w:rsidRPr="003622F8">
        <w:rPr>
          <w:rFonts w:asciiTheme="minorHAnsi" w:hAnsiTheme="minorHAnsi" w:cstheme="minorHAnsi"/>
        </w:rPr>
        <w:t>e</w:t>
      </w:r>
      <w:r w:rsidRPr="003622F8">
        <w:rPr>
          <w:rFonts w:asciiTheme="minorHAnsi" w:hAnsiTheme="minorHAnsi" w:cstheme="minorHAnsi"/>
          <w:spacing w:val="-8"/>
        </w:rPr>
        <w:t xml:space="preserve"> </w:t>
      </w:r>
      <w:r w:rsidRPr="003622F8">
        <w:rPr>
          <w:rFonts w:asciiTheme="minorHAnsi" w:hAnsiTheme="minorHAnsi" w:cstheme="minorHAnsi"/>
        </w:rPr>
        <w:t>à</w:t>
      </w:r>
      <w:r w:rsidRPr="003622F8">
        <w:rPr>
          <w:rFonts w:asciiTheme="minorHAnsi" w:hAnsiTheme="minorHAnsi" w:cstheme="minorHAnsi"/>
          <w:spacing w:val="-8"/>
        </w:rPr>
        <w:t xml:space="preserve"> </w:t>
      </w:r>
      <w:r w:rsidRPr="003622F8">
        <w:rPr>
          <w:rFonts w:asciiTheme="minorHAnsi" w:hAnsiTheme="minorHAnsi" w:cstheme="minorHAnsi"/>
        </w:rPr>
        <w:t>Resolução</w:t>
      </w:r>
      <w:r w:rsidRPr="003622F8">
        <w:rPr>
          <w:rFonts w:asciiTheme="minorHAnsi" w:hAnsiTheme="minorHAnsi" w:cstheme="minorHAnsi"/>
          <w:spacing w:val="-8"/>
        </w:rPr>
        <w:t xml:space="preserve"> </w:t>
      </w:r>
      <w:r w:rsidRPr="003622F8">
        <w:rPr>
          <w:rFonts w:asciiTheme="minorHAnsi" w:hAnsiTheme="minorHAnsi" w:cstheme="minorHAnsi"/>
        </w:rPr>
        <w:t>nº</w:t>
      </w:r>
      <w:r w:rsidRPr="003622F8">
        <w:rPr>
          <w:rFonts w:asciiTheme="minorHAnsi" w:hAnsiTheme="minorHAnsi" w:cstheme="minorHAnsi"/>
          <w:spacing w:val="-8"/>
        </w:rPr>
        <w:t xml:space="preserve"> </w:t>
      </w:r>
      <w:r w:rsidRPr="003622F8">
        <w:rPr>
          <w:rFonts w:asciiTheme="minorHAnsi" w:hAnsiTheme="minorHAnsi" w:cstheme="minorHAnsi"/>
        </w:rPr>
        <w:t>623/2016</w:t>
      </w:r>
      <w:r w:rsidRPr="003622F8">
        <w:rPr>
          <w:rFonts w:asciiTheme="minorHAnsi" w:hAnsiTheme="minorHAnsi" w:cstheme="minorHAnsi"/>
          <w:spacing w:val="-8"/>
        </w:rPr>
        <w:t xml:space="preserve"> </w:t>
      </w:r>
      <w:r w:rsidRPr="003622F8">
        <w:rPr>
          <w:rFonts w:asciiTheme="minorHAnsi" w:hAnsiTheme="minorHAnsi" w:cstheme="minorHAnsi"/>
        </w:rPr>
        <w:t>do</w:t>
      </w:r>
      <w:r w:rsidRPr="003622F8">
        <w:rPr>
          <w:rFonts w:asciiTheme="minorHAnsi" w:hAnsiTheme="minorHAnsi" w:cstheme="minorHAnsi"/>
          <w:spacing w:val="-8"/>
        </w:rPr>
        <w:t xml:space="preserve"> </w:t>
      </w:r>
      <w:r w:rsidRPr="003622F8">
        <w:rPr>
          <w:rFonts w:asciiTheme="minorHAnsi" w:hAnsiTheme="minorHAnsi" w:cstheme="minorHAnsi"/>
        </w:rPr>
        <w:t>CONTRAN</w:t>
      </w:r>
      <w:r w:rsidRPr="003622F8">
        <w:rPr>
          <w:rFonts w:asciiTheme="minorHAnsi" w:hAnsiTheme="minorHAnsi" w:cstheme="minorHAnsi"/>
          <w:spacing w:val="-8"/>
        </w:rPr>
        <w:t xml:space="preserve"> </w:t>
      </w:r>
      <w:r w:rsidRPr="003622F8">
        <w:rPr>
          <w:rFonts w:asciiTheme="minorHAnsi" w:hAnsiTheme="minorHAnsi" w:cstheme="minorHAnsi"/>
        </w:rPr>
        <w:t>de</w:t>
      </w:r>
      <w:r w:rsidRPr="003622F8">
        <w:rPr>
          <w:rFonts w:asciiTheme="minorHAnsi" w:hAnsiTheme="minorHAnsi" w:cstheme="minorHAnsi"/>
          <w:spacing w:val="-8"/>
        </w:rPr>
        <w:t xml:space="preserve"> </w:t>
      </w:r>
      <w:r w:rsidRPr="003622F8">
        <w:rPr>
          <w:rFonts w:asciiTheme="minorHAnsi" w:hAnsiTheme="minorHAnsi" w:cstheme="minorHAnsi"/>
        </w:rPr>
        <w:t>06</w:t>
      </w:r>
      <w:r w:rsidRPr="003622F8">
        <w:rPr>
          <w:rFonts w:asciiTheme="minorHAnsi" w:hAnsiTheme="minorHAnsi" w:cstheme="minorHAnsi"/>
          <w:spacing w:val="-8"/>
        </w:rPr>
        <w:t xml:space="preserve"> </w:t>
      </w:r>
      <w:r w:rsidRPr="003622F8">
        <w:rPr>
          <w:rFonts w:asciiTheme="minorHAnsi" w:hAnsiTheme="minorHAnsi" w:cstheme="minorHAnsi"/>
        </w:rPr>
        <w:t>de</w:t>
      </w:r>
      <w:r w:rsidRPr="003622F8">
        <w:rPr>
          <w:rFonts w:asciiTheme="minorHAnsi" w:hAnsiTheme="minorHAnsi" w:cstheme="minorHAnsi"/>
          <w:spacing w:val="-8"/>
        </w:rPr>
        <w:t xml:space="preserve"> </w:t>
      </w:r>
      <w:r w:rsidRPr="003622F8">
        <w:rPr>
          <w:rFonts w:asciiTheme="minorHAnsi" w:hAnsiTheme="minorHAnsi" w:cstheme="minorHAnsi"/>
        </w:rPr>
        <w:t>setembro</w:t>
      </w:r>
      <w:r w:rsidRPr="003622F8">
        <w:rPr>
          <w:rFonts w:asciiTheme="minorHAnsi" w:hAnsiTheme="minorHAnsi" w:cstheme="minorHAnsi"/>
          <w:spacing w:val="-8"/>
        </w:rPr>
        <w:t xml:space="preserve"> </w:t>
      </w:r>
      <w:r w:rsidRPr="003622F8">
        <w:rPr>
          <w:rFonts w:asciiTheme="minorHAnsi" w:hAnsiTheme="minorHAnsi" w:cstheme="minorHAnsi"/>
        </w:rPr>
        <w:t>de</w:t>
      </w:r>
      <w:r w:rsidRPr="003622F8">
        <w:rPr>
          <w:rFonts w:asciiTheme="minorHAnsi" w:hAnsiTheme="minorHAnsi" w:cstheme="minorHAnsi"/>
          <w:spacing w:val="-8"/>
        </w:rPr>
        <w:t xml:space="preserve"> </w:t>
      </w:r>
      <w:r w:rsidRPr="003622F8">
        <w:rPr>
          <w:rFonts w:asciiTheme="minorHAnsi" w:hAnsiTheme="minorHAnsi" w:cstheme="minorHAnsi"/>
        </w:rPr>
        <w:t>2016. Resolução nº 967/2022 do CONTRAN</w:t>
      </w:r>
      <w:r w:rsidRPr="003622F8">
        <w:rPr>
          <w:rFonts w:asciiTheme="minorHAnsi" w:hAnsiTheme="minorHAnsi" w:cstheme="minorHAnsi"/>
          <w:spacing w:val="-1"/>
        </w:rPr>
        <w:t xml:space="preserve"> </w:t>
      </w:r>
      <w:r w:rsidRPr="003622F8">
        <w:rPr>
          <w:rFonts w:asciiTheme="minorHAnsi" w:hAnsiTheme="minorHAnsi" w:cstheme="minorHAnsi"/>
        </w:rPr>
        <w:t>de 17 de maio de</w:t>
      </w:r>
      <w:r w:rsidRPr="003622F8">
        <w:rPr>
          <w:rFonts w:asciiTheme="minorHAnsi" w:hAnsiTheme="minorHAnsi" w:cstheme="minorHAnsi"/>
          <w:spacing w:val="-1"/>
        </w:rPr>
        <w:t xml:space="preserve"> </w:t>
      </w:r>
      <w:r w:rsidRPr="003622F8">
        <w:rPr>
          <w:rFonts w:asciiTheme="minorHAnsi" w:hAnsiTheme="minorHAnsi" w:cstheme="minorHAnsi"/>
        </w:rPr>
        <w:t>202 que estabelece critérios</w:t>
      </w:r>
      <w:r w:rsidRPr="003622F8">
        <w:rPr>
          <w:rFonts w:asciiTheme="minorHAnsi" w:hAnsiTheme="minorHAnsi" w:cstheme="minorHAnsi"/>
          <w:spacing w:val="-1"/>
        </w:rPr>
        <w:t xml:space="preserve"> </w:t>
      </w:r>
      <w:r w:rsidRPr="003622F8">
        <w:rPr>
          <w:rFonts w:asciiTheme="minorHAnsi" w:hAnsiTheme="minorHAnsi" w:cstheme="minorHAnsi"/>
        </w:rPr>
        <w:t>para a</w:t>
      </w:r>
      <w:r w:rsidRPr="003622F8">
        <w:rPr>
          <w:rFonts w:asciiTheme="minorHAnsi" w:hAnsiTheme="minorHAnsi" w:cstheme="minorHAnsi"/>
          <w:spacing w:val="-1"/>
        </w:rPr>
        <w:t xml:space="preserve"> </w:t>
      </w:r>
      <w:r w:rsidRPr="003622F8">
        <w:rPr>
          <w:rFonts w:asciiTheme="minorHAnsi" w:hAnsiTheme="minorHAnsi" w:cstheme="minorHAnsi"/>
        </w:rPr>
        <w:t>baixa</w:t>
      </w:r>
      <w:r w:rsidRPr="003622F8">
        <w:rPr>
          <w:rFonts w:asciiTheme="minorHAnsi" w:hAnsiTheme="minorHAnsi" w:cstheme="minorHAnsi"/>
          <w:spacing w:val="-1"/>
        </w:rPr>
        <w:t xml:space="preserve"> </w:t>
      </w:r>
      <w:r w:rsidRPr="003622F8">
        <w:rPr>
          <w:rFonts w:asciiTheme="minorHAnsi" w:hAnsiTheme="minorHAnsi" w:cstheme="minorHAnsi"/>
        </w:rPr>
        <w:t>do registro de veículos, bem como os prazos para efetivação. TORNA PÚBLICO que realizará licitação, sob a modalidade LEILÃO, tipo</w:t>
      </w:r>
      <w:r w:rsidRPr="003622F8">
        <w:rPr>
          <w:rFonts w:asciiTheme="minorHAnsi" w:hAnsiTheme="minorHAnsi" w:cstheme="minorHAnsi"/>
          <w:spacing w:val="-3"/>
        </w:rPr>
        <w:t xml:space="preserve"> </w:t>
      </w:r>
      <w:r w:rsidRPr="003622F8">
        <w:rPr>
          <w:rFonts w:asciiTheme="minorHAnsi" w:hAnsiTheme="minorHAnsi" w:cstheme="minorHAnsi"/>
        </w:rPr>
        <w:t>“MAIOR</w:t>
      </w:r>
      <w:r w:rsidRPr="003622F8">
        <w:rPr>
          <w:rFonts w:asciiTheme="minorHAnsi" w:hAnsiTheme="minorHAnsi" w:cstheme="minorHAnsi"/>
          <w:spacing w:val="-3"/>
        </w:rPr>
        <w:t xml:space="preserve"> </w:t>
      </w:r>
      <w:r w:rsidRPr="003622F8">
        <w:rPr>
          <w:rFonts w:asciiTheme="minorHAnsi" w:hAnsiTheme="minorHAnsi" w:cstheme="minorHAnsi"/>
        </w:rPr>
        <w:t>OFERTA”,</w:t>
      </w:r>
      <w:r w:rsidRPr="003622F8">
        <w:rPr>
          <w:rFonts w:asciiTheme="minorHAnsi" w:hAnsiTheme="minorHAnsi" w:cstheme="minorHAnsi"/>
          <w:spacing w:val="-4"/>
        </w:rPr>
        <w:t xml:space="preserve"> </w:t>
      </w:r>
      <w:r w:rsidRPr="003622F8">
        <w:rPr>
          <w:rFonts w:asciiTheme="minorHAnsi" w:hAnsiTheme="minorHAnsi" w:cstheme="minorHAnsi"/>
        </w:rPr>
        <w:t>na</w:t>
      </w:r>
      <w:r w:rsidRPr="003622F8">
        <w:rPr>
          <w:rFonts w:asciiTheme="minorHAnsi" w:hAnsiTheme="minorHAnsi" w:cstheme="minorHAnsi"/>
          <w:spacing w:val="-3"/>
        </w:rPr>
        <w:t xml:space="preserve"> </w:t>
      </w:r>
      <w:r w:rsidRPr="003622F8">
        <w:rPr>
          <w:rFonts w:asciiTheme="minorHAnsi" w:hAnsiTheme="minorHAnsi" w:cstheme="minorHAnsi"/>
        </w:rPr>
        <w:t>modalidade</w:t>
      </w:r>
      <w:r w:rsidRPr="003622F8">
        <w:rPr>
          <w:rFonts w:asciiTheme="minorHAnsi" w:hAnsiTheme="minorHAnsi" w:cstheme="minorHAnsi"/>
          <w:spacing w:val="-2"/>
        </w:rPr>
        <w:t xml:space="preserve"> </w:t>
      </w:r>
      <w:r w:rsidRPr="003622F8">
        <w:rPr>
          <w:rFonts w:asciiTheme="minorHAnsi" w:hAnsiTheme="minorHAnsi" w:cstheme="minorHAnsi"/>
        </w:rPr>
        <w:t>“</w:t>
      </w:r>
      <w:r w:rsidRPr="003622F8">
        <w:rPr>
          <w:rFonts w:asciiTheme="minorHAnsi" w:hAnsiTheme="minorHAnsi" w:cstheme="minorHAnsi"/>
          <w:b/>
        </w:rPr>
        <w:t>ON-LINE</w:t>
      </w:r>
      <w:r w:rsidRPr="003622F8">
        <w:rPr>
          <w:rFonts w:asciiTheme="minorHAnsi" w:hAnsiTheme="minorHAnsi" w:cstheme="minorHAnsi"/>
        </w:rPr>
        <w:t>”</w:t>
      </w:r>
      <w:r w:rsidRPr="003622F8">
        <w:rPr>
          <w:rFonts w:asciiTheme="minorHAnsi" w:hAnsiTheme="minorHAnsi" w:cstheme="minorHAnsi"/>
          <w:spacing w:val="-4"/>
        </w:rPr>
        <w:t xml:space="preserve"> </w:t>
      </w:r>
      <w:r w:rsidRPr="003622F8">
        <w:rPr>
          <w:rFonts w:asciiTheme="minorHAnsi" w:hAnsiTheme="minorHAnsi" w:cstheme="minorHAnsi"/>
        </w:rPr>
        <w:t>para</w:t>
      </w:r>
      <w:r w:rsidRPr="003622F8">
        <w:rPr>
          <w:rFonts w:asciiTheme="minorHAnsi" w:hAnsiTheme="minorHAnsi" w:cstheme="minorHAnsi"/>
          <w:spacing w:val="-3"/>
        </w:rPr>
        <w:t xml:space="preserve"> </w:t>
      </w:r>
      <w:r w:rsidRPr="003622F8">
        <w:rPr>
          <w:rFonts w:asciiTheme="minorHAnsi" w:hAnsiTheme="minorHAnsi" w:cstheme="minorHAnsi"/>
        </w:rPr>
        <w:t>alienação</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3"/>
        </w:rPr>
        <w:t xml:space="preserve"> </w:t>
      </w:r>
      <w:r w:rsidRPr="003622F8">
        <w:rPr>
          <w:rFonts w:asciiTheme="minorHAnsi" w:hAnsiTheme="minorHAnsi" w:cstheme="minorHAnsi"/>
        </w:rPr>
        <w:t>veículos</w:t>
      </w:r>
      <w:r w:rsidRPr="003622F8">
        <w:rPr>
          <w:rFonts w:asciiTheme="minorHAnsi" w:hAnsiTheme="minorHAnsi" w:cstheme="minorHAnsi"/>
          <w:spacing w:val="-3"/>
        </w:rPr>
        <w:t xml:space="preserve"> </w:t>
      </w:r>
      <w:r w:rsidRPr="003622F8">
        <w:rPr>
          <w:rFonts w:asciiTheme="minorHAnsi" w:hAnsiTheme="minorHAnsi" w:cstheme="minorHAnsi"/>
        </w:rPr>
        <w:t>automotores</w:t>
      </w:r>
      <w:r w:rsidRPr="003622F8">
        <w:rPr>
          <w:rFonts w:asciiTheme="minorHAnsi" w:hAnsiTheme="minorHAnsi" w:cstheme="minorHAnsi"/>
          <w:spacing w:val="-3"/>
        </w:rPr>
        <w:t xml:space="preserve"> </w:t>
      </w:r>
      <w:r w:rsidRPr="003622F8">
        <w:rPr>
          <w:rFonts w:asciiTheme="minorHAnsi" w:hAnsiTheme="minorHAnsi" w:cstheme="minorHAnsi"/>
        </w:rPr>
        <w:t>retidos,</w:t>
      </w:r>
      <w:r w:rsidRPr="003622F8">
        <w:rPr>
          <w:rFonts w:asciiTheme="minorHAnsi" w:hAnsiTheme="minorHAnsi" w:cstheme="minorHAnsi"/>
          <w:spacing w:val="-3"/>
        </w:rPr>
        <w:t xml:space="preserve"> </w:t>
      </w:r>
      <w:r w:rsidRPr="003622F8">
        <w:rPr>
          <w:rFonts w:asciiTheme="minorHAnsi" w:hAnsiTheme="minorHAnsi" w:cstheme="minorHAnsi"/>
        </w:rPr>
        <w:t>removidos</w:t>
      </w:r>
      <w:r w:rsidRPr="003622F8">
        <w:rPr>
          <w:rFonts w:asciiTheme="minorHAnsi" w:hAnsiTheme="minorHAnsi" w:cstheme="minorHAnsi"/>
          <w:spacing w:val="-3"/>
        </w:rPr>
        <w:t xml:space="preserve"> </w:t>
      </w:r>
      <w:r w:rsidRPr="003622F8">
        <w:rPr>
          <w:rFonts w:asciiTheme="minorHAnsi" w:hAnsiTheme="minorHAnsi" w:cstheme="minorHAnsi"/>
        </w:rPr>
        <w:t xml:space="preserve">ou apreendidos a qualquer título, referentes aos lotes constantes dos Anexos, em condições de </w:t>
      </w:r>
      <w:r w:rsidRPr="003622F8">
        <w:rPr>
          <w:rFonts w:asciiTheme="minorHAnsi" w:hAnsiTheme="minorHAnsi" w:cstheme="minorHAnsi"/>
          <w:b/>
        </w:rPr>
        <w:t>CONSERVADOS</w:t>
      </w:r>
      <w:r w:rsidRPr="003622F8">
        <w:rPr>
          <w:rFonts w:asciiTheme="minorHAnsi" w:hAnsiTheme="minorHAnsi" w:cstheme="minorHAnsi"/>
        </w:rPr>
        <w:t xml:space="preserve">, </w:t>
      </w:r>
      <w:r w:rsidRPr="003622F8">
        <w:rPr>
          <w:rFonts w:asciiTheme="minorHAnsi" w:hAnsiTheme="minorHAnsi" w:cstheme="minorHAnsi"/>
          <w:b/>
        </w:rPr>
        <w:t>SUCATAS</w:t>
      </w:r>
      <w:r w:rsidRPr="003622F8">
        <w:rPr>
          <w:rFonts w:asciiTheme="minorHAnsi" w:hAnsiTheme="minorHAnsi" w:cstheme="minorHAnsi"/>
          <w:b/>
          <w:spacing w:val="63"/>
        </w:rPr>
        <w:t xml:space="preserve"> </w:t>
      </w:r>
      <w:r w:rsidRPr="003622F8">
        <w:rPr>
          <w:rFonts w:asciiTheme="minorHAnsi" w:hAnsiTheme="minorHAnsi" w:cstheme="minorHAnsi"/>
          <w:b/>
        </w:rPr>
        <w:t>APROVEITAVEIS</w:t>
      </w:r>
      <w:r w:rsidRPr="003622F8">
        <w:rPr>
          <w:rFonts w:asciiTheme="minorHAnsi" w:hAnsiTheme="minorHAnsi" w:cstheme="minorHAnsi"/>
          <w:b/>
          <w:spacing w:val="66"/>
        </w:rPr>
        <w:t xml:space="preserve"> </w:t>
      </w:r>
      <w:r w:rsidRPr="003622F8">
        <w:rPr>
          <w:rFonts w:asciiTheme="minorHAnsi" w:hAnsiTheme="minorHAnsi" w:cstheme="minorHAnsi"/>
          <w:b/>
        </w:rPr>
        <w:t>e</w:t>
      </w:r>
      <w:r w:rsidRPr="003622F8">
        <w:rPr>
          <w:rFonts w:asciiTheme="minorHAnsi" w:hAnsiTheme="minorHAnsi" w:cstheme="minorHAnsi"/>
          <w:b/>
          <w:spacing w:val="68"/>
        </w:rPr>
        <w:t xml:space="preserve"> </w:t>
      </w:r>
      <w:r w:rsidRPr="003622F8">
        <w:rPr>
          <w:rFonts w:asciiTheme="minorHAnsi" w:hAnsiTheme="minorHAnsi" w:cstheme="minorHAnsi"/>
          <w:b/>
        </w:rPr>
        <w:t>SUCATAS</w:t>
      </w:r>
      <w:r w:rsidRPr="003622F8">
        <w:rPr>
          <w:rFonts w:asciiTheme="minorHAnsi" w:hAnsiTheme="minorHAnsi" w:cstheme="minorHAnsi"/>
          <w:b/>
          <w:spacing w:val="66"/>
        </w:rPr>
        <w:t xml:space="preserve"> </w:t>
      </w:r>
      <w:r w:rsidRPr="003622F8">
        <w:rPr>
          <w:rFonts w:asciiTheme="minorHAnsi" w:hAnsiTheme="minorHAnsi" w:cstheme="minorHAnsi"/>
          <w:b/>
        </w:rPr>
        <w:t>APROVEITAVEIS</w:t>
      </w:r>
      <w:r w:rsidRPr="003622F8">
        <w:rPr>
          <w:rFonts w:asciiTheme="minorHAnsi" w:hAnsiTheme="minorHAnsi" w:cstheme="minorHAnsi"/>
          <w:b/>
          <w:spacing w:val="68"/>
        </w:rPr>
        <w:t xml:space="preserve"> </w:t>
      </w:r>
      <w:r w:rsidRPr="003622F8">
        <w:rPr>
          <w:rFonts w:asciiTheme="minorHAnsi" w:hAnsiTheme="minorHAnsi" w:cstheme="minorHAnsi"/>
          <w:b/>
        </w:rPr>
        <w:t>COM</w:t>
      </w:r>
      <w:r w:rsidRPr="003622F8">
        <w:rPr>
          <w:rFonts w:asciiTheme="minorHAnsi" w:hAnsiTheme="minorHAnsi" w:cstheme="minorHAnsi"/>
          <w:b/>
          <w:spacing w:val="66"/>
        </w:rPr>
        <w:t xml:space="preserve"> </w:t>
      </w:r>
      <w:r w:rsidRPr="003622F8">
        <w:rPr>
          <w:rFonts w:asciiTheme="minorHAnsi" w:hAnsiTheme="minorHAnsi" w:cstheme="minorHAnsi"/>
          <w:b/>
        </w:rPr>
        <w:t>MOTOR</w:t>
      </w:r>
      <w:r w:rsidRPr="003622F8">
        <w:rPr>
          <w:rFonts w:asciiTheme="minorHAnsi" w:hAnsiTheme="minorHAnsi" w:cstheme="minorHAnsi"/>
          <w:b/>
          <w:spacing w:val="66"/>
        </w:rPr>
        <w:t xml:space="preserve"> </w:t>
      </w:r>
      <w:r w:rsidRPr="003622F8">
        <w:rPr>
          <w:rFonts w:asciiTheme="minorHAnsi" w:hAnsiTheme="minorHAnsi" w:cstheme="minorHAnsi"/>
          <w:b/>
        </w:rPr>
        <w:t>INSERVÍVEL,</w:t>
      </w:r>
      <w:r w:rsidRPr="003622F8">
        <w:rPr>
          <w:rFonts w:asciiTheme="minorHAnsi" w:hAnsiTheme="minorHAnsi" w:cstheme="minorHAnsi"/>
          <w:b/>
          <w:spacing w:val="69"/>
        </w:rPr>
        <w:t xml:space="preserve"> </w:t>
      </w:r>
      <w:r w:rsidRPr="003622F8">
        <w:rPr>
          <w:rFonts w:asciiTheme="minorHAnsi" w:hAnsiTheme="minorHAnsi" w:cstheme="minorHAnsi"/>
        </w:rPr>
        <w:t xml:space="preserve">depositados </w:t>
      </w:r>
      <w:r w:rsidRPr="003622F8">
        <w:rPr>
          <w:rFonts w:asciiTheme="minorHAnsi" w:hAnsiTheme="minorHAnsi" w:cstheme="minorHAnsi"/>
          <w:spacing w:val="-5"/>
        </w:rPr>
        <w:t xml:space="preserve">nos </w:t>
      </w:r>
      <w:r w:rsidRPr="003622F8">
        <w:rPr>
          <w:rFonts w:asciiTheme="minorHAnsi" w:hAnsiTheme="minorHAnsi" w:cstheme="minorHAnsi"/>
        </w:rPr>
        <w:t>Parques de Retenção de Veículos do DETRAN/PI e nos pátios terceirizados da empresa VIP Leilões Gestão e Logística</w:t>
      </w:r>
      <w:r w:rsidRPr="003622F8">
        <w:rPr>
          <w:rFonts w:asciiTheme="minorHAnsi" w:hAnsiTheme="minorHAnsi" w:cstheme="minorHAnsi"/>
          <w:spacing w:val="-2"/>
        </w:rPr>
        <w:t xml:space="preserve"> </w:t>
      </w:r>
      <w:r w:rsidRPr="003622F8">
        <w:rPr>
          <w:rFonts w:asciiTheme="minorHAnsi" w:hAnsiTheme="minorHAnsi" w:cstheme="minorHAnsi"/>
        </w:rPr>
        <w:t>Ltda,</w:t>
      </w:r>
      <w:r w:rsidRPr="003622F8">
        <w:rPr>
          <w:rFonts w:asciiTheme="minorHAnsi" w:hAnsiTheme="minorHAnsi" w:cstheme="minorHAnsi"/>
          <w:spacing w:val="-1"/>
        </w:rPr>
        <w:t xml:space="preserve"> </w:t>
      </w:r>
      <w:r w:rsidRPr="003622F8">
        <w:rPr>
          <w:rFonts w:asciiTheme="minorHAnsi" w:hAnsiTheme="minorHAnsi" w:cstheme="minorHAnsi"/>
        </w:rPr>
        <w:t>há</w:t>
      </w:r>
      <w:r w:rsidRPr="003622F8">
        <w:rPr>
          <w:rFonts w:asciiTheme="minorHAnsi" w:hAnsiTheme="minorHAnsi" w:cstheme="minorHAnsi"/>
          <w:spacing w:val="-2"/>
        </w:rPr>
        <w:t xml:space="preserve"> </w:t>
      </w:r>
      <w:r w:rsidRPr="003622F8">
        <w:rPr>
          <w:rFonts w:asciiTheme="minorHAnsi" w:hAnsiTheme="minorHAnsi" w:cstheme="minorHAnsi"/>
        </w:rPr>
        <w:t>mais</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60</w:t>
      </w:r>
      <w:r w:rsidRPr="003622F8">
        <w:rPr>
          <w:rFonts w:asciiTheme="minorHAnsi" w:hAnsiTheme="minorHAnsi" w:cstheme="minorHAnsi"/>
          <w:spacing w:val="-3"/>
        </w:rPr>
        <w:t xml:space="preserve"> </w:t>
      </w:r>
      <w:r w:rsidRPr="003622F8">
        <w:rPr>
          <w:rFonts w:asciiTheme="minorHAnsi" w:hAnsiTheme="minorHAnsi" w:cstheme="minorHAnsi"/>
        </w:rPr>
        <w:t>(sessenta) dias,</w:t>
      </w:r>
      <w:r w:rsidRPr="003622F8">
        <w:rPr>
          <w:rFonts w:asciiTheme="minorHAnsi" w:hAnsiTheme="minorHAnsi" w:cstheme="minorHAnsi"/>
          <w:spacing w:val="-2"/>
        </w:rPr>
        <w:t xml:space="preserve"> </w:t>
      </w:r>
      <w:r w:rsidRPr="003622F8">
        <w:rPr>
          <w:rFonts w:asciiTheme="minorHAnsi" w:hAnsiTheme="minorHAnsi" w:cstheme="minorHAnsi"/>
        </w:rPr>
        <w:t>conforme</w:t>
      </w:r>
      <w:r w:rsidRPr="003622F8">
        <w:rPr>
          <w:rFonts w:asciiTheme="minorHAnsi" w:hAnsiTheme="minorHAnsi" w:cstheme="minorHAnsi"/>
          <w:spacing w:val="-3"/>
        </w:rPr>
        <w:t xml:space="preserve"> </w:t>
      </w:r>
      <w:r w:rsidRPr="003622F8">
        <w:rPr>
          <w:rFonts w:asciiTheme="minorHAnsi" w:hAnsiTheme="minorHAnsi" w:cstheme="minorHAnsi"/>
        </w:rPr>
        <w:t>condições</w:t>
      </w:r>
      <w:r w:rsidRPr="003622F8">
        <w:rPr>
          <w:rFonts w:asciiTheme="minorHAnsi" w:hAnsiTheme="minorHAnsi" w:cstheme="minorHAnsi"/>
          <w:spacing w:val="-3"/>
        </w:rPr>
        <w:t xml:space="preserve"> </w:t>
      </w:r>
      <w:r w:rsidRPr="003622F8">
        <w:rPr>
          <w:rFonts w:asciiTheme="minorHAnsi" w:hAnsiTheme="minorHAnsi" w:cstheme="minorHAnsi"/>
        </w:rPr>
        <w:t>constantes</w:t>
      </w:r>
      <w:r w:rsidRPr="003622F8">
        <w:rPr>
          <w:rFonts w:asciiTheme="minorHAnsi" w:hAnsiTheme="minorHAnsi" w:cstheme="minorHAnsi"/>
          <w:spacing w:val="-2"/>
        </w:rPr>
        <w:t xml:space="preserve"> </w:t>
      </w:r>
      <w:r w:rsidRPr="003622F8">
        <w:rPr>
          <w:rFonts w:asciiTheme="minorHAnsi" w:hAnsiTheme="minorHAnsi" w:cstheme="minorHAnsi"/>
        </w:rPr>
        <w:t>neste</w:t>
      </w:r>
      <w:r w:rsidRPr="003622F8">
        <w:rPr>
          <w:rFonts w:asciiTheme="minorHAnsi" w:hAnsiTheme="minorHAnsi" w:cstheme="minorHAnsi"/>
          <w:spacing w:val="-2"/>
        </w:rPr>
        <w:t xml:space="preserve"> </w:t>
      </w:r>
      <w:r w:rsidRPr="003622F8">
        <w:rPr>
          <w:rFonts w:asciiTheme="minorHAnsi" w:hAnsiTheme="minorHAnsi" w:cstheme="minorHAnsi"/>
        </w:rPr>
        <w:t>Edital</w:t>
      </w:r>
      <w:r w:rsidRPr="003622F8">
        <w:rPr>
          <w:rFonts w:asciiTheme="minorHAnsi" w:hAnsiTheme="minorHAnsi" w:cstheme="minorHAnsi"/>
          <w:spacing w:val="-2"/>
        </w:rPr>
        <w:t xml:space="preserve"> </w:t>
      </w:r>
      <w:r w:rsidRPr="003622F8">
        <w:rPr>
          <w:rFonts w:asciiTheme="minorHAnsi" w:hAnsiTheme="minorHAnsi" w:cstheme="minorHAnsi"/>
        </w:rPr>
        <w:t>e</w:t>
      </w:r>
      <w:r w:rsidRPr="003622F8">
        <w:rPr>
          <w:rFonts w:asciiTheme="minorHAnsi" w:hAnsiTheme="minorHAnsi" w:cstheme="minorHAnsi"/>
          <w:spacing w:val="-3"/>
        </w:rPr>
        <w:t xml:space="preserve"> </w:t>
      </w:r>
      <w:r w:rsidRPr="003622F8">
        <w:rPr>
          <w:rFonts w:asciiTheme="minorHAnsi" w:hAnsiTheme="minorHAnsi" w:cstheme="minorHAnsi"/>
        </w:rPr>
        <w:t>Anexos,</w:t>
      </w:r>
      <w:r w:rsidRPr="003622F8">
        <w:rPr>
          <w:rFonts w:asciiTheme="minorHAnsi" w:hAnsiTheme="minorHAnsi" w:cstheme="minorHAnsi"/>
          <w:spacing w:val="-2"/>
        </w:rPr>
        <w:t xml:space="preserve"> </w:t>
      </w:r>
      <w:r w:rsidRPr="003622F8">
        <w:rPr>
          <w:rFonts w:asciiTheme="minorHAnsi" w:hAnsiTheme="minorHAnsi" w:cstheme="minorHAnsi"/>
        </w:rPr>
        <w:t>o</w:t>
      </w:r>
      <w:r w:rsidRPr="003622F8">
        <w:rPr>
          <w:rFonts w:asciiTheme="minorHAnsi" w:hAnsiTheme="minorHAnsi" w:cstheme="minorHAnsi"/>
          <w:spacing w:val="-2"/>
        </w:rPr>
        <w:t xml:space="preserve"> </w:t>
      </w:r>
      <w:r w:rsidRPr="003622F8">
        <w:rPr>
          <w:rFonts w:asciiTheme="minorHAnsi" w:hAnsiTheme="minorHAnsi" w:cstheme="minorHAnsi"/>
        </w:rPr>
        <w:t>qual</w:t>
      </w:r>
      <w:r w:rsidRPr="003622F8">
        <w:rPr>
          <w:rFonts w:asciiTheme="minorHAnsi" w:hAnsiTheme="minorHAnsi" w:cstheme="minorHAnsi"/>
          <w:spacing w:val="-2"/>
        </w:rPr>
        <w:t xml:space="preserve"> </w:t>
      </w:r>
      <w:r w:rsidRPr="003622F8">
        <w:rPr>
          <w:rFonts w:asciiTheme="minorHAnsi" w:hAnsiTheme="minorHAnsi" w:cstheme="minorHAnsi"/>
        </w:rPr>
        <w:t>será disponibilizado</w:t>
      </w:r>
      <w:r w:rsidRPr="003622F8">
        <w:rPr>
          <w:rFonts w:asciiTheme="minorHAnsi" w:hAnsiTheme="minorHAnsi" w:cstheme="minorHAnsi"/>
          <w:spacing w:val="-6"/>
        </w:rPr>
        <w:t xml:space="preserve"> </w:t>
      </w:r>
      <w:r w:rsidRPr="003622F8">
        <w:rPr>
          <w:rFonts w:asciiTheme="minorHAnsi" w:hAnsiTheme="minorHAnsi" w:cstheme="minorHAnsi"/>
        </w:rPr>
        <w:t>no</w:t>
      </w:r>
      <w:r w:rsidRPr="003622F8">
        <w:rPr>
          <w:rFonts w:asciiTheme="minorHAnsi" w:hAnsiTheme="minorHAnsi" w:cstheme="minorHAnsi"/>
          <w:spacing w:val="-4"/>
        </w:rPr>
        <w:t xml:space="preserve"> </w:t>
      </w:r>
      <w:r w:rsidRPr="003622F8">
        <w:rPr>
          <w:rFonts w:asciiTheme="minorHAnsi" w:hAnsiTheme="minorHAnsi" w:cstheme="minorHAnsi"/>
        </w:rPr>
        <w:t>sítio</w:t>
      </w:r>
      <w:r w:rsidRPr="003622F8">
        <w:rPr>
          <w:rFonts w:asciiTheme="minorHAnsi" w:hAnsiTheme="minorHAnsi" w:cstheme="minorHAnsi"/>
          <w:spacing w:val="-6"/>
        </w:rPr>
        <w:t xml:space="preserve"> </w:t>
      </w:r>
      <w:r w:rsidRPr="003622F8">
        <w:rPr>
          <w:rFonts w:asciiTheme="minorHAnsi" w:hAnsiTheme="minorHAnsi" w:cstheme="minorHAnsi"/>
        </w:rPr>
        <w:t>eletrônico,</w:t>
      </w:r>
      <w:r w:rsidRPr="003622F8">
        <w:rPr>
          <w:rFonts w:asciiTheme="minorHAnsi" w:hAnsiTheme="minorHAnsi" w:cstheme="minorHAnsi"/>
          <w:spacing w:val="-5"/>
        </w:rPr>
        <w:t xml:space="preserve"> </w:t>
      </w:r>
      <w:hyperlink r:id="rId8" w:history="1">
        <w:r w:rsidRPr="003622F8">
          <w:rPr>
            <w:rStyle w:val="Hyperlink"/>
            <w:rFonts w:asciiTheme="minorHAnsi" w:hAnsiTheme="minorHAnsi" w:cstheme="minorHAnsi"/>
            <w:spacing w:val="-5"/>
          </w:rPr>
          <w:t>www.portal.pi.gov.br/detran/</w:t>
        </w:r>
      </w:hyperlink>
      <w:r w:rsidRPr="003622F8">
        <w:rPr>
          <w:rFonts w:asciiTheme="minorHAnsi" w:hAnsiTheme="minorHAnsi" w:cstheme="minorHAnsi"/>
          <w:spacing w:val="-5"/>
        </w:rPr>
        <w:t xml:space="preserve"> </w:t>
      </w:r>
      <w:r w:rsidRPr="003622F8">
        <w:rPr>
          <w:rFonts w:asciiTheme="minorHAnsi" w:hAnsiTheme="minorHAnsi" w:cstheme="minorHAnsi"/>
        </w:rPr>
        <w:t>e</w:t>
      </w:r>
      <w:r w:rsidRPr="003622F8">
        <w:rPr>
          <w:rFonts w:asciiTheme="minorHAnsi" w:hAnsiTheme="minorHAnsi" w:cstheme="minorHAnsi"/>
          <w:spacing w:val="-6"/>
        </w:rPr>
        <w:t xml:space="preserve"> </w:t>
      </w:r>
      <w:hyperlink r:id="rId9">
        <w:r w:rsidRPr="003622F8">
          <w:rPr>
            <w:rFonts w:asciiTheme="minorHAnsi" w:hAnsiTheme="minorHAnsi" w:cstheme="minorHAnsi"/>
            <w:u w:val="single"/>
          </w:rPr>
          <w:t>www.vipleiloes.com.br</w:t>
        </w:r>
        <w:r w:rsidRPr="003622F8">
          <w:rPr>
            <w:rFonts w:asciiTheme="minorHAnsi" w:hAnsiTheme="minorHAnsi" w:cstheme="minorHAnsi"/>
          </w:rPr>
          <w:t>,</w:t>
        </w:r>
      </w:hyperlink>
      <w:r w:rsidRPr="003622F8">
        <w:rPr>
          <w:rFonts w:asciiTheme="minorHAnsi" w:hAnsiTheme="minorHAnsi" w:cstheme="minorHAnsi"/>
          <w:spacing w:val="-5"/>
        </w:rPr>
        <w:t xml:space="preserve"> </w:t>
      </w:r>
      <w:r w:rsidRPr="003622F8">
        <w:rPr>
          <w:rFonts w:asciiTheme="minorHAnsi" w:hAnsiTheme="minorHAnsi" w:cstheme="minorHAnsi"/>
        </w:rPr>
        <w:t>tudo</w:t>
      </w:r>
      <w:r w:rsidRPr="003622F8">
        <w:rPr>
          <w:rFonts w:asciiTheme="minorHAnsi" w:hAnsiTheme="minorHAnsi" w:cstheme="minorHAnsi"/>
          <w:spacing w:val="-4"/>
        </w:rPr>
        <w:t xml:space="preserve"> </w:t>
      </w:r>
      <w:r w:rsidRPr="003622F8">
        <w:rPr>
          <w:rFonts w:asciiTheme="minorHAnsi" w:hAnsiTheme="minorHAnsi" w:cstheme="minorHAnsi"/>
        </w:rPr>
        <w:t>em</w:t>
      </w:r>
      <w:r w:rsidRPr="003622F8">
        <w:rPr>
          <w:rFonts w:asciiTheme="minorHAnsi" w:hAnsiTheme="minorHAnsi" w:cstheme="minorHAnsi"/>
          <w:spacing w:val="-5"/>
        </w:rPr>
        <w:t xml:space="preserve"> </w:t>
      </w:r>
      <w:r w:rsidRPr="003622F8">
        <w:rPr>
          <w:rFonts w:asciiTheme="minorHAnsi" w:hAnsiTheme="minorHAnsi" w:cstheme="minorHAnsi"/>
        </w:rPr>
        <w:t>conformidade</w:t>
      </w:r>
      <w:r w:rsidRPr="003622F8">
        <w:rPr>
          <w:rFonts w:asciiTheme="minorHAnsi" w:hAnsiTheme="minorHAnsi" w:cstheme="minorHAnsi"/>
          <w:spacing w:val="-5"/>
        </w:rPr>
        <w:t xml:space="preserve"> </w:t>
      </w:r>
      <w:r w:rsidRPr="003622F8">
        <w:rPr>
          <w:rFonts w:asciiTheme="minorHAnsi" w:hAnsiTheme="minorHAnsi" w:cstheme="minorHAnsi"/>
        </w:rPr>
        <w:t>com</w:t>
      </w:r>
      <w:r w:rsidRPr="003622F8">
        <w:rPr>
          <w:rFonts w:asciiTheme="minorHAnsi" w:hAnsiTheme="minorHAnsi" w:cstheme="minorHAnsi"/>
          <w:spacing w:val="-5"/>
        </w:rPr>
        <w:t xml:space="preserve"> </w:t>
      </w:r>
      <w:r w:rsidRPr="003622F8">
        <w:rPr>
          <w:rFonts w:asciiTheme="minorHAnsi" w:hAnsiTheme="minorHAnsi" w:cstheme="minorHAnsi"/>
        </w:rPr>
        <w:t>Lei Federal nº 14.133 de 1º de abril de 2021.</w:t>
      </w:r>
    </w:p>
    <w:p w14:paraId="1271E531" w14:textId="77777777" w:rsidR="002E6FDB" w:rsidRPr="003622F8" w:rsidRDefault="002E6FDB" w:rsidP="008D3CE1">
      <w:pPr>
        <w:pStyle w:val="Corpodetexto"/>
        <w:rPr>
          <w:rFonts w:asciiTheme="minorHAnsi" w:hAnsiTheme="minorHAnsi" w:cstheme="minorHAnsi"/>
        </w:rPr>
      </w:pPr>
    </w:p>
    <w:p w14:paraId="36723B4E" w14:textId="437DF2AB" w:rsidR="002E6FDB" w:rsidRPr="003622F8" w:rsidRDefault="002E6FDB" w:rsidP="008D3CE1">
      <w:pPr>
        <w:pStyle w:val="PargrafodaLista"/>
        <w:numPr>
          <w:ilvl w:val="1"/>
          <w:numId w:val="18"/>
        </w:numPr>
        <w:tabs>
          <w:tab w:val="left" w:pos="483"/>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O procedimento do leilão será conduzido pelo(s) Leiloeiro(s) Público Oficial do Estado do Piauí, inscrito na Junta Comercial do Estado do Piauí (JUCEPI), ERICO SOBRAL SOARES, Matrícula n° 15/2015, e assessorado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Comissão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Permanente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pública,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modalidade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participação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ON- LINE, conforme as especificações a seguir:</w:t>
      </w:r>
    </w:p>
    <w:p w14:paraId="5759FA26" w14:textId="77777777" w:rsidR="002E6FDB" w:rsidRPr="003622F8" w:rsidRDefault="002E6FDB" w:rsidP="008D3CE1">
      <w:pPr>
        <w:pStyle w:val="Corpodetexto"/>
        <w:rPr>
          <w:rFonts w:asciiTheme="minorHAnsi" w:hAnsiTheme="minorHAnsi" w:cstheme="minorHAnsi"/>
        </w:rPr>
      </w:pPr>
    </w:p>
    <w:p w14:paraId="31DE6357" w14:textId="46E5C7D4" w:rsidR="002E6FDB" w:rsidRPr="003622F8" w:rsidRDefault="002E6FDB" w:rsidP="008D3CE1">
      <w:pPr>
        <w:pStyle w:val="Ttulo2"/>
        <w:numPr>
          <w:ilvl w:val="2"/>
          <w:numId w:val="18"/>
        </w:numPr>
        <w:tabs>
          <w:tab w:val="left" w:pos="567"/>
        </w:tabs>
        <w:spacing w:before="0"/>
        <w:ind w:left="1304" w:hanging="1162"/>
        <w:rPr>
          <w:rFonts w:asciiTheme="minorHAnsi" w:hAnsiTheme="minorHAnsi" w:cstheme="minorHAnsi"/>
        </w:rPr>
      </w:pPr>
      <w:r w:rsidRPr="003622F8">
        <w:rPr>
          <w:rFonts w:asciiTheme="minorHAnsi" w:hAnsiTheme="minorHAnsi" w:cstheme="minorHAnsi"/>
        </w:rPr>
        <w:t>PREGÃO</w:t>
      </w:r>
      <w:r w:rsidRPr="003622F8">
        <w:rPr>
          <w:rFonts w:asciiTheme="minorHAnsi" w:hAnsiTheme="minorHAnsi" w:cstheme="minorHAnsi"/>
          <w:spacing w:val="-7"/>
        </w:rPr>
        <w:t xml:space="preserve"> </w:t>
      </w:r>
      <w:r w:rsidRPr="003622F8">
        <w:rPr>
          <w:rFonts w:asciiTheme="minorHAnsi" w:hAnsiTheme="minorHAnsi" w:cstheme="minorHAnsi"/>
        </w:rPr>
        <w:t>–</w:t>
      </w:r>
      <w:r w:rsidRPr="003622F8">
        <w:rPr>
          <w:rFonts w:asciiTheme="minorHAnsi" w:hAnsiTheme="minorHAnsi" w:cstheme="minorHAnsi"/>
          <w:spacing w:val="-4"/>
        </w:rPr>
        <w:t xml:space="preserve"> </w:t>
      </w:r>
      <w:r w:rsidRPr="003622F8">
        <w:rPr>
          <w:rFonts w:asciiTheme="minorHAnsi" w:hAnsiTheme="minorHAnsi" w:cstheme="minorHAnsi"/>
        </w:rPr>
        <w:t>Alienação</w:t>
      </w:r>
      <w:r w:rsidRPr="003622F8">
        <w:rPr>
          <w:rFonts w:asciiTheme="minorHAnsi" w:hAnsiTheme="minorHAnsi" w:cstheme="minorHAnsi"/>
          <w:spacing w:val="-4"/>
        </w:rPr>
        <w:t xml:space="preserve"> </w:t>
      </w:r>
      <w:r w:rsidRPr="003622F8">
        <w:rPr>
          <w:rFonts w:asciiTheme="minorHAnsi" w:hAnsiTheme="minorHAnsi" w:cstheme="minorHAnsi"/>
        </w:rPr>
        <w:t>dos</w:t>
      </w:r>
      <w:r w:rsidRPr="003622F8">
        <w:rPr>
          <w:rFonts w:asciiTheme="minorHAnsi" w:hAnsiTheme="minorHAnsi" w:cstheme="minorHAnsi"/>
          <w:spacing w:val="-7"/>
        </w:rPr>
        <w:t xml:space="preserve"> </w:t>
      </w:r>
      <w:r w:rsidRPr="003622F8">
        <w:rPr>
          <w:rFonts w:asciiTheme="minorHAnsi" w:hAnsiTheme="minorHAnsi" w:cstheme="minorHAnsi"/>
        </w:rPr>
        <w:t>Veículos</w:t>
      </w:r>
      <w:r w:rsidRPr="003622F8">
        <w:rPr>
          <w:rFonts w:asciiTheme="minorHAnsi" w:hAnsiTheme="minorHAnsi" w:cstheme="minorHAnsi"/>
          <w:spacing w:val="-7"/>
        </w:rPr>
        <w:t xml:space="preserve"> </w:t>
      </w:r>
      <w:r w:rsidRPr="003622F8">
        <w:rPr>
          <w:rFonts w:asciiTheme="minorHAnsi" w:hAnsiTheme="minorHAnsi" w:cstheme="minorHAnsi"/>
        </w:rPr>
        <w:t>Listados</w:t>
      </w:r>
      <w:r w:rsidRPr="003622F8">
        <w:rPr>
          <w:rFonts w:asciiTheme="minorHAnsi" w:hAnsiTheme="minorHAnsi" w:cstheme="minorHAnsi"/>
          <w:spacing w:val="-7"/>
        </w:rPr>
        <w:t xml:space="preserve"> </w:t>
      </w:r>
      <w:r w:rsidRPr="003622F8">
        <w:rPr>
          <w:rFonts w:asciiTheme="minorHAnsi" w:hAnsiTheme="minorHAnsi" w:cstheme="minorHAnsi"/>
        </w:rPr>
        <w:t>no</w:t>
      </w:r>
      <w:r w:rsidRPr="003622F8">
        <w:rPr>
          <w:rFonts w:asciiTheme="minorHAnsi" w:hAnsiTheme="minorHAnsi" w:cstheme="minorHAnsi"/>
          <w:spacing w:val="-7"/>
        </w:rPr>
        <w:t xml:space="preserve"> </w:t>
      </w:r>
      <w:r w:rsidRPr="003622F8">
        <w:rPr>
          <w:rFonts w:asciiTheme="minorHAnsi" w:hAnsiTheme="minorHAnsi" w:cstheme="minorHAnsi"/>
        </w:rPr>
        <w:t>Anexo</w:t>
      </w:r>
      <w:r w:rsidRPr="003622F8">
        <w:rPr>
          <w:rFonts w:asciiTheme="minorHAnsi" w:hAnsiTheme="minorHAnsi" w:cstheme="minorHAnsi"/>
          <w:spacing w:val="-4"/>
        </w:rPr>
        <w:t xml:space="preserve"> </w:t>
      </w:r>
      <w:r w:rsidRPr="003622F8">
        <w:rPr>
          <w:rFonts w:asciiTheme="minorHAnsi" w:hAnsiTheme="minorHAnsi" w:cstheme="minorHAnsi"/>
        </w:rPr>
        <w:t>I</w:t>
      </w:r>
      <w:r w:rsidR="00BA07BB" w:rsidRPr="003622F8">
        <w:rPr>
          <w:rFonts w:asciiTheme="minorHAnsi" w:hAnsiTheme="minorHAnsi" w:cstheme="minorHAnsi"/>
        </w:rPr>
        <w:t xml:space="preserve"> e</w:t>
      </w:r>
      <w:r w:rsidRPr="003622F8">
        <w:rPr>
          <w:rFonts w:asciiTheme="minorHAnsi" w:hAnsiTheme="minorHAnsi" w:cstheme="minorHAnsi"/>
          <w:spacing w:val="-7"/>
        </w:rPr>
        <w:t xml:space="preserve"> </w:t>
      </w:r>
      <w:r w:rsidRPr="003622F8">
        <w:rPr>
          <w:rFonts w:asciiTheme="minorHAnsi" w:hAnsiTheme="minorHAnsi" w:cstheme="minorHAnsi"/>
        </w:rPr>
        <w:t>II,</w:t>
      </w:r>
      <w:r w:rsidRPr="003622F8">
        <w:rPr>
          <w:rFonts w:asciiTheme="minorHAnsi" w:hAnsiTheme="minorHAnsi" w:cstheme="minorHAnsi"/>
          <w:spacing w:val="-7"/>
        </w:rPr>
        <w:t xml:space="preserve"> </w:t>
      </w:r>
      <w:r w:rsidRPr="003622F8">
        <w:rPr>
          <w:rFonts w:asciiTheme="minorHAnsi" w:hAnsiTheme="minorHAnsi" w:cstheme="minorHAnsi"/>
        </w:rPr>
        <w:t>deste</w:t>
      </w:r>
      <w:r w:rsidRPr="003622F8">
        <w:rPr>
          <w:rFonts w:asciiTheme="minorHAnsi" w:hAnsiTheme="minorHAnsi" w:cstheme="minorHAnsi"/>
          <w:spacing w:val="-7"/>
        </w:rPr>
        <w:t xml:space="preserve"> </w:t>
      </w:r>
      <w:r w:rsidRPr="003622F8">
        <w:rPr>
          <w:rFonts w:asciiTheme="minorHAnsi" w:hAnsiTheme="minorHAnsi" w:cstheme="minorHAnsi"/>
          <w:spacing w:val="-2"/>
        </w:rPr>
        <w:t>Edital</w:t>
      </w:r>
    </w:p>
    <w:p w14:paraId="5510BDF4" w14:textId="33AE530D" w:rsidR="000B59DC" w:rsidRPr="003622F8" w:rsidRDefault="00AD4026" w:rsidP="008D3CE1">
      <w:pPr>
        <w:pStyle w:val="Corpodetexto"/>
        <w:widowControl/>
        <w:numPr>
          <w:ilvl w:val="1"/>
          <w:numId w:val="1"/>
        </w:numPr>
        <w:autoSpaceDE/>
        <w:autoSpaceDN/>
        <w:ind w:left="142" w:right="-140" w:firstLine="0"/>
        <w:jc w:val="both"/>
        <w:rPr>
          <w:rFonts w:asciiTheme="minorHAnsi" w:hAnsiTheme="minorHAnsi" w:cstheme="minorHAnsi"/>
          <w:b/>
          <w:bCs/>
          <w:u w:val="single"/>
        </w:rPr>
      </w:pPr>
      <w:r w:rsidRPr="003622F8">
        <w:rPr>
          <w:rFonts w:asciiTheme="minorHAnsi" w:hAnsiTheme="minorHAnsi" w:cstheme="minorHAnsi"/>
          <w:b/>
        </w:rPr>
        <w:t>Leilão</w:t>
      </w:r>
      <w:r w:rsidRPr="003622F8">
        <w:rPr>
          <w:rFonts w:asciiTheme="minorHAnsi" w:hAnsiTheme="minorHAnsi" w:cstheme="minorHAnsi"/>
          <w:b/>
          <w:spacing w:val="-5"/>
        </w:rPr>
        <w:t xml:space="preserve"> </w:t>
      </w:r>
      <w:r w:rsidRPr="003622F8">
        <w:rPr>
          <w:rFonts w:asciiTheme="minorHAnsi" w:hAnsiTheme="minorHAnsi" w:cstheme="minorHAnsi"/>
          <w:b/>
        </w:rPr>
        <w:t>dia</w:t>
      </w:r>
      <w:r w:rsidRPr="003622F8">
        <w:rPr>
          <w:rFonts w:asciiTheme="minorHAnsi" w:hAnsiTheme="minorHAnsi" w:cstheme="minorHAnsi"/>
          <w:b/>
          <w:spacing w:val="-7"/>
        </w:rPr>
        <w:t xml:space="preserve"> </w:t>
      </w:r>
      <w:r w:rsidR="00675194" w:rsidRPr="003622F8">
        <w:rPr>
          <w:rFonts w:asciiTheme="minorHAnsi" w:hAnsiTheme="minorHAnsi" w:cstheme="minorHAnsi"/>
          <w:b/>
          <w:spacing w:val="-2"/>
        </w:rPr>
        <w:t>24/04</w:t>
      </w:r>
      <w:r w:rsidRPr="003622F8">
        <w:rPr>
          <w:rFonts w:asciiTheme="minorHAnsi" w:hAnsiTheme="minorHAnsi" w:cstheme="minorHAnsi"/>
          <w:b/>
          <w:spacing w:val="-2"/>
        </w:rPr>
        <w:t>/2025</w:t>
      </w:r>
      <w:r w:rsidR="002E6FDB" w:rsidRPr="003622F8">
        <w:rPr>
          <w:rFonts w:asciiTheme="minorHAnsi" w:hAnsiTheme="minorHAnsi" w:cstheme="minorHAnsi"/>
          <w:b/>
          <w:spacing w:val="-2"/>
        </w:rPr>
        <w:t xml:space="preserve"> em</w:t>
      </w:r>
      <w:r w:rsidR="002E6FDB" w:rsidRPr="003622F8">
        <w:rPr>
          <w:rFonts w:asciiTheme="minorHAnsi" w:hAnsiTheme="minorHAnsi" w:cstheme="minorHAnsi"/>
          <w:b/>
          <w:spacing w:val="-3"/>
        </w:rPr>
        <w:t xml:space="preserve"> </w:t>
      </w:r>
      <w:r w:rsidR="000B59DC" w:rsidRPr="003622F8">
        <w:rPr>
          <w:rFonts w:asciiTheme="minorHAnsi" w:hAnsiTheme="minorHAnsi" w:cstheme="minorHAnsi"/>
          <w:b/>
          <w:spacing w:val="-3"/>
        </w:rPr>
        <w:t xml:space="preserve">Teresina/PI - na </w:t>
      </w:r>
      <w:r w:rsidR="000B59DC" w:rsidRPr="003622F8">
        <w:rPr>
          <w:rFonts w:asciiTheme="minorHAnsi" w:hAnsiTheme="minorHAnsi" w:cstheme="minorHAnsi"/>
        </w:rPr>
        <w:t xml:space="preserve">VIP LEILÕES, na Av. Doutor Josué de Moura Santos, 1111, Bairro Pedra Mole, em Teresina – Piauí, pelo site </w:t>
      </w:r>
      <w:hyperlink r:id="rId10" w:history="1">
        <w:r w:rsidR="000B59DC" w:rsidRPr="003622F8">
          <w:rPr>
            <w:rStyle w:val="Hyperlink"/>
            <w:rFonts w:asciiTheme="minorHAnsi" w:hAnsiTheme="minorHAnsi" w:cstheme="minorHAnsi"/>
          </w:rPr>
          <w:t>www.vipleiloes.com.br</w:t>
        </w:r>
      </w:hyperlink>
      <w:bookmarkEnd w:id="0"/>
      <w:r w:rsidR="000B59DC" w:rsidRPr="003622F8">
        <w:rPr>
          <w:rFonts w:asciiTheme="minorHAnsi" w:hAnsiTheme="minorHAnsi" w:cstheme="minorHAnsi"/>
        </w:rPr>
        <w:t>. O leilão será totalmente e exclusivamente on line.</w:t>
      </w:r>
    </w:p>
    <w:p w14:paraId="56699BAF" w14:textId="77777777" w:rsidR="00AD4026" w:rsidRPr="003622F8" w:rsidRDefault="00AD4026" w:rsidP="008D3CE1">
      <w:pPr>
        <w:ind w:left="1558" w:right="3105" w:hanging="1416"/>
        <w:rPr>
          <w:rFonts w:asciiTheme="minorHAnsi" w:hAnsiTheme="minorHAnsi" w:cstheme="minorHAnsi"/>
          <w:b/>
          <w:sz w:val="20"/>
          <w:szCs w:val="20"/>
        </w:rPr>
      </w:pPr>
      <w:r w:rsidRPr="003622F8">
        <w:rPr>
          <w:rFonts w:asciiTheme="minorHAnsi" w:hAnsiTheme="minorHAnsi" w:cstheme="minorHAnsi"/>
          <w:b/>
          <w:sz w:val="20"/>
          <w:szCs w:val="20"/>
        </w:rPr>
        <w:t>Anexo I - (Veículos CONSERVADOS); Início:</w:t>
      </w:r>
      <w:r w:rsidRPr="003622F8">
        <w:rPr>
          <w:rFonts w:asciiTheme="minorHAnsi" w:hAnsiTheme="minorHAnsi" w:cstheme="minorHAnsi"/>
          <w:b/>
          <w:spacing w:val="-2"/>
          <w:sz w:val="20"/>
          <w:szCs w:val="20"/>
        </w:rPr>
        <w:t xml:space="preserve"> </w:t>
      </w:r>
      <w:r w:rsidRPr="003622F8">
        <w:rPr>
          <w:rFonts w:asciiTheme="minorHAnsi" w:hAnsiTheme="minorHAnsi" w:cstheme="minorHAnsi"/>
          <w:b/>
          <w:sz w:val="20"/>
          <w:szCs w:val="20"/>
        </w:rPr>
        <w:t>09h00.</w:t>
      </w:r>
    </w:p>
    <w:p w14:paraId="3C23BB0A" w14:textId="77777777" w:rsidR="00AD4026" w:rsidRPr="003622F8" w:rsidRDefault="00AD4026" w:rsidP="00737633">
      <w:pPr>
        <w:ind w:left="142" w:right="-140"/>
        <w:rPr>
          <w:rFonts w:asciiTheme="minorHAnsi" w:hAnsiTheme="minorHAnsi" w:cstheme="minorHAnsi"/>
          <w:b/>
          <w:sz w:val="20"/>
          <w:szCs w:val="20"/>
        </w:rPr>
      </w:pPr>
      <w:r w:rsidRPr="003622F8">
        <w:rPr>
          <w:rFonts w:asciiTheme="minorHAnsi" w:hAnsiTheme="minorHAnsi" w:cstheme="minorHAnsi"/>
          <w:b/>
          <w:sz w:val="20"/>
          <w:szCs w:val="20"/>
        </w:rPr>
        <w:t>Anexo II - (Veículos SUCATA APROVEITÁVEL E SUCATA APROVEITÁVEL COM MOTOR INSERVÍVEL); Início: logo após os veículos do Anexo I.</w:t>
      </w:r>
    </w:p>
    <w:p w14:paraId="62F453AA" w14:textId="77777777" w:rsidR="00BA07BB" w:rsidRPr="003622F8" w:rsidRDefault="00BA07BB" w:rsidP="00737633">
      <w:pPr>
        <w:ind w:left="142" w:right="-140"/>
        <w:rPr>
          <w:rFonts w:asciiTheme="minorHAnsi" w:hAnsiTheme="minorHAnsi" w:cstheme="minorHAnsi"/>
          <w:b/>
          <w:sz w:val="20"/>
          <w:szCs w:val="20"/>
        </w:rPr>
      </w:pPr>
    </w:p>
    <w:p w14:paraId="4DB34F62" w14:textId="14DA2E16" w:rsidR="00D008D3" w:rsidRPr="003622F8" w:rsidRDefault="002E6FDB" w:rsidP="00D008D3">
      <w:pPr>
        <w:pStyle w:val="PargrafodaLista"/>
        <w:numPr>
          <w:ilvl w:val="2"/>
          <w:numId w:val="18"/>
        </w:numPr>
        <w:ind w:left="567" w:hanging="425"/>
        <w:rPr>
          <w:rFonts w:asciiTheme="minorHAnsi" w:hAnsiTheme="minorHAnsi" w:cstheme="minorHAnsi"/>
          <w:b/>
          <w:sz w:val="20"/>
          <w:szCs w:val="20"/>
        </w:rPr>
      </w:pPr>
      <w:r w:rsidRPr="003622F8">
        <w:rPr>
          <w:rFonts w:asciiTheme="minorHAnsi" w:hAnsiTheme="minorHAnsi" w:cstheme="minorHAnsi"/>
          <w:b/>
          <w:sz w:val="20"/>
          <w:szCs w:val="20"/>
        </w:rPr>
        <w:t>Do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Anexo</w:t>
      </w:r>
      <w:r w:rsidRPr="003622F8">
        <w:rPr>
          <w:rFonts w:asciiTheme="minorHAnsi" w:hAnsiTheme="minorHAnsi" w:cstheme="minorHAnsi"/>
          <w:b/>
          <w:spacing w:val="-4"/>
          <w:sz w:val="20"/>
          <w:szCs w:val="20"/>
        </w:rPr>
        <w:t xml:space="preserve"> </w:t>
      </w:r>
      <w:r w:rsidRPr="003622F8">
        <w:rPr>
          <w:rFonts w:asciiTheme="minorHAnsi" w:hAnsiTheme="minorHAnsi" w:cstheme="minorHAnsi"/>
          <w:b/>
          <w:spacing w:val="-10"/>
          <w:sz w:val="20"/>
          <w:szCs w:val="20"/>
        </w:rPr>
        <w:t>I</w:t>
      </w:r>
    </w:p>
    <w:p w14:paraId="22B92F3A" w14:textId="528FAE2B" w:rsidR="002E6FDB" w:rsidRPr="003622F8" w:rsidRDefault="002E6FDB" w:rsidP="008D3CE1">
      <w:pPr>
        <w:pStyle w:val="PargrafodaLista"/>
        <w:numPr>
          <w:ilvl w:val="3"/>
          <w:numId w:val="18"/>
        </w:numPr>
        <w:tabs>
          <w:tab w:val="left" w:pos="1425"/>
        </w:tabs>
        <w:ind w:left="709" w:right="141" w:hanging="567"/>
        <w:jc w:val="both"/>
        <w:rPr>
          <w:rFonts w:asciiTheme="minorHAnsi" w:hAnsiTheme="minorHAnsi" w:cstheme="minorHAnsi"/>
          <w:sz w:val="20"/>
          <w:szCs w:val="20"/>
        </w:rPr>
      </w:pPr>
      <w:r w:rsidRPr="003622F8">
        <w:rPr>
          <w:rFonts w:asciiTheme="minorHAnsi" w:hAnsiTheme="minorHAnsi" w:cstheme="minorHAnsi"/>
          <w:sz w:val="20"/>
          <w:szCs w:val="20"/>
        </w:rPr>
        <w:t xml:space="preserve">– Relação de veículos a serem leiloados no dia </w:t>
      </w:r>
      <w:r w:rsidR="00675194" w:rsidRPr="003622F8">
        <w:rPr>
          <w:rFonts w:asciiTheme="minorHAnsi" w:hAnsiTheme="minorHAnsi" w:cstheme="minorHAnsi"/>
          <w:sz w:val="20"/>
          <w:szCs w:val="20"/>
        </w:rPr>
        <w:t>24/04</w:t>
      </w:r>
      <w:r w:rsidRPr="003622F8">
        <w:rPr>
          <w:rFonts w:asciiTheme="minorHAnsi" w:hAnsiTheme="minorHAnsi" w:cstheme="minorHAnsi"/>
          <w:sz w:val="20"/>
          <w:szCs w:val="20"/>
        </w:rPr>
        <w:t>/2025 (CONSERVADOS</w:t>
      </w:r>
      <w:r w:rsidR="00AD4026" w:rsidRPr="003622F8">
        <w:rPr>
          <w:rFonts w:asciiTheme="minorHAnsi" w:hAnsiTheme="minorHAnsi" w:cstheme="minorHAnsi"/>
          <w:sz w:val="20"/>
          <w:szCs w:val="20"/>
        </w:rPr>
        <w:t>).</w:t>
      </w:r>
    </w:p>
    <w:p w14:paraId="73010E06" w14:textId="586345E7" w:rsidR="00036AE0" w:rsidRPr="003622F8" w:rsidRDefault="00036AE0" w:rsidP="00D008D3">
      <w:pPr>
        <w:ind w:left="142" w:right="-143"/>
        <w:jc w:val="both"/>
        <w:rPr>
          <w:rFonts w:asciiTheme="minorHAnsi" w:hAnsiTheme="minorHAnsi" w:cstheme="minorHAnsi"/>
          <w:sz w:val="20"/>
          <w:szCs w:val="20"/>
        </w:rPr>
      </w:pPr>
      <w:r w:rsidRPr="003622F8">
        <w:rPr>
          <w:rFonts w:asciiTheme="minorHAnsi" w:hAnsiTheme="minorHAnsi" w:cstheme="minorHAnsi"/>
          <w:b/>
          <w:sz w:val="20"/>
          <w:szCs w:val="20"/>
        </w:rPr>
        <w:t xml:space="preserve">Lote 1 ao Lote </w:t>
      </w:r>
      <w:r w:rsidR="00495786" w:rsidRPr="003622F8">
        <w:rPr>
          <w:rFonts w:asciiTheme="minorHAnsi" w:hAnsiTheme="minorHAnsi" w:cstheme="minorHAnsi"/>
          <w:b/>
          <w:sz w:val="20"/>
          <w:szCs w:val="20"/>
        </w:rPr>
        <w:t>10</w:t>
      </w:r>
      <w:r w:rsidRPr="003622F8">
        <w:rPr>
          <w:rFonts w:asciiTheme="minorHAnsi" w:hAnsiTheme="minorHAnsi" w:cstheme="minorHAnsi"/>
          <w:b/>
          <w:sz w:val="20"/>
          <w:szCs w:val="20"/>
        </w:rPr>
        <w:t xml:space="preserve"> </w:t>
      </w:r>
      <w:r w:rsidRPr="003622F8">
        <w:rPr>
          <w:rFonts w:asciiTheme="minorHAnsi" w:hAnsiTheme="minorHAnsi" w:cstheme="minorHAnsi"/>
          <w:sz w:val="20"/>
          <w:szCs w:val="20"/>
        </w:rPr>
        <w:t>no pátio da VIP FLORIANO, situado na Rua Sete de Setembro, 1260, Bairro Centro, na Cidade Floriano;</w:t>
      </w:r>
    </w:p>
    <w:p w14:paraId="0A840321" w14:textId="7CF0A169" w:rsidR="00036AE0" w:rsidRPr="003622F8" w:rsidRDefault="00036AE0" w:rsidP="008D3CE1">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w:t>
      </w:r>
      <w:r w:rsidR="00495786" w:rsidRPr="003622F8">
        <w:rPr>
          <w:rFonts w:asciiTheme="minorHAnsi" w:hAnsiTheme="minorHAnsi" w:cstheme="minorHAnsi"/>
          <w:b/>
          <w:bCs/>
          <w:sz w:val="20"/>
          <w:szCs w:val="20"/>
        </w:rPr>
        <w:t>11</w:t>
      </w:r>
      <w:r w:rsidRPr="003622F8">
        <w:rPr>
          <w:rFonts w:asciiTheme="minorHAnsi" w:hAnsiTheme="minorHAnsi" w:cstheme="minorHAnsi"/>
          <w:b/>
          <w:bCs/>
          <w:sz w:val="20"/>
          <w:szCs w:val="20"/>
        </w:rPr>
        <w:t xml:space="preserve"> ao Lote </w:t>
      </w:r>
      <w:r w:rsidR="00495786" w:rsidRPr="003622F8">
        <w:rPr>
          <w:rFonts w:asciiTheme="minorHAnsi" w:hAnsiTheme="minorHAnsi" w:cstheme="minorHAnsi"/>
          <w:b/>
          <w:bCs/>
          <w:sz w:val="20"/>
          <w:szCs w:val="20"/>
        </w:rPr>
        <w:t>44</w:t>
      </w:r>
      <w:r w:rsidRPr="003622F8">
        <w:rPr>
          <w:rFonts w:asciiTheme="minorHAnsi" w:hAnsiTheme="minorHAnsi" w:cstheme="minorHAnsi"/>
          <w:b/>
          <w:bCs/>
          <w:sz w:val="20"/>
          <w:szCs w:val="20"/>
        </w:rPr>
        <w:t xml:space="preserve"> </w:t>
      </w:r>
      <w:r w:rsidRPr="003622F8">
        <w:rPr>
          <w:rFonts w:asciiTheme="minorHAnsi" w:hAnsiTheme="minorHAnsi" w:cstheme="minorHAnsi"/>
          <w:bCs/>
          <w:sz w:val="20"/>
          <w:szCs w:val="20"/>
        </w:rPr>
        <w:t>no pátio da VIP PARNAÍBA, situado AV.  Evandro Lins e Silva, s/n, Bairro Urbano, na Cidade de Parnaíba;</w:t>
      </w:r>
    </w:p>
    <w:p w14:paraId="04AC29DA" w14:textId="77CE952B" w:rsidR="00036AE0" w:rsidRPr="003622F8" w:rsidRDefault="00036AE0" w:rsidP="00D008D3">
      <w:pPr>
        <w:ind w:left="142" w:right="-143"/>
        <w:jc w:val="both"/>
        <w:rPr>
          <w:rFonts w:asciiTheme="minorHAnsi" w:hAnsiTheme="minorHAnsi" w:cstheme="minorHAnsi"/>
          <w:bCs/>
          <w:sz w:val="20"/>
          <w:szCs w:val="20"/>
        </w:rPr>
      </w:pPr>
      <w:r w:rsidRPr="003622F8">
        <w:rPr>
          <w:rFonts w:asciiTheme="minorHAnsi" w:hAnsiTheme="minorHAnsi" w:cstheme="minorHAnsi"/>
          <w:b/>
          <w:bCs/>
          <w:sz w:val="20"/>
          <w:szCs w:val="20"/>
        </w:rPr>
        <w:t>Lote 4</w:t>
      </w:r>
      <w:r w:rsidR="00495786" w:rsidRPr="003622F8">
        <w:rPr>
          <w:rFonts w:asciiTheme="minorHAnsi" w:hAnsiTheme="minorHAnsi" w:cstheme="minorHAnsi"/>
          <w:b/>
          <w:bCs/>
          <w:sz w:val="20"/>
          <w:szCs w:val="20"/>
        </w:rPr>
        <w:t>5</w:t>
      </w:r>
      <w:r w:rsidRPr="003622F8">
        <w:rPr>
          <w:rFonts w:asciiTheme="minorHAnsi" w:hAnsiTheme="minorHAnsi" w:cstheme="minorHAnsi"/>
          <w:b/>
          <w:bCs/>
          <w:sz w:val="20"/>
          <w:szCs w:val="20"/>
        </w:rPr>
        <w:t xml:space="preserve"> ao Lote </w:t>
      </w:r>
      <w:r w:rsidR="00495786" w:rsidRPr="003622F8">
        <w:rPr>
          <w:rFonts w:asciiTheme="minorHAnsi" w:hAnsiTheme="minorHAnsi" w:cstheme="minorHAnsi"/>
          <w:b/>
          <w:bCs/>
          <w:sz w:val="20"/>
          <w:szCs w:val="20"/>
        </w:rPr>
        <w:t>59</w:t>
      </w:r>
      <w:r w:rsidRPr="003622F8">
        <w:rPr>
          <w:rFonts w:asciiTheme="minorHAnsi" w:hAnsiTheme="minorHAnsi" w:cstheme="minorHAnsi"/>
          <w:b/>
          <w:bCs/>
          <w:sz w:val="20"/>
          <w:szCs w:val="20"/>
        </w:rPr>
        <w:t xml:space="preserve"> </w:t>
      </w:r>
      <w:r w:rsidRPr="003622F8">
        <w:rPr>
          <w:rFonts w:asciiTheme="minorHAnsi" w:hAnsiTheme="minorHAnsi" w:cstheme="minorHAnsi"/>
          <w:bCs/>
          <w:sz w:val="20"/>
          <w:szCs w:val="20"/>
        </w:rPr>
        <w:t>no pátio da VIP PICOS, situado na Rua Do Carmo Nunes, 80, Bairro Ipueiras, na Cidade de Picos;</w:t>
      </w:r>
    </w:p>
    <w:p w14:paraId="15B8D01F" w14:textId="6A21B6E6" w:rsidR="00036AE0" w:rsidRPr="003622F8" w:rsidRDefault="00036AE0" w:rsidP="008D3CE1">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w:t>
      </w:r>
      <w:r w:rsidR="00495786" w:rsidRPr="003622F8">
        <w:rPr>
          <w:rFonts w:asciiTheme="minorHAnsi" w:hAnsiTheme="minorHAnsi" w:cstheme="minorHAnsi"/>
          <w:b/>
          <w:bCs/>
          <w:sz w:val="20"/>
          <w:szCs w:val="20"/>
        </w:rPr>
        <w:t>60</w:t>
      </w:r>
      <w:r w:rsidRPr="003622F8">
        <w:rPr>
          <w:rFonts w:asciiTheme="minorHAnsi" w:hAnsiTheme="minorHAnsi" w:cstheme="minorHAnsi"/>
          <w:b/>
          <w:bCs/>
          <w:sz w:val="20"/>
          <w:szCs w:val="20"/>
        </w:rPr>
        <w:t xml:space="preserve"> ao Lote 1</w:t>
      </w:r>
      <w:r w:rsidR="00495786" w:rsidRPr="003622F8">
        <w:rPr>
          <w:rFonts w:asciiTheme="minorHAnsi" w:hAnsiTheme="minorHAnsi" w:cstheme="minorHAnsi"/>
          <w:b/>
          <w:bCs/>
          <w:sz w:val="20"/>
          <w:szCs w:val="20"/>
        </w:rPr>
        <w:t>22</w:t>
      </w:r>
      <w:r w:rsidRPr="003622F8">
        <w:rPr>
          <w:rFonts w:asciiTheme="minorHAnsi" w:hAnsiTheme="minorHAnsi" w:cstheme="minorHAnsi"/>
          <w:b/>
          <w:bCs/>
          <w:sz w:val="20"/>
          <w:szCs w:val="20"/>
        </w:rPr>
        <w:t xml:space="preserve"> </w:t>
      </w:r>
      <w:r w:rsidRPr="003622F8">
        <w:rPr>
          <w:rFonts w:asciiTheme="minorHAnsi" w:hAnsiTheme="minorHAnsi" w:cstheme="minorHAnsi"/>
          <w:bCs/>
          <w:sz w:val="20"/>
          <w:szCs w:val="20"/>
        </w:rPr>
        <w:t xml:space="preserve">no pátio da VIP TERESINA, situado na Avenida Dr. Josué Moura Santos, 1111. Bairro Pedra </w:t>
      </w:r>
      <w:r w:rsidRPr="003622F8">
        <w:rPr>
          <w:rFonts w:asciiTheme="minorHAnsi" w:hAnsiTheme="minorHAnsi" w:cstheme="minorHAnsi"/>
          <w:bCs/>
          <w:sz w:val="20"/>
          <w:szCs w:val="20"/>
        </w:rPr>
        <w:lastRenderedPageBreak/>
        <w:t>Mole, na Cidade de Teresina;</w:t>
      </w:r>
    </w:p>
    <w:p w14:paraId="2FD16E3E" w14:textId="77777777" w:rsidR="002E6FDB" w:rsidRPr="003622F8" w:rsidRDefault="002E6FDB" w:rsidP="008D3CE1">
      <w:pPr>
        <w:pStyle w:val="Ttulo2"/>
        <w:numPr>
          <w:ilvl w:val="2"/>
          <w:numId w:val="18"/>
        </w:numPr>
        <w:tabs>
          <w:tab w:val="left" w:pos="567"/>
        </w:tabs>
        <w:spacing w:before="0"/>
        <w:ind w:left="1304" w:hanging="1162"/>
        <w:rPr>
          <w:rFonts w:asciiTheme="minorHAnsi" w:hAnsiTheme="minorHAnsi" w:cstheme="minorHAnsi"/>
        </w:rPr>
      </w:pPr>
      <w:r w:rsidRPr="003622F8">
        <w:rPr>
          <w:rFonts w:asciiTheme="minorHAnsi" w:hAnsiTheme="minorHAnsi" w:cstheme="minorHAnsi"/>
        </w:rPr>
        <w:t>Do</w:t>
      </w:r>
      <w:r w:rsidRPr="003622F8">
        <w:rPr>
          <w:rFonts w:asciiTheme="minorHAnsi" w:hAnsiTheme="minorHAnsi" w:cstheme="minorHAnsi"/>
          <w:spacing w:val="-6"/>
        </w:rPr>
        <w:t xml:space="preserve"> </w:t>
      </w:r>
      <w:r w:rsidRPr="003622F8">
        <w:rPr>
          <w:rFonts w:asciiTheme="minorHAnsi" w:hAnsiTheme="minorHAnsi" w:cstheme="minorHAnsi"/>
        </w:rPr>
        <w:t>Anexo</w:t>
      </w:r>
      <w:r w:rsidRPr="003622F8">
        <w:rPr>
          <w:rFonts w:asciiTheme="minorHAnsi" w:hAnsiTheme="minorHAnsi" w:cstheme="minorHAnsi"/>
          <w:spacing w:val="-4"/>
        </w:rPr>
        <w:t xml:space="preserve"> </w:t>
      </w:r>
      <w:r w:rsidRPr="003622F8">
        <w:rPr>
          <w:rFonts w:asciiTheme="minorHAnsi" w:hAnsiTheme="minorHAnsi" w:cstheme="minorHAnsi"/>
          <w:spacing w:val="-5"/>
        </w:rPr>
        <w:t>II</w:t>
      </w:r>
    </w:p>
    <w:p w14:paraId="33F79767" w14:textId="7BDB1577" w:rsidR="00036AE0" w:rsidRPr="003622F8" w:rsidRDefault="00036AE0" w:rsidP="00475C31">
      <w:pPr>
        <w:ind w:left="142" w:right="-140"/>
        <w:jc w:val="both"/>
        <w:rPr>
          <w:rFonts w:asciiTheme="minorHAnsi" w:hAnsiTheme="minorHAnsi" w:cstheme="minorHAnsi"/>
          <w:b/>
          <w:sz w:val="20"/>
          <w:szCs w:val="20"/>
        </w:rPr>
      </w:pPr>
      <w:r w:rsidRPr="003622F8">
        <w:rPr>
          <w:rFonts w:asciiTheme="minorHAnsi" w:hAnsiTheme="minorHAnsi" w:cstheme="minorHAnsi"/>
          <w:sz w:val="20"/>
          <w:szCs w:val="20"/>
        </w:rPr>
        <w:t xml:space="preserve">1.1.3.1 </w:t>
      </w:r>
      <w:r w:rsidR="002E6FDB" w:rsidRPr="003622F8">
        <w:rPr>
          <w:rFonts w:asciiTheme="minorHAnsi" w:hAnsiTheme="minorHAnsi" w:cstheme="minorHAnsi"/>
          <w:sz w:val="20"/>
          <w:szCs w:val="20"/>
        </w:rPr>
        <w:t xml:space="preserve">– Relação de veículos a serem leiloados no dia </w:t>
      </w:r>
      <w:r w:rsidR="00495786" w:rsidRPr="003622F8">
        <w:rPr>
          <w:rFonts w:asciiTheme="minorHAnsi" w:hAnsiTheme="minorHAnsi" w:cstheme="minorHAnsi"/>
          <w:sz w:val="20"/>
          <w:szCs w:val="20"/>
        </w:rPr>
        <w:t>24</w:t>
      </w:r>
      <w:r w:rsidR="002E6FDB" w:rsidRPr="003622F8">
        <w:rPr>
          <w:rFonts w:asciiTheme="minorHAnsi" w:hAnsiTheme="minorHAnsi" w:cstheme="minorHAnsi"/>
          <w:sz w:val="20"/>
          <w:szCs w:val="20"/>
        </w:rPr>
        <w:t>/0</w:t>
      </w:r>
      <w:r w:rsidR="00495786" w:rsidRPr="003622F8">
        <w:rPr>
          <w:rFonts w:asciiTheme="minorHAnsi" w:hAnsiTheme="minorHAnsi" w:cstheme="minorHAnsi"/>
          <w:sz w:val="20"/>
          <w:szCs w:val="20"/>
        </w:rPr>
        <w:t>4</w:t>
      </w:r>
      <w:r w:rsidR="002E6FDB" w:rsidRPr="003622F8">
        <w:rPr>
          <w:rFonts w:asciiTheme="minorHAnsi" w:hAnsiTheme="minorHAnsi" w:cstheme="minorHAnsi"/>
          <w:sz w:val="20"/>
          <w:szCs w:val="20"/>
        </w:rPr>
        <w:t xml:space="preserve">/2025 </w:t>
      </w:r>
      <w:r w:rsidRPr="003622F8">
        <w:rPr>
          <w:rFonts w:asciiTheme="minorHAnsi" w:hAnsiTheme="minorHAnsi" w:cstheme="minorHAnsi"/>
          <w:b/>
          <w:sz w:val="20"/>
          <w:szCs w:val="20"/>
        </w:rPr>
        <w:t>(Veículos SUCATA APROVEITÁVEL E SUCATA APROVEITÁVEL COM MOTOR INSERVÍVEL)</w:t>
      </w:r>
    </w:p>
    <w:p w14:paraId="5065DE98" w14:textId="5780273E" w:rsidR="00B15789" w:rsidRPr="003622F8" w:rsidRDefault="00B15789" w:rsidP="008D3CE1">
      <w:pPr>
        <w:ind w:left="142" w:right="-140"/>
        <w:jc w:val="both"/>
        <w:rPr>
          <w:rFonts w:asciiTheme="minorHAnsi" w:hAnsiTheme="minorHAnsi" w:cstheme="minorHAnsi"/>
          <w:sz w:val="20"/>
          <w:szCs w:val="20"/>
        </w:rPr>
      </w:pPr>
      <w:r w:rsidRPr="003622F8">
        <w:rPr>
          <w:rFonts w:asciiTheme="minorHAnsi" w:hAnsiTheme="minorHAnsi" w:cstheme="minorHAnsi"/>
          <w:b/>
          <w:sz w:val="20"/>
          <w:szCs w:val="20"/>
        </w:rPr>
        <w:t>Lote 1</w:t>
      </w:r>
      <w:r w:rsidR="00495786" w:rsidRPr="003622F8">
        <w:rPr>
          <w:rFonts w:asciiTheme="minorHAnsi" w:hAnsiTheme="minorHAnsi" w:cstheme="minorHAnsi"/>
          <w:b/>
          <w:sz w:val="20"/>
          <w:szCs w:val="20"/>
        </w:rPr>
        <w:t>23</w:t>
      </w:r>
      <w:r w:rsidRPr="003622F8">
        <w:rPr>
          <w:rFonts w:asciiTheme="minorHAnsi" w:hAnsiTheme="minorHAnsi" w:cstheme="minorHAnsi"/>
          <w:b/>
          <w:sz w:val="20"/>
          <w:szCs w:val="20"/>
        </w:rPr>
        <w:t xml:space="preserve"> ao Lote </w:t>
      </w:r>
      <w:r w:rsidR="00495786" w:rsidRPr="003622F8">
        <w:rPr>
          <w:rFonts w:asciiTheme="minorHAnsi" w:hAnsiTheme="minorHAnsi" w:cstheme="minorHAnsi"/>
          <w:b/>
          <w:sz w:val="20"/>
          <w:szCs w:val="20"/>
        </w:rPr>
        <w:t>128</w:t>
      </w:r>
      <w:r w:rsidRPr="003622F8">
        <w:rPr>
          <w:rFonts w:asciiTheme="minorHAnsi" w:hAnsiTheme="minorHAnsi" w:cstheme="minorHAnsi"/>
          <w:b/>
          <w:sz w:val="20"/>
          <w:szCs w:val="20"/>
        </w:rPr>
        <w:t xml:space="preserve"> </w:t>
      </w:r>
      <w:r w:rsidRPr="003622F8">
        <w:rPr>
          <w:rFonts w:asciiTheme="minorHAnsi" w:hAnsiTheme="minorHAnsi" w:cstheme="minorHAnsi"/>
          <w:sz w:val="20"/>
          <w:szCs w:val="20"/>
        </w:rPr>
        <w:t>no pátio da VIP FLORIANO, situado na Rua Sete de Setembro, 1260, Bairro Centro, na Cidade Floriano;</w:t>
      </w:r>
    </w:p>
    <w:p w14:paraId="6F1943D5" w14:textId="527D6094" w:rsidR="00B15789" w:rsidRPr="003622F8" w:rsidRDefault="00B15789" w:rsidP="008D3CE1">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w:t>
      </w:r>
      <w:r w:rsidR="00495786" w:rsidRPr="003622F8">
        <w:rPr>
          <w:rFonts w:asciiTheme="minorHAnsi" w:hAnsiTheme="minorHAnsi" w:cstheme="minorHAnsi"/>
          <w:b/>
          <w:bCs/>
          <w:sz w:val="20"/>
          <w:szCs w:val="20"/>
        </w:rPr>
        <w:t>129</w:t>
      </w:r>
      <w:r w:rsidRPr="003622F8">
        <w:rPr>
          <w:rFonts w:asciiTheme="minorHAnsi" w:hAnsiTheme="minorHAnsi" w:cstheme="minorHAnsi"/>
          <w:b/>
          <w:bCs/>
          <w:sz w:val="20"/>
          <w:szCs w:val="20"/>
        </w:rPr>
        <w:t xml:space="preserve"> ao Lote </w:t>
      </w:r>
      <w:r w:rsidR="00495786" w:rsidRPr="003622F8">
        <w:rPr>
          <w:rFonts w:asciiTheme="minorHAnsi" w:hAnsiTheme="minorHAnsi" w:cstheme="minorHAnsi"/>
          <w:b/>
          <w:bCs/>
          <w:sz w:val="20"/>
          <w:szCs w:val="20"/>
        </w:rPr>
        <w:t>140</w:t>
      </w:r>
      <w:r w:rsidRPr="003622F8">
        <w:rPr>
          <w:rFonts w:asciiTheme="minorHAnsi" w:hAnsiTheme="minorHAnsi" w:cstheme="minorHAnsi"/>
          <w:b/>
          <w:bCs/>
          <w:sz w:val="20"/>
          <w:szCs w:val="20"/>
        </w:rPr>
        <w:t xml:space="preserve"> </w:t>
      </w:r>
      <w:r w:rsidRPr="003622F8">
        <w:rPr>
          <w:rFonts w:asciiTheme="minorHAnsi" w:hAnsiTheme="minorHAnsi" w:cstheme="minorHAnsi"/>
          <w:bCs/>
          <w:sz w:val="20"/>
          <w:szCs w:val="20"/>
        </w:rPr>
        <w:t>no pátio da VIP PARNAÍBA, situado AV.  Evandro Lins e Silva, s/n, Bairro Urbano, na Cidade de Parnaíba;</w:t>
      </w:r>
    </w:p>
    <w:p w14:paraId="0380A16E" w14:textId="39C6758E" w:rsidR="00B15789" w:rsidRPr="003622F8" w:rsidRDefault="00B15789" w:rsidP="008D3CE1">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w:t>
      </w:r>
      <w:r w:rsidR="00495786" w:rsidRPr="003622F8">
        <w:rPr>
          <w:rFonts w:asciiTheme="minorHAnsi" w:hAnsiTheme="minorHAnsi" w:cstheme="minorHAnsi"/>
          <w:b/>
          <w:bCs/>
          <w:sz w:val="20"/>
          <w:szCs w:val="20"/>
        </w:rPr>
        <w:t>141</w:t>
      </w:r>
      <w:r w:rsidRPr="003622F8">
        <w:rPr>
          <w:rFonts w:asciiTheme="minorHAnsi" w:hAnsiTheme="minorHAnsi" w:cstheme="minorHAnsi"/>
          <w:b/>
          <w:bCs/>
          <w:sz w:val="20"/>
          <w:szCs w:val="20"/>
        </w:rPr>
        <w:t xml:space="preserve"> ao Lote </w:t>
      </w:r>
      <w:r w:rsidR="00495786" w:rsidRPr="003622F8">
        <w:rPr>
          <w:rFonts w:asciiTheme="minorHAnsi" w:hAnsiTheme="minorHAnsi" w:cstheme="minorHAnsi"/>
          <w:b/>
          <w:bCs/>
          <w:sz w:val="20"/>
          <w:szCs w:val="20"/>
        </w:rPr>
        <w:t>145</w:t>
      </w:r>
      <w:r w:rsidRPr="003622F8">
        <w:rPr>
          <w:rFonts w:asciiTheme="minorHAnsi" w:hAnsiTheme="minorHAnsi" w:cstheme="minorHAnsi"/>
          <w:b/>
          <w:bCs/>
          <w:sz w:val="20"/>
          <w:szCs w:val="20"/>
        </w:rPr>
        <w:t xml:space="preserve"> </w:t>
      </w:r>
      <w:r w:rsidRPr="003622F8">
        <w:rPr>
          <w:rFonts w:asciiTheme="minorHAnsi" w:hAnsiTheme="minorHAnsi" w:cstheme="minorHAnsi"/>
          <w:bCs/>
          <w:sz w:val="20"/>
          <w:szCs w:val="20"/>
        </w:rPr>
        <w:t>no pátio da VIP PICOS, situado na Rua Do Carmo Nunes, 80, Bairro Ipueiras, na Cidade de Picos;</w:t>
      </w:r>
    </w:p>
    <w:p w14:paraId="223097F8" w14:textId="00737D1A" w:rsidR="00B15789" w:rsidRPr="003622F8" w:rsidRDefault="00B15789" w:rsidP="008D3CE1">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w:t>
      </w:r>
      <w:r w:rsidR="00495786" w:rsidRPr="003622F8">
        <w:rPr>
          <w:rFonts w:asciiTheme="minorHAnsi" w:hAnsiTheme="minorHAnsi" w:cstheme="minorHAnsi"/>
          <w:b/>
          <w:bCs/>
          <w:sz w:val="20"/>
          <w:szCs w:val="20"/>
        </w:rPr>
        <w:t>146</w:t>
      </w:r>
      <w:r w:rsidRPr="003622F8">
        <w:rPr>
          <w:rFonts w:asciiTheme="minorHAnsi" w:hAnsiTheme="minorHAnsi" w:cstheme="minorHAnsi"/>
          <w:b/>
          <w:bCs/>
          <w:sz w:val="20"/>
          <w:szCs w:val="20"/>
        </w:rPr>
        <w:t xml:space="preserve"> ao Lote 16</w:t>
      </w:r>
      <w:r w:rsidR="00495786" w:rsidRPr="003622F8">
        <w:rPr>
          <w:rFonts w:asciiTheme="minorHAnsi" w:hAnsiTheme="minorHAnsi" w:cstheme="minorHAnsi"/>
          <w:b/>
          <w:bCs/>
          <w:sz w:val="20"/>
          <w:szCs w:val="20"/>
        </w:rPr>
        <w:t>8</w:t>
      </w:r>
      <w:r w:rsidRPr="003622F8">
        <w:rPr>
          <w:rFonts w:asciiTheme="minorHAnsi" w:hAnsiTheme="minorHAnsi" w:cstheme="minorHAnsi"/>
          <w:b/>
          <w:bCs/>
          <w:sz w:val="20"/>
          <w:szCs w:val="20"/>
        </w:rPr>
        <w:t xml:space="preserve"> </w:t>
      </w:r>
      <w:r w:rsidRPr="003622F8">
        <w:rPr>
          <w:rFonts w:asciiTheme="minorHAnsi" w:hAnsiTheme="minorHAnsi" w:cstheme="minorHAnsi"/>
          <w:bCs/>
          <w:sz w:val="20"/>
          <w:szCs w:val="20"/>
        </w:rPr>
        <w:t>no pátio da VIP TERESINA, situado na Avenida Dr. Josué Moura Santos, 1111. Bairro Pedra Mole, na Cidade de Teresina;</w:t>
      </w:r>
    </w:p>
    <w:p w14:paraId="5E08EC75" w14:textId="3C781DF7" w:rsidR="002E6FDB" w:rsidRPr="003622F8" w:rsidRDefault="002E6FDB" w:rsidP="008D3CE1">
      <w:pPr>
        <w:pStyle w:val="PargrafodaLista"/>
        <w:tabs>
          <w:tab w:val="left" w:pos="1425"/>
        </w:tabs>
        <w:ind w:left="709" w:right="143"/>
        <w:jc w:val="both"/>
        <w:rPr>
          <w:rFonts w:asciiTheme="minorHAnsi" w:hAnsiTheme="minorHAnsi" w:cstheme="minorHAnsi"/>
          <w:sz w:val="20"/>
          <w:szCs w:val="20"/>
        </w:rPr>
      </w:pPr>
    </w:p>
    <w:p w14:paraId="372C9417" w14:textId="22773274" w:rsidR="002E6FDB" w:rsidRPr="003622F8" w:rsidRDefault="002E6FDB" w:rsidP="008D3CE1">
      <w:pPr>
        <w:pStyle w:val="Corpodetexto"/>
        <w:ind w:left="142" w:right="-140"/>
        <w:jc w:val="both"/>
        <w:rPr>
          <w:rFonts w:asciiTheme="minorHAnsi" w:hAnsiTheme="minorHAnsi" w:cstheme="minorHAnsi"/>
        </w:rPr>
      </w:pPr>
      <w:r w:rsidRPr="003622F8">
        <w:rPr>
          <w:rFonts w:asciiTheme="minorHAnsi" w:hAnsiTheme="minorHAnsi" w:cstheme="minorHAnsi"/>
        </w:rPr>
        <w:t>1.1.</w:t>
      </w:r>
      <w:r w:rsidR="00B15789" w:rsidRPr="003622F8">
        <w:rPr>
          <w:rFonts w:asciiTheme="minorHAnsi" w:hAnsiTheme="minorHAnsi" w:cstheme="minorHAnsi"/>
        </w:rPr>
        <w:t>5</w:t>
      </w:r>
      <w:r w:rsidRPr="003622F8">
        <w:rPr>
          <w:rFonts w:asciiTheme="minorHAnsi" w:hAnsiTheme="minorHAnsi" w:cstheme="minorHAnsi"/>
        </w:rPr>
        <w:t xml:space="preserve"> – </w:t>
      </w:r>
      <w:r w:rsidRPr="003622F8">
        <w:rPr>
          <w:rFonts w:asciiTheme="minorHAnsi" w:hAnsiTheme="minorHAnsi" w:cstheme="minorHAnsi"/>
          <w:b/>
        </w:rPr>
        <w:t xml:space="preserve">DA PARTICIPAÇÃO ON-LINE: </w:t>
      </w:r>
      <w:r w:rsidRPr="003622F8">
        <w:rPr>
          <w:rFonts w:asciiTheme="minorHAnsi" w:hAnsiTheme="minorHAnsi" w:cstheme="minorHAnsi"/>
        </w:rPr>
        <w:t xml:space="preserve">Poderão os interessados participar exclusivamente na modalidade eletrônica “on-line”, através de login e senha obtidos por cadastramento prévio no site: </w:t>
      </w:r>
      <w:hyperlink r:id="rId11">
        <w:r w:rsidRPr="003622F8">
          <w:rPr>
            <w:rFonts w:asciiTheme="minorHAnsi" w:hAnsiTheme="minorHAnsi" w:cstheme="minorHAnsi"/>
            <w:color w:val="0000FF"/>
            <w:u w:val="single" w:color="0000FF"/>
          </w:rPr>
          <w:t>www.vipleiloes.com.br</w:t>
        </w:r>
        <w:r w:rsidRPr="003622F8">
          <w:rPr>
            <w:rFonts w:asciiTheme="minorHAnsi" w:hAnsiTheme="minorHAnsi" w:cstheme="minorHAnsi"/>
          </w:rPr>
          <w:t>,</w:t>
        </w:r>
      </w:hyperlink>
      <w:r w:rsidRPr="003622F8">
        <w:rPr>
          <w:rFonts w:asciiTheme="minorHAnsi" w:hAnsiTheme="minorHAnsi" w:cstheme="minorHAnsi"/>
          <w:spacing w:val="-6"/>
        </w:rPr>
        <w:t xml:space="preserve"> </w:t>
      </w:r>
      <w:r w:rsidRPr="003622F8">
        <w:rPr>
          <w:rFonts w:asciiTheme="minorHAnsi" w:hAnsiTheme="minorHAnsi" w:cstheme="minorHAnsi"/>
        </w:rPr>
        <w:t>conforme</w:t>
      </w:r>
      <w:r w:rsidRPr="003622F8">
        <w:rPr>
          <w:rFonts w:asciiTheme="minorHAnsi" w:hAnsiTheme="minorHAnsi" w:cstheme="minorHAnsi"/>
          <w:spacing w:val="-5"/>
        </w:rPr>
        <w:t xml:space="preserve"> </w:t>
      </w:r>
      <w:r w:rsidRPr="003622F8">
        <w:rPr>
          <w:rFonts w:asciiTheme="minorHAnsi" w:hAnsiTheme="minorHAnsi" w:cstheme="minorHAnsi"/>
        </w:rPr>
        <w:t>regras</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participação</w:t>
      </w:r>
      <w:r w:rsidRPr="003622F8">
        <w:rPr>
          <w:rFonts w:asciiTheme="minorHAnsi" w:hAnsiTheme="minorHAnsi" w:cstheme="minorHAnsi"/>
          <w:spacing w:val="-5"/>
        </w:rPr>
        <w:t xml:space="preserve"> </w:t>
      </w:r>
      <w:r w:rsidRPr="003622F8">
        <w:rPr>
          <w:rFonts w:asciiTheme="minorHAnsi" w:hAnsiTheme="minorHAnsi" w:cstheme="minorHAnsi"/>
        </w:rPr>
        <w:t>dispostas</w:t>
      </w:r>
      <w:r w:rsidRPr="003622F8">
        <w:rPr>
          <w:rFonts w:asciiTheme="minorHAnsi" w:hAnsiTheme="minorHAnsi" w:cstheme="minorHAnsi"/>
          <w:spacing w:val="-5"/>
        </w:rPr>
        <w:t xml:space="preserve"> </w:t>
      </w:r>
      <w:r w:rsidRPr="003622F8">
        <w:rPr>
          <w:rFonts w:asciiTheme="minorHAnsi" w:hAnsiTheme="minorHAnsi" w:cstheme="minorHAnsi"/>
        </w:rPr>
        <w:t>neste</w:t>
      </w:r>
      <w:r w:rsidRPr="003622F8">
        <w:rPr>
          <w:rFonts w:asciiTheme="minorHAnsi" w:hAnsiTheme="minorHAnsi" w:cstheme="minorHAnsi"/>
          <w:spacing w:val="-6"/>
        </w:rPr>
        <w:t xml:space="preserve"> </w:t>
      </w:r>
      <w:r w:rsidRPr="003622F8">
        <w:rPr>
          <w:rFonts w:asciiTheme="minorHAnsi" w:hAnsiTheme="minorHAnsi" w:cstheme="minorHAnsi"/>
        </w:rPr>
        <w:t>Edital.</w:t>
      </w:r>
    </w:p>
    <w:p w14:paraId="7FAC40F1" w14:textId="7042F6AA" w:rsidR="002E6FDB" w:rsidRPr="003622F8" w:rsidRDefault="002E6FDB" w:rsidP="008D3CE1">
      <w:pPr>
        <w:pStyle w:val="Corpodetexto"/>
        <w:ind w:left="142" w:right="-140"/>
        <w:jc w:val="both"/>
        <w:rPr>
          <w:rFonts w:asciiTheme="minorHAnsi" w:hAnsiTheme="minorHAnsi" w:cstheme="minorHAnsi"/>
        </w:rPr>
      </w:pPr>
      <w:r w:rsidRPr="003622F8">
        <w:rPr>
          <w:rFonts w:asciiTheme="minorHAnsi" w:hAnsiTheme="minorHAnsi" w:cstheme="minorHAnsi"/>
        </w:rPr>
        <w:t>§1º.</w:t>
      </w:r>
      <w:r w:rsidRPr="003622F8">
        <w:rPr>
          <w:rFonts w:asciiTheme="minorHAnsi" w:hAnsiTheme="minorHAnsi" w:cstheme="minorHAnsi"/>
          <w:spacing w:val="-6"/>
        </w:rPr>
        <w:t xml:space="preserve"> </w:t>
      </w:r>
      <w:r w:rsidRPr="003622F8">
        <w:rPr>
          <w:rFonts w:asciiTheme="minorHAnsi" w:hAnsiTheme="minorHAnsi" w:cstheme="minorHAnsi"/>
        </w:rPr>
        <w:t>As</w:t>
      </w:r>
      <w:r w:rsidRPr="003622F8">
        <w:rPr>
          <w:rFonts w:asciiTheme="minorHAnsi" w:hAnsiTheme="minorHAnsi" w:cstheme="minorHAnsi"/>
          <w:spacing w:val="-5"/>
        </w:rPr>
        <w:t xml:space="preserve"> </w:t>
      </w:r>
      <w:r w:rsidRPr="003622F8">
        <w:rPr>
          <w:rFonts w:asciiTheme="minorHAnsi" w:hAnsiTheme="minorHAnsi" w:cstheme="minorHAnsi"/>
        </w:rPr>
        <w:t>informações,</w:t>
      </w:r>
      <w:r w:rsidRPr="003622F8">
        <w:rPr>
          <w:rFonts w:asciiTheme="minorHAnsi" w:hAnsiTheme="minorHAnsi" w:cstheme="minorHAnsi"/>
          <w:spacing w:val="-5"/>
        </w:rPr>
        <w:t xml:space="preserve"> </w:t>
      </w:r>
      <w:r w:rsidRPr="003622F8">
        <w:rPr>
          <w:rFonts w:asciiTheme="minorHAnsi" w:hAnsiTheme="minorHAnsi" w:cstheme="minorHAnsi"/>
        </w:rPr>
        <w:t>referentes</w:t>
      </w:r>
      <w:r w:rsidRPr="003622F8">
        <w:rPr>
          <w:rFonts w:asciiTheme="minorHAnsi" w:hAnsiTheme="minorHAnsi" w:cstheme="minorHAnsi"/>
          <w:spacing w:val="-6"/>
        </w:rPr>
        <w:t xml:space="preserve"> </w:t>
      </w:r>
      <w:r w:rsidRPr="003622F8">
        <w:rPr>
          <w:rFonts w:asciiTheme="minorHAnsi" w:hAnsiTheme="minorHAnsi" w:cstheme="minorHAnsi"/>
        </w:rPr>
        <w:t>ao</w:t>
      </w:r>
      <w:r w:rsidRPr="003622F8">
        <w:rPr>
          <w:rFonts w:asciiTheme="minorHAnsi" w:hAnsiTheme="minorHAnsi" w:cstheme="minorHAnsi"/>
          <w:spacing w:val="-5"/>
        </w:rPr>
        <w:t xml:space="preserve"> </w:t>
      </w:r>
      <w:r w:rsidRPr="003622F8">
        <w:rPr>
          <w:rFonts w:asciiTheme="minorHAnsi" w:hAnsiTheme="minorHAnsi" w:cstheme="minorHAnsi"/>
        </w:rPr>
        <w:t>LOCAL</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REALIZAÇÃO</w:t>
      </w:r>
      <w:r w:rsidRPr="003622F8">
        <w:rPr>
          <w:rFonts w:asciiTheme="minorHAnsi" w:hAnsiTheme="minorHAnsi" w:cstheme="minorHAnsi"/>
          <w:spacing w:val="-5"/>
        </w:rPr>
        <w:t xml:space="preserve"> </w:t>
      </w:r>
      <w:r w:rsidRPr="003622F8">
        <w:rPr>
          <w:rFonts w:asciiTheme="minorHAnsi" w:hAnsiTheme="minorHAnsi" w:cstheme="minorHAnsi"/>
        </w:rPr>
        <w:t>DO</w:t>
      </w:r>
      <w:r w:rsidRPr="003622F8">
        <w:rPr>
          <w:rFonts w:asciiTheme="minorHAnsi" w:hAnsiTheme="minorHAnsi" w:cstheme="minorHAnsi"/>
          <w:spacing w:val="-5"/>
        </w:rPr>
        <w:t xml:space="preserve"> </w:t>
      </w:r>
      <w:r w:rsidRPr="003622F8">
        <w:rPr>
          <w:rFonts w:asciiTheme="minorHAnsi" w:hAnsiTheme="minorHAnsi" w:cstheme="minorHAnsi"/>
        </w:rPr>
        <w:t>LEILÃO,</w:t>
      </w:r>
      <w:r w:rsidRPr="003622F8">
        <w:rPr>
          <w:rFonts w:asciiTheme="minorHAnsi" w:hAnsiTheme="minorHAnsi" w:cstheme="minorHAnsi"/>
          <w:spacing w:val="-6"/>
        </w:rPr>
        <w:t xml:space="preserve"> </w:t>
      </w:r>
      <w:r w:rsidRPr="003622F8">
        <w:rPr>
          <w:rFonts w:asciiTheme="minorHAnsi" w:hAnsiTheme="minorHAnsi" w:cstheme="minorHAnsi"/>
        </w:rPr>
        <w:t>estão</w:t>
      </w:r>
      <w:r w:rsidRPr="003622F8">
        <w:rPr>
          <w:rFonts w:asciiTheme="minorHAnsi" w:hAnsiTheme="minorHAnsi" w:cstheme="minorHAnsi"/>
          <w:spacing w:val="-5"/>
        </w:rPr>
        <w:t xml:space="preserve"> </w:t>
      </w:r>
      <w:r w:rsidRPr="003622F8">
        <w:rPr>
          <w:rFonts w:asciiTheme="minorHAnsi" w:hAnsiTheme="minorHAnsi" w:cstheme="minorHAnsi"/>
        </w:rPr>
        <w:t>divulgadas</w:t>
      </w:r>
      <w:r w:rsidRPr="003622F8">
        <w:rPr>
          <w:rFonts w:asciiTheme="minorHAnsi" w:hAnsiTheme="minorHAnsi" w:cstheme="minorHAnsi"/>
          <w:spacing w:val="-5"/>
        </w:rPr>
        <w:t xml:space="preserve"> </w:t>
      </w:r>
      <w:r w:rsidRPr="003622F8">
        <w:rPr>
          <w:rFonts w:asciiTheme="minorHAnsi" w:hAnsiTheme="minorHAnsi" w:cstheme="minorHAnsi"/>
        </w:rPr>
        <w:t>neste</w:t>
      </w:r>
      <w:r w:rsidRPr="003622F8">
        <w:rPr>
          <w:rFonts w:asciiTheme="minorHAnsi" w:hAnsiTheme="minorHAnsi" w:cstheme="minorHAnsi"/>
          <w:spacing w:val="-6"/>
        </w:rPr>
        <w:t xml:space="preserve"> </w:t>
      </w:r>
      <w:r w:rsidRPr="003622F8">
        <w:rPr>
          <w:rFonts w:asciiTheme="minorHAnsi" w:hAnsiTheme="minorHAnsi" w:cstheme="minorHAnsi"/>
        </w:rPr>
        <w:t>Edital por meio de publicação no sítio eletrônico, do DETRAN/P</w:t>
      </w:r>
      <w:r w:rsidR="00B15789" w:rsidRPr="003622F8">
        <w:rPr>
          <w:rFonts w:asciiTheme="minorHAnsi" w:hAnsiTheme="minorHAnsi" w:cstheme="minorHAnsi"/>
        </w:rPr>
        <w:t>I</w:t>
      </w:r>
      <w:r w:rsidRPr="003622F8">
        <w:rPr>
          <w:rFonts w:asciiTheme="minorHAnsi" w:hAnsiTheme="minorHAnsi" w:cstheme="minorHAnsi"/>
        </w:rPr>
        <w:t xml:space="preserve"> (</w:t>
      </w:r>
      <w:hyperlink r:id="rId12" w:history="1">
        <w:r w:rsidR="00B15789" w:rsidRPr="00B6269C">
          <w:rPr>
            <w:rFonts w:asciiTheme="minorHAnsi" w:hAnsiTheme="minorHAnsi" w:cstheme="minorHAnsi"/>
            <w:spacing w:val="-5"/>
          </w:rPr>
          <w:t>www.portal.pi.gov.br/detran/</w:t>
        </w:r>
      </w:hyperlink>
      <w:r w:rsidRPr="003622F8">
        <w:rPr>
          <w:rFonts w:asciiTheme="minorHAnsi" w:hAnsiTheme="minorHAnsi" w:cstheme="minorHAnsi"/>
        </w:rPr>
        <w:t>)</w:t>
      </w:r>
      <w:r w:rsidR="004D201A">
        <w:rPr>
          <w:rFonts w:asciiTheme="minorHAnsi" w:hAnsiTheme="minorHAnsi" w:cstheme="minorHAnsi"/>
        </w:rPr>
        <w:t xml:space="preserve"> e</w:t>
      </w:r>
      <w:r w:rsidRPr="003622F8">
        <w:rPr>
          <w:rFonts w:asciiTheme="minorHAnsi" w:hAnsiTheme="minorHAnsi" w:cstheme="minorHAnsi"/>
        </w:rPr>
        <w:t xml:space="preserve"> da VIP Leilões (</w:t>
      </w:r>
      <w:hyperlink r:id="rId13">
        <w:r w:rsidRPr="003622F8">
          <w:rPr>
            <w:rFonts w:asciiTheme="minorHAnsi" w:hAnsiTheme="minorHAnsi" w:cstheme="minorHAnsi"/>
            <w:color w:val="0070BF"/>
            <w:u w:val="single" w:color="0070BF"/>
          </w:rPr>
          <w:t>www.vipleiloes.com.br</w:t>
        </w:r>
        <w:r w:rsidRPr="003622F8">
          <w:rPr>
            <w:rFonts w:asciiTheme="minorHAnsi" w:hAnsiTheme="minorHAnsi" w:cstheme="minorHAnsi"/>
          </w:rPr>
          <w:t>)</w:t>
        </w:r>
      </w:hyperlink>
      <w:r w:rsidRPr="003622F8">
        <w:rPr>
          <w:rFonts w:asciiTheme="minorHAnsi" w:hAnsiTheme="minorHAnsi" w:cstheme="minorHAnsi"/>
          <w:spacing w:val="-2"/>
        </w:rPr>
        <w:t>.</w:t>
      </w:r>
    </w:p>
    <w:p w14:paraId="6CDC68BE" w14:textId="039A7C23" w:rsidR="002E6FDB" w:rsidRPr="003622F8" w:rsidRDefault="002E6FDB" w:rsidP="008D3CE1">
      <w:pPr>
        <w:pStyle w:val="Corpodetexto"/>
        <w:ind w:left="142" w:right="-140"/>
        <w:jc w:val="both"/>
        <w:rPr>
          <w:rFonts w:asciiTheme="minorHAnsi" w:hAnsiTheme="minorHAnsi" w:cstheme="minorHAnsi"/>
        </w:rPr>
      </w:pPr>
      <w:r w:rsidRPr="003622F8">
        <w:rPr>
          <w:rFonts w:asciiTheme="minorHAnsi" w:hAnsiTheme="minorHAnsi" w:cstheme="minorHAnsi"/>
        </w:rPr>
        <w:t>§2º.</w:t>
      </w:r>
      <w:r w:rsidRPr="003622F8">
        <w:rPr>
          <w:rFonts w:asciiTheme="minorHAnsi" w:hAnsiTheme="minorHAnsi" w:cstheme="minorHAnsi"/>
          <w:spacing w:val="-6"/>
        </w:rPr>
        <w:t xml:space="preserve"> </w:t>
      </w:r>
      <w:r w:rsidRPr="003622F8">
        <w:rPr>
          <w:rFonts w:asciiTheme="minorHAnsi" w:hAnsiTheme="minorHAnsi" w:cstheme="minorHAnsi"/>
        </w:rPr>
        <w:t>Não</w:t>
      </w:r>
      <w:r w:rsidRPr="003622F8">
        <w:rPr>
          <w:rFonts w:asciiTheme="minorHAnsi" w:hAnsiTheme="minorHAnsi" w:cstheme="minorHAnsi"/>
          <w:spacing w:val="-5"/>
        </w:rPr>
        <w:t xml:space="preserve"> </w:t>
      </w:r>
      <w:r w:rsidRPr="003622F8">
        <w:rPr>
          <w:rFonts w:asciiTheme="minorHAnsi" w:hAnsiTheme="minorHAnsi" w:cstheme="minorHAnsi"/>
        </w:rPr>
        <w:t>cabe</w:t>
      </w:r>
      <w:r w:rsidRPr="003622F8">
        <w:rPr>
          <w:rFonts w:asciiTheme="minorHAnsi" w:hAnsiTheme="minorHAnsi" w:cstheme="minorHAnsi"/>
          <w:spacing w:val="-5"/>
        </w:rPr>
        <w:t xml:space="preserve"> </w:t>
      </w:r>
      <w:r w:rsidRPr="003622F8">
        <w:rPr>
          <w:rFonts w:asciiTheme="minorHAnsi" w:hAnsiTheme="minorHAnsi" w:cstheme="minorHAnsi"/>
        </w:rPr>
        <w:t>aos</w:t>
      </w:r>
      <w:r w:rsidRPr="003622F8">
        <w:rPr>
          <w:rFonts w:asciiTheme="minorHAnsi" w:hAnsiTheme="minorHAnsi" w:cstheme="minorHAnsi"/>
          <w:spacing w:val="-6"/>
        </w:rPr>
        <w:t xml:space="preserve"> </w:t>
      </w:r>
      <w:r w:rsidRPr="003622F8">
        <w:rPr>
          <w:rFonts w:asciiTheme="minorHAnsi" w:hAnsiTheme="minorHAnsi" w:cstheme="minorHAnsi"/>
        </w:rPr>
        <w:t>licitantes</w:t>
      </w:r>
      <w:r w:rsidRPr="003622F8">
        <w:rPr>
          <w:rFonts w:asciiTheme="minorHAnsi" w:hAnsiTheme="minorHAnsi" w:cstheme="minorHAnsi"/>
          <w:spacing w:val="-5"/>
        </w:rPr>
        <w:t xml:space="preserve"> </w:t>
      </w:r>
      <w:r w:rsidRPr="003622F8">
        <w:rPr>
          <w:rFonts w:asciiTheme="minorHAnsi" w:hAnsiTheme="minorHAnsi" w:cstheme="minorHAnsi"/>
        </w:rPr>
        <w:t>alegar</w:t>
      </w:r>
      <w:r w:rsidRPr="003622F8">
        <w:rPr>
          <w:rFonts w:asciiTheme="minorHAnsi" w:hAnsiTheme="minorHAnsi" w:cstheme="minorHAnsi"/>
          <w:spacing w:val="-5"/>
        </w:rPr>
        <w:t xml:space="preserve"> </w:t>
      </w:r>
      <w:r w:rsidRPr="003622F8">
        <w:rPr>
          <w:rFonts w:asciiTheme="minorHAnsi" w:hAnsiTheme="minorHAnsi" w:cstheme="minorHAnsi"/>
        </w:rPr>
        <w:t>desconhecimento</w:t>
      </w:r>
      <w:r w:rsidRPr="003622F8">
        <w:rPr>
          <w:rFonts w:asciiTheme="minorHAnsi" w:hAnsiTheme="minorHAnsi" w:cstheme="minorHAnsi"/>
          <w:spacing w:val="-6"/>
        </w:rPr>
        <w:t xml:space="preserve"> </w:t>
      </w:r>
      <w:r w:rsidRPr="003622F8">
        <w:rPr>
          <w:rFonts w:asciiTheme="minorHAnsi" w:hAnsiTheme="minorHAnsi" w:cstheme="minorHAnsi"/>
        </w:rPr>
        <w:t>atinente</w:t>
      </w:r>
      <w:r w:rsidRPr="003622F8">
        <w:rPr>
          <w:rFonts w:asciiTheme="minorHAnsi" w:hAnsiTheme="minorHAnsi" w:cstheme="minorHAnsi"/>
          <w:spacing w:val="-5"/>
        </w:rPr>
        <w:t xml:space="preserve"> </w:t>
      </w:r>
      <w:r w:rsidRPr="003622F8">
        <w:rPr>
          <w:rFonts w:asciiTheme="minorHAnsi" w:hAnsiTheme="minorHAnsi" w:cstheme="minorHAnsi"/>
        </w:rPr>
        <w:t>ao</w:t>
      </w:r>
      <w:r w:rsidRPr="003622F8">
        <w:rPr>
          <w:rFonts w:asciiTheme="minorHAnsi" w:hAnsiTheme="minorHAnsi" w:cstheme="minorHAnsi"/>
          <w:spacing w:val="-5"/>
        </w:rPr>
        <w:t xml:space="preserve"> </w:t>
      </w:r>
      <w:r w:rsidRPr="003622F8">
        <w:rPr>
          <w:rFonts w:asciiTheme="minorHAnsi" w:hAnsiTheme="minorHAnsi" w:cstheme="minorHAnsi"/>
        </w:rPr>
        <w:t>local</w:t>
      </w:r>
      <w:r w:rsidRPr="003622F8">
        <w:rPr>
          <w:rFonts w:asciiTheme="minorHAnsi" w:hAnsiTheme="minorHAnsi" w:cstheme="minorHAnsi"/>
          <w:spacing w:val="-6"/>
        </w:rPr>
        <w:t xml:space="preserve"> </w:t>
      </w:r>
      <w:r w:rsidRPr="003622F8">
        <w:rPr>
          <w:rFonts w:asciiTheme="minorHAnsi" w:hAnsiTheme="minorHAnsi" w:cstheme="minorHAnsi"/>
        </w:rPr>
        <w:t>de</w:t>
      </w:r>
      <w:r w:rsidRPr="003622F8">
        <w:rPr>
          <w:rFonts w:asciiTheme="minorHAnsi" w:hAnsiTheme="minorHAnsi" w:cstheme="minorHAnsi"/>
          <w:spacing w:val="-5"/>
        </w:rPr>
        <w:t xml:space="preserve"> </w:t>
      </w:r>
      <w:r w:rsidRPr="003622F8">
        <w:rPr>
          <w:rFonts w:asciiTheme="minorHAnsi" w:hAnsiTheme="minorHAnsi" w:cstheme="minorHAnsi"/>
        </w:rPr>
        <w:t>realização</w:t>
      </w:r>
      <w:r w:rsidRPr="003622F8">
        <w:rPr>
          <w:rFonts w:asciiTheme="minorHAnsi" w:hAnsiTheme="minorHAnsi" w:cstheme="minorHAnsi"/>
          <w:spacing w:val="-5"/>
        </w:rPr>
        <w:t xml:space="preserve"> </w:t>
      </w:r>
      <w:r w:rsidRPr="003622F8">
        <w:rPr>
          <w:rFonts w:asciiTheme="minorHAnsi" w:hAnsiTheme="minorHAnsi" w:cstheme="minorHAnsi"/>
        </w:rPr>
        <w:t>do</w:t>
      </w:r>
      <w:r w:rsidRPr="003622F8">
        <w:rPr>
          <w:rFonts w:asciiTheme="minorHAnsi" w:hAnsiTheme="minorHAnsi" w:cstheme="minorHAnsi"/>
          <w:spacing w:val="-5"/>
        </w:rPr>
        <w:t xml:space="preserve"> </w:t>
      </w:r>
      <w:r w:rsidRPr="003622F8">
        <w:rPr>
          <w:rFonts w:asciiTheme="minorHAnsi" w:hAnsiTheme="minorHAnsi" w:cstheme="minorHAnsi"/>
        </w:rPr>
        <w:t>aludido</w:t>
      </w:r>
      <w:r w:rsidRPr="003622F8">
        <w:rPr>
          <w:rFonts w:asciiTheme="minorHAnsi" w:hAnsiTheme="minorHAnsi" w:cstheme="minorHAnsi"/>
          <w:spacing w:val="-6"/>
        </w:rPr>
        <w:t xml:space="preserve"> </w:t>
      </w:r>
      <w:r w:rsidRPr="003622F8">
        <w:rPr>
          <w:rFonts w:asciiTheme="minorHAnsi" w:hAnsiTheme="minorHAnsi" w:cstheme="minorHAnsi"/>
        </w:rPr>
        <w:t>leilão</w:t>
      </w:r>
      <w:r w:rsidRPr="003622F8">
        <w:rPr>
          <w:rFonts w:asciiTheme="minorHAnsi" w:hAnsiTheme="minorHAnsi" w:cstheme="minorHAnsi"/>
          <w:spacing w:val="-5"/>
        </w:rPr>
        <w:t xml:space="preserve"> </w:t>
      </w:r>
      <w:r w:rsidRPr="003622F8">
        <w:rPr>
          <w:rFonts w:asciiTheme="minorHAnsi" w:hAnsiTheme="minorHAnsi" w:cstheme="minorHAnsi"/>
        </w:rPr>
        <w:t>de veículos, sendo de inteira responsabilidade dos interessados a diligência pela procura quanto às informações acerca</w:t>
      </w:r>
      <w:r w:rsidRPr="003622F8">
        <w:rPr>
          <w:rFonts w:asciiTheme="minorHAnsi" w:hAnsiTheme="minorHAnsi" w:cstheme="minorHAnsi"/>
          <w:spacing w:val="40"/>
        </w:rPr>
        <w:t xml:space="preserve"> </w:t>
      </w:r>
      <w:r w:rsidRPr="003622F8">
        <w:rPr>
          <w:rFonts w:asciiTheme="minorHAnsi" w:hAnsiTheme="minorHAnsi" w:cstheme="minorHAnsi"/>
        </w:rPr>
        <w:t>do</w:t>
      </w:r>
      <w:r w:rsidRPr="003622F8">
        <w:rPr>
          <w:rFonts w:asciiTheme="minorHAnsi" w:hAnsiTheme="minorHAnsi" w:cstheme="minorHAnsi"/>
          <w:spacing w:val="-4"/>
        </w:rPr>
        <w:t xml:space="preserve"> </w:t>
      </w:r>
      <w:r w:rsidRPr="003622F8">
        <w:rPr>
          <w:rFonts w:asciiTheme="minorHAnsi" w:hAnsiTheme="minorHAnsi" w:cstheme="minorHAnsi"/>
        </w:rPr>
        <w:t>local</w:t>
      </w:r>
      <w:r w:rsidRPr="003622F8">
        <w:rPr>
          <w:rFonts w:asciiTheme="minorHAnsi" w:hAnsiTheme="minorHAnsi" w:cstheme="minorHAnsi"/>
          <w:spacing w:val="-4"/>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realização</w:t>
      </w:r>
      <w:r w:rsidRPr="003622F8">
        <w:rPr>
          <w:rFonts w:asciiTheme="minorHAnsi" w:hAnsiTheme="minorHAnsi" w:cstheme="minorHAnsi"/>
          <w:spacing w:val="-4"/>
        </w:rPr>
        <w:t xml:space="preserve"> </w:t>
      </w:r>
      <w:r w:rsidRPr="003622F8">
        <w:rPr>
          <w:rFonts w:asciiTheme="minorHAnsi" w:hAnsiTheme="minorHAnsi" w:cstheme="minorHAnsi"/>
        </w:rPr>
        <w:t>da</w:t>
      </w:r>
      <w:r w:rsidRPr="003622F8">
        <w:rPr>
          <w:rFonts w:asciiTheme="minorHAnsi" w:hAnsiTheme="minorHAnsi" w:cstheme="minorHAnsi"/>
          <w:spacing w:val="-3"/>
        </w:rPr>
        <w:t xml:space="preserve"> </w:t>
      </w:r>
      <w:r w:rsidRPr="003622F8">
        <w:rPr>
          <w:rFonts w:asciiTheme="minorHAnsi" w:hAnsiTheme="minorHAnsi" w:cstheme="minorHAnsi"/>
        </w:rPr>
        <w:t>hasta</w:t>
      </w:r>
      <w:r w:rsidRPr="003622F8">
        <w:rPr>
          <w:rFonts w:asciiTheme="minorHAnsi" w:hAnsiTheme="minorHAnsi" w:cstheme="minorHAnsi"/>
          <w:spacing w:val="-2"/>
        </w:rPr>
        <w:t xml:space="preserve"> </w:t>
      </w:r>
      <w:r w:rsidRPr="003622F8">
        <w:rPr>
          <w:rFonts w:asciiTheme="minorHAnsi" w:hAnsiTheme="minorHAnsi" w:cstheme="minorHAnsi"/>
        </w:rPr>
        <w:t>licitatória,</w:t>
      </w:r>
      <w:r w:rsidRPr="003622F8">
        <w:rPr>
          <w:rFonts w:asciiTheme="minorHAnsi" w:hAnsiTheme="minorHAnsi" w:cstheme="minorHAnsi"/>
          <w:spacing w:val="-4"/>
        </w:rPr>
        <w:t xml:space="preserve"> </w:t>
      </w:r>
      <w:r w:rsidRPr="003622F8">
        <w:rPr>
          <w:rFonts w:asciiTheme="minorHAnsi" w:hAnsiTheme="minorHAnsi" w:cstheme="minorHAnsi"/>
        </w:rPr>
        <w:t>na</w:t>
      </w:r>
      <w:r w:rsidRPr="003622F8">
        <w:rPr>
          <w:rFonts w:asciiTheme="minorHAnsi" w:hAnsiTheme="minorHAnsi" w:cstheme="minorHAnsi"/>
          <w:spacing w:val="-3"/>
        </w:rPr>
        <w:t xml:space="preserve"> </w:t>
      </w:r>
      <w:r w:rsidRPr="003622F8">
        <w:rPr>
          <w:rFonts w:asciiTheme="minorHAnsi" w:hAnsiTheme="minorHAnsi" w:cstheme="minorHAnsi"/>
        </w:rPr>
        <w:t>forma</w:t>
      </w:r>
      <w:r w:rsidRPr="003622F8">
        <w:rPr>
          <w:rFonts w:asciiTheme="minorHAnsi" w:hAnsiTheme="minorHAnsi" w:cstheme="minorHAnsi"/>
          <w:spacing w:val="-4"/>
        </w:rPr>
        <w:t xml:space="preserve"> </w:t>
      </w:r>
      <w:r w:rsidRPr="003622F8">
        <w:rPr>
          <w:rFonts w:asciiTheme="minorHAnsi" w:hAnsiTheme="minorHAnsi" w:cstheme="minorHAnsi"/>
        </w:rPr>
        <w:t>do</w:t>
      </w:r>
      <w:r w:rsidRPr="003622F8">
        <w:rPr>
          <w:rFonts w:asciiTheme="minorHAnsi" w:hAnsiTheme="minorHAnsi" w:cstheme="minorHAnsi"/>
          <w:spacing w:val="-2"/>
        </w:rPr>
        <w:t xml:space="preserve"> </w:t>
      </w:r>
      <w:r w:rsidRPr="003622F8">
        <w:rPr>
          <w:rFonts w:asciiTheme="minorHAnsi" w:hAnsiTheme="minorHAnsi" w:cstheme="minorHAnsi"/>
        </w:rPr>
        <w:t>parágrafo</w:t>
      </w:r>
      <w:r w:rsidRPr="003622F8">
        <w:rPr>
          <w:rFonts w:asciiTheme="minorHAnsi" w:hAnsiTheme="minorHAnsi" w:cstheme="minorHAnsi"/>
          <w:spacing w:val="-2"/>
        </w:rPr>
        <w:t xml:space="preserve"> </w:t>
      </w:r>
      <w:r w:rsidRPr="003622F8">
        <w:rPr>
          <w:rFonts w:asciiTheme="minorHAnsi" w:hAnsiTheme="minorHAnsi" w:cstheme="minorHAnsi"/>
        </w:rPr>
        <w:t>anterior.</w:t>
      </w:r>
    </w:p>
    <w:p w14:paraId="2601DE0C" w14:textId="77777777" w:rsidR="00737633" w:rsidRPr="003622F8" w:rsidRDefault="00737633" w:rsidP="008D3CE1">
      <w:pPr>
        <w:pStyle w:val="Corpodetexto"/>
        <w:ind w:left="142" w:right="-140"/>
        <w:jc w:val="both"/>
        <w:rPr>
          <w:rFonts w:asciiTheme="minorHAnsi" w:hAnsiTheme="minorHAnsi" w:cstheme="minorHAnsi"/>
        </w:rPr>
      </w:pPr>
    </w:p>
    <w:p w14:paraId="19E034E6" w14:textId="22C20A1A" w:rsidR="00816C03" w:rsidRPr="003622F8" w:rsidRDefault="00816C03" w:rsidP="008D3CE1">
      <w:pPr>
        <w:pStyle w:val="Corpodetexto"/>
        <w:ind w:left="142" w:right="-140"/>
        <w:jc w:val="both"/>
        <w:rPr>
          <w:rFonts w:asciiTheme="minorHAnsi" w:hAnsiTheme="minorHAnsi" w:cstheme="minorHAnsi"/>
          <w:b/>
          <w:bCs/>
        </w:rPr>
      </w:pPr>
      <w:r w:rsidRPr="003622F8">
        <w:rPr>
          <w:rFonts w:asciiTheme="minorHAnsi" w:hAnsiTheme="minorHAnsi" w:cstheme="minorHAnsi"/>
          <w:b/>
          <w:bCs/>
        </w:rPr>
        <w:t xml:space="preserve">II – OBJETO DO LEILÃO: </w:t>
      </w:r>
    </w:p>
    <w:p w14:paraId="1BD6B16F" w14:textId="77777777" w:rsidR="00B15789" w:rsidRPr="003622F8" w:rsidRDefault="002E6FDB" w:rsidP="008D3CE1">
      <w:pPr>
        <w:pStyle w:val="PargrafodaLista"/>
        <w:numPr>
          <w:ilvl w:val="1"/>
          <w:numId w:val="17"/>
        </w:numPr>
        <w:tabs>
          <w:tab w:val="left" w:pos="465"/>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A presente licitação na modalidade de leilão tem por objeto leiloar os veículos que se encontram há mais de 60 (sessenta) dias nos Parques de Retenção do DETRAN/P</w:t>
      </w:r>
      <w:r w:rsidR="00B15789" w:rsidRPr="003622F8">
        <w:rPr>
          <w:rFonts w:asciiTheme="minorHAnsi" w:hAnsiTheme="minorHAnsi" w:cstheme="minorHAnsi"/>
          <w:sz w:val="20"/>
          <w:szCs w:val="20"/>
        </w:rPr>
        <w:t>I</w:t>
      </w:r>
      <w:r w:rsidRPr="003622F8">
        <w:rPr>
          <w:rFonts w:asciiTheme="minorHAnsi" w:hAnsiTheme="minorHAnsi" w:cstheme="minorHAnsi"/>
          <w:sz w:val="20"/>
          <w:szCs w:val="20"/>
        </w:rPr>
        <w:t xml:space="preserve"> e nos PÁTIOS TERCEIRIZADOS, os quais foram apreendidos, recolhidos ou removidos por esta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Autarquia.</w:t>
      </w:r>
      <w:r w:rsidR="00B15789" w:rsidRPr="003622F8">
        <w:rPr>
          <w:rFonts w:asciiTheme="minorHAnsi" w:hAnsiTheme="minorHAnsi" w:cstheme="minorHAnsi"/>
          <w:sz w:val="20"/>
          <w:szCs w:val="20"/>
        </w:rPr>
        <w:t xml:space="preserve"> </w:t>
      </w:r>
    </w:p>
    <w:p w14:paraId="6B265BA7" w14:textId="77777777" w:rsidR="00B15789" w:rsidRPr="003622F8" w:rsidRDefault="00B15789" w:rsidP="008D3CE1">
      <w:pPr>
        <w:pStyle w:val="PargrafodaLista"/>
        <w:tabs>
          <w:tab w:val="left" w:pos="465"/>
        </w:tabs>
        <w:ind w:left="142" w:right="-140"/>
        <w:jc w:val="both"/>
        <w:rPr>
          <w:rFonts w:asciiTheme="minorHAnsi" w:hAnsiTheme="minorHAnsi" w:cstheme="minorHAnsi"/>
          <w:sz w:val="20"/>
          <w:szCs w:val="20"/>
        </w:rPr>
      </w:pPr>
    </w:p>
    <w:p w14:paraId="1661BC47" w14:textId="7305EACE" w:rsidR="00B15789" w:rsidRPr="003622F8" w:rsidRDefault="00B15789" w:rsidP="008D3CE1">
      <w:pPr>
        <w:pStyle w:val="PargrafodaLista"/>
        <w:numPr>
          <w:ilvl w:val="1"/>
          <w:numId w:val="17"/>
        </w:numPr>
        <w:tabs>
          <w:tab w:val="left" w:pos="479"/>
        </w:tabs>
        <w:ind w:right="-140" w:firstLine="0"/>
        <w:jc w:val="both"/>
        <w:rPr>
          <w:rFonts w:asciiTheme="minorHAnsi" w:hAnsiTheme="minorHAnsi" w:cstheme="minorHAnsi"/>
          <w:b/>
          <w:sz w:val="20"/>
          <w:szCs w:val="20"/>
        </w:rPr>
      </w:pPr>
      <w:r w:rsidRPr="003622F8">
        <w:rPr>
          <w:rFonts w:asciiTheme="minorHAnsi" w:hAnsiTheme="minorHAnsi" w:cstheme="minorHAnsi"/>
          <w:sz w:val="20"/>
          <w:szCs w:val="20"/>
        </w:rPr>
        <w:t>Os veículos a serem leiloados são os relacionados nos Anexos I</w:t>
      </w:r>
      <w:r w:rsidR="00495786" w:rsidRPr="003622F8">
        <w:rPr>
          <w:rFonts w:asciiTheme="minorHAnsi" w:hAnsiTheme="minorHAnsi" w:cstheme="minorHAnsi"/>
          <w:sz w:val="20"/>
          <w:szCs w:val="20"/>
        </w:rPr>
        <w:t xml:space="preserve"> </w:t>
      </w:r>
      <w:r w:rsidRPr="003622F8">
        <w:rPr>
          <w:rFonts w:asciiTheme="minorHAnsi" w:hAnsiTheme="minorHAnsi" w:cstheme="minorHAnsi"/>
          <w:sz w:val="20"/>
          <w:szCs w:val="20"/>
        </w:rPr>
        <w:t xml:space="preserve">e II deste Edital e descrito na seguinte ordem: </w:t>
      </w:r>
      <w:r w:rsidRPr="003622F8">
        <w:rPr>
          <w:rFonts w:asciiTheme="minorHAnsi" w:hAnsiTheme="minorHAnsi" w:cstheme="minorHAnsi"/>
          <w:b/>
          <w:sz w:val="20"/>
          <w:szCs w:val="20"/>
        </w:rPr>
        <w:t>Lote, Placa, Unidade da Federação de Registro, Numeração do Chassi, Numeração do Motor, Cor,</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Ano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do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Modelo/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Ano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de</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Fabricação,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Marca/Modelo,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Situação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(Conservado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ou</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Sucata),</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Valor</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Mínimo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a ser pago pelo lote.</w:t>
      </w:r>
    </w:p>
    <w:p w14:paraId="0CDD7B30" w14:textId="77777777" w:rsidR="00B15789" w:rsidRPr="003622F8" w:rsidRDefault="00B15789" w:rsidP="008D3CE1">
      <w:pPr>
        <w:pStyle w:val="PargrafodaLista"/>
        <w:rPr>
          <w:rFonts w:asciiTheme="minorHAnsi" w:hAnsiTheme="minorHAnsi" w:cstheme="minorHAnsi"/>
          <w:b/>
          <w:sz w:val="20"/>
          <w:szCs w:val="20"/>
        </w:rPr>
      </w:pPr>
    </w:p>
    <w:p w14:paraId="28F65B39" w14:textId="4C486C19" w:rsidR="00B15789" w:rsidRPr="003622F8" w:rsidRDefault="00B15789" w:rsidP="008D3CE1">
      <w:pPr>
        <w:pStyle w:val="PargrafodaLista"/>
        <w:numPr>
          <w:ilvl w:val="1"/>
          <w:numId w:val="17"/>
        </w:numPr>
        <w:tabs>
          <w:tab w:val="left" w:pos="465"/>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 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dividem-se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00B6269C">
        <w:rPr>
          <w:rFonts w:asciiTheme="minorHAnsi" w:hAnsiTheme="minorHAnsi" w:cstheme="minorHAnsi"/>
          <w:sz w:val="20"/>
          <w:szCs w:val="20"/>
        </w:rPr>
        <w:t xml:space="preserve"> </w:t>
      </w:r>
      <w:r w:rsidRPr="003622F8">
        <w:rPr>
          <w:rFonts w:asciiTheme="minorHAnsi" w:hAnsiTheme="minorHAnsi" w:cstheme="minorHAnsi"/>
          <w:sz w:val="20"/>
          <w:szCs w:val="20"/>
        </w:rPr>
        <w:t>SUCATAS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divididas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SUCATAS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APROVEITÁVEIS</w:t>
      </w:r>
      <w:r w:rsidR="00B6269C">
        <w:rPr>
          <w:rFonts w:asciiTheme="minorHAnsi" w:hAnsiTheme="minorHAnsi" w:cstheme="minorHAnsi"/>
          <w:sz w:val="20"/>
          <w:szCs w:val="20"/>
        </w:rPr>
        <w:t xml:space="preserve"> e/ou</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SUCATAS APROVEITAVEIS COM MOTOR INSERVÍVEL (motor suprimido/motor divergente), sem direito de voltarem a circular e destinadas ao comércio de peças e componentes, e lotes de COSERVADOS, com possibilidade de voltarem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circular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redação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item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1</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§1º</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Art.</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328</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CTB,</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vendidos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estado 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condições em 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encontrarem,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funcionamento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pressupondo-se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tenham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sido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previamente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examinados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pelos licitantes, não cabendo, quaisquer reclamações posteriores quanto a marcas, procedência e suas qualidades intrínsecas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 xml:space="preserve">extrínsecas. </w:t>
      </w:r>
    </w:p>
    <w:p w14:paraId="0E166277" w14:textId="77777777" w:rsidR="00B15789" w:rsidRPr="003622F8" w:rsidRDefault="00B15789" w:rsidP="008D3CE1">
      <w:pPr>
        <w:pStyle w:val="PargrafodaLista"/>
        <w:rPr>
          <w:rFonts w:asciiTheme="minorHAnsi" w:hAnsiTheme="minorHAnsi" w:cstheme="minorHAnsi"/>
          <w:sz w:val="20"/>
          <w:szCs w:val="20"/>
        </w:rPr>
      </w:pPr>
    </w:p>
    <w:p w14:paraId="332D65CB" w14:textId="2E47D974" w:rsidR="002E6FDB" w:rsidRPr="003622F8" w:rsidRDefault="00B15789" w:rsidP="008D3CE1">
      <w:pPr>
        <w:pStyle w:val="PargrafodaLista"/>
        <w:numPr>
          <w:ilvl w:val="1"/>
          <w:numId w:val="17"/>
        </w:numPr>
        <w:tabs>
          <w:tab w:val="left" w:pos="465"/>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 A classificação de um veículo como CONSERVADO não tem relação alguma com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sua conservação visual e aparência estética de sua lataria e demais equipamentos, mas só e somente só com a possibilidade do mesmo em voltar a circulação</w:t>
      </w:r>
      <w:r w:rsidR="003B34F1" w:rsidRPr="003622F8">
        <w:rPr>
          <w:rFonts w:asciiTheme="minorHAnsi" w:hAnsiTheme="minorHAnsi" w:cstheme="minorHAnsi"/>
          <w:sz w:val="20"/>
          <w:szCs w:val="20"/>
        </w:rPr>
        <w:t>.</w:t>
      </w:r>
    </w:p>
    <w:p w14:paraId="5EA680F9" w14:textId="77777777" w:rsidR="00737633" w:rsidRPr="003622F8" w:rsidRDefault="00737633" w:rsidP="00737633">
      <w:pPr>
        <w:pStyle w:val="PargrafodaLista"/>
        <w:rPr>
          <w:rFonts w:asciiTheme="minorHAnsi" w:hAnsiTheme="minorHAnsi" w:cstheme="minorHAnsi"/>
          <w:sz w:val="20"/>
          <w:szCs w:val="20"/>
        </w:rPr>
      </w:pPr>
    </w:p>
    <w:p w14:paraId="74A7A65F" w14:textId="4FFB7191" w:rsidR="00737633" w:rsidRPr="003622F8" w:rsidRDefault="00737633" w:rsidP="00737633">
      <w:pPr>
        <w:pStyle w:val="PargrafodaLista"/>
        <w:tabs>
          <w:tab w:val="left" w:pos="465"/>
        </w:tabs>
        <w:ind w:left="142" w:right="-140"/>
        <w:jc w:val="both"/>
        <w:rPr>
          <w:rFonts w:asciiTheme="minorHAnsi" w:hAnsiTheme="minorHAnsi" w:cstheme="minorHAnsi"/>
          <w:b/>
          <w:bCs/>
          <w:sz w:val="20"/>
          <w:szCs w:val="20"/>
        </w:rPr>
      </w:pPr>
      <w:r w:rsidRPr="003622F8">
        <w:rPr>
          <w:rFonts w:asciiTheme="minorHAnsi" w:hAnsiTheme="minorHAnsi" w:cstheme="minorHAnsi"/>
          <w:b/>
          <w:bCs/>
          <w:sz w:val="20"/>
          <w:szCs w:val="20"/>
        </w:rPr>
        <w:t>3. VISITAÇÃO PÚBLICA DOS VEÍCULOS:</w:t>
      </w:r>
    </w:p>
    <w:p w14:paraId="3777C7B6" w14:textId="45EAFBA6" w:rsidR="002E6FDB" w:rsidRPr="003622F8" w:rsidRDefault="002E6FDB" w:rsidP="008D3CE1">
      <w:pPr>
        <w:pStyle w:val="PargrafodaLista"/>
        <w:numPr>
          <w:ilvl w:val="1"/>
          <w:numId w:val="16"/>
        </w:numPr>
        <w:tabs>
          <w:tab w:val="left" w:pos="463"/>
        </w:tabs>
        <w:ind w:right="-139" w:firstLine="0"/>
        <w:jc w:val="both"/>
        <w:rPr>
          <w:rFonts w:asciiTheme="minorHAnsi" w:hAnsiTheme="minorHAnsi" w:cstheme="minorHAnsi"/>
          <w:sz w:val="20"/>
          <w:szCs w:val="20"/>
        </w:rPr>
      </w:pPr>
      <w:r w:rsidRPr="003622F8">
        <w:rPr>
          <w:rFonts w:asciiTheme="minorHAnsi" w:hAnsiTheme="minorHAnsi" w:cstheme="minorHAnsi"/>
          <w:sz w:val="20"/>
          <w:szCs w:val="20"/>
        </w:rPr>
        <w:t>Será exigida a apresentação de DOCUMENTO OFICIAL DE IDENTIDADE (com foto), de todos os</w:t>
      </w:r>
      <w:r w:rsidR="003B34F1" w:rsidRPr="003622F8">
        <w:rPr>
          <w:rFonts w:asciiTheme="minorHAnsi" w:hAnsiTheme="minorHAnsi" w:cstheme="minorHAnsi"/>
          <w:sz w:val="20"/>
          <w:szCs w:val="20"/>
        </w:rPr>
        <w:t xml:space="preserve"> i</w:t>
      </w:r>
      <w:r w:rsidRPr="003622F8">
        <w:rPr>
          <w:rFonts w:asciiTheme="minorHAnsi" w:hAnsiTheme="minorHAnsi" w:cstheme="minorHAnsi"/>
          <w:sz w:val="20"/>
          <w:szCs w:val="20"/>
        </w:rPr>
        <w:t>nteressados</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participar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visitação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pública 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destinados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b/>
          <w:sz w:val="20"/>
          <w:szCs w:val="20"/>
        </w:rPr>
        <w:t>.</w:t>
      </w:r>
    </w:p>
    <w:p w14:paraId="09355D2C" w14:textId="22B2E187" w:rsidR="002E6FDB" w:rsidRPr="003622F8" w:rsidRDefault="002E6FDB" w:rsidP="008D3CE1">
      <w:pPr>
        <w:pStyle w:val="PargrafodaLista"/>
        <w:numPr>
          <w:ilvl w:val="1"/>
          <w:numId w:val="16"/>
        </w:numPr>
        <w:tabs>
          <w:tab w:val="left" w:pos="495"/>
        </w:tabs>
        <w:ind w:right="-139" w:firstLine="0"/>
        <w:jc w:val="both"/>
        <w:rPr>
          <w:rFonts w:asciiTheme="minorHAnsi" w:hAnsiTheme="minorHAnsi" w:cstheme="minorHAnsi"/>
          <w:sz w:val="20"/>
          <w:szCs w:val="20"/>
        </w:rPr>
      </w:pPr>
      <w:r w:rsidRPr="003622F8">
        <w:rPr>
          <w:rFonts w:asciiTheme="minorHAnsi" w:hAnsiTheme="minorHAnsi" w:cstheme="minorHAnsi"/>
          <w:sz w:val="20"/>
          <w:szCs w:val="20"/>
        </w:rPr>
        <w:t>Os veículos</w:t>
      </w:r>
      <w:r w:rsidR="00495786" w:rsidRPr="003622F8">
        <w:rPr>
          <w:rFonts w:asciiTheme="minorHAnsi" w:hAnsiTheme="minorHAnsi" w:cstheme="minorHAnsi"/>
          <w:sz w:val="20"/>
          <w:szCs w:val="20"/>
        </w:rPr>
        <w:t>,</w:t>
      </w:r>
      <w:r w:rsidRPr="003622F8">
        <w:rPr>
          <w:rFonts w:asciiTheme="minorHAnsi" w:hAnsiTheme="minorHAnsi" w:cstheme="minorHAnsi"/>
          <w:sz w:val="20"/>
          <w:szCs w:val="20"/>
        </w:rPr>
        <w:t xml:space="preserve"> objeto do leilão</w:t>
      </w:r>
      <w:r w:rsidR="00495786" w:rsidRPr="003622F8">
        <w:rPr>
          <w:rFonts w:asciiTheme="minorHAnsi" w:hAnsiTheme="minorHAnsi" w:cstheme="minorHAnsi"/>
          <w:sz w:val="20"/>
          <w:szCs w:val="20"/>
        </w:rPr>
        <w:t>,</w:t>
      </w:r>
      <w:r w:rsidRPr="003622F8">
        <w:rPr>
          <w:rFonts w:asciiTheme="minorHAnsi" w:hAnsiTheme="minorHAnsi" w:cstheme="minorHAnsi"/>
          <w:sz w:val="20"/>
          <w:szCs w:val="20"/>
        </w:rPr>
        <w:t xml:space="preserve"> poderão ser</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examinados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pelos interessados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seguintes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 xml:space="preserve">períodos, locais e </w:t>
      </w:r>
      <w:r w:rsidRPr="003622F8">
        <w:rPr>
          <w:rFonts w:asciiTheme="minorHAnsi" w:hAnsiTheme="minorHAnsi" w:cstheme="minorHAnsi"/>
          <w:spacing w:val="-2"/>
          <w:sz w:val="20"/>
          <w:szCs w:val="20"/>
        </w:rPr>
        <w:t>horários</w:t>
      </w:r>
      <w:r w:rsidR="00B6269C">
        <w:rPr>
          <w:rFonts w:asciiTheme="minorHAnsi" w:hAnsiTheme="minorHAnsi" w:cstheme="minorHAnsi"/>
          <w:spacing w:val="-2"/>
          <w:sz w:val="20"/>
          <w:szCs w:val="20"/>
        </w:rPr>
        <w:t xml:space="preserve"> de </w:t>
      </w:r>
      <w:r w:rsidR="00495786" w:rsidRPr="003622F8">
        <w:rPr>
          <w:rFonts w:asciiTheme="minorHAnsi" w:hAnsiTheme="minorHAnsi" w:cstheme="minorHAnsi"/>
          <w:bCs/>
          <w:sz w:val="20"/>
          <w:szCs w:val="20"/>
        </w:rPr>
        <w:t>segunda a sexta</w:t>
      </w:r>
      <w:r w:rsidR="00B6269C">
        <w:rPr>
          <w:rFonts w:asciiTheme="minorHAnsi" w:hAnsiTheme="minorHAnsi" w:cstheme="minorHAnsi"/>
          <w:bCs/>
          <w:sz w:val="20"/>
          <w:szCs w:val="20"/>
        </w:rPr>
        <w:t>-</w:t>
      </w:r>
      <w:r w:rsidR="00495786" w:rsidRPr="003622F8">
        <w:rPr>
          <w:rFonts w:asciiTheme="minorHAnsi" w:hAnsiTheme="minorHAnsi" w:cstheme="minorHAnsi"/>
          <w:bCs/>
          <w:sz w:val="20"/>
          <w:szCs w:val="20"/>
        </w:rPr>
        <w:t>feira de 09h00min às 12h00min e de 14h00min às 17h00min.</w:t>
      </w:r>
    </w:p>
    <w:p w14:paraId="119524D1" w14:textId="1868F552" w:rsidR="003B34F1" w:rsidRPr="003622F8" w:rsidRDefault="003B34F1" w:rsidP="008D3CE1">
      <w:pPr>
        <w:pStyle w:val="PargrafodaLista"/>
        <w:numPr>
          <w:ilvl w:val="1"/>
          <w:numId w:val="16"/>
        </w:numPr>
        <w:tabs>
          <w:tab w:val="left" w:pos="495"/>
        </w:tabs>
        <w:ind w:right="-139" w:firstLine="0"/>
        <w:jc w:val="both"/>
        <w:rPr>
          <w:rFonts w:asciiTheme="minorHAnsi" w:hAnsiTheme="minorHAnsi" w:cstheme="minorHAnsi"/>
          <w:sz w:val="20"/>
          <w:szCs w:val="20"/>
        </w:rPr>
      </w:pPr>
      <w:r w:rsidRPr="003622F8">
        <w:rPr>
          <w:rFonts w:asciiTheme="minorHAnsi" w:hAnsiTheme="minorHAnsi" w:cstheme="minorHAnsi"/>
          <w:sz w:val="20"/>
          <w:szCs w:val="20"/>
        </w:rPr>
        <w:t>Os veículos constantes nos anexos I</w:t>
      </w:r>
      <w:r w:rsidR="00BA07BB" w:rsidRPr="003622F8">
        <w:rPr>
          <w:rFonts w:asciiTheme="minorHAnsi" w:hAnsiTheme="minorHAnsi" w:cstheme="minorHAnsi"/>
          <w:sz w:val="20"/>
          <w:szCs w:val="20"/>
        </w:rPr>
        <w:t xml:space="preserve"> e</w:t>
      </w:r>
      <w:r w:rsidRPr="003622F8">
        <w:rPr>
          <w:rFonts w:asciiTheme="minorHAnsi" w:hAnsiTheme="minorHAnsi" w:cstheme="minorHAnsi"/>
          <w:sz w:val="20"/>
          <w:szCs w:val="20"/>
        </w:rPr>
        <w:t xml:space="preserve"> II, estão nas Unidades da VIP LEILOES</w:t>
      </w:r>
      <w:r w:rsidR="00BA07BB" w:rsidRPr="003622F8">
        <w:rPr>
          <w:rFonts w:asciiTheme="minorHAnsi" w:hAnsiTheme="minorHAnsi" w:cstheme="minorHAnsi"/>
          <w:sz w:val="20"/>
          <w:szCs w:val="20"/>
        </w:rPr>
        <w:t>, informados abaixo</w:t>
      </w:r>
      <w:r w:rsidRPr="003622F8">
        <w:rPr>
          <w:rFonts w:asciiTheme="minorHAnsi" w:hAnsiTheme="minorHAnsi" w:cstheme="minorHAnsi"/>
          <w:sz w:val="20"/>
          <w:szCs w:val="20"/>
        </w:rPr>
        <w:t>:</w:t>
      </w:r>
    </w:p>
    <w:p w14:paraId="04A55BC2" w14:textId="31DD719D" w:rsidR="00F22B8E" w:rsidRDefault="00B6269C" w:rsidP="00737633">
      <w:pPr>
        <w:ind w:left="142" w:right="-139"/>
        <w:jc w:val="both"/>
        <w:rPr>
          <w:rFonts w:asciiTheme="minorHAnsi" w:hAnsiTheme="minorHAnsi" w:cstheme="minorHAnsi"/>
          <w:bCs/>
          <w:sz w:val="20"/>
          <w:szCs w:val="20"/>
        </w:rPr>
      </w:pPr>
      <w:r>
        <w:rPr>
          <w:rFonts w:asciiTheme="minorHAnsi" w:hAnsiTheme="minorHAnsi" w:cstheme="minorHAnsi"/>
          <w:bCs/>
          <w:sz w:val="20"/>
          <w:szCs w:val="20"/>
        </w:rPr>
        <w:t>Anexo I</w:t>
      </w:r>
    </w:p>
    <w:p w14:paraId="0FF4E3DA" w14:textId="77777777" w:rsidR="00B6269C" w:rsidRPr="003622F8" w:rsidRDefault="00B6269C" w:rsidP="00B6269C">
      <w:pPr>
        <w:ind w:left="142" w:right="-143"/>
        <w:jc w:val="both"/>
        <w:rPr>
          <w:rFonts w:asciiTheme="minorHAnsi" w:hAnsiTheme="minorHAnsi" w:cstheme="minorHAnsi"/>
          <w:sz w:val="20"/>
          <w:szCs w:val="20"/>
        </w:rPr>
      </w:pPr>
      <w:r w:rsidRPr="003622F8">
        <w:rPr>
          <w:rFonts w:asciiTheme="minorHAnsi" w:hAnsiTheme="minorHAnsi" w:cstheme="minorHAnsi"/>
          <w:b/>
          <w:sz w:val="20"/>
          <w:szCs w:val="20"/>
        </w:rPr>
        <w:lastRenderedPageBreak/>
        <w:t xml:space="preserve">Lote 1 ao Lote 10 </w:t>
      </w:r>
      <w:r w:rsidRPr="003622F8">
        <w:rPr>
          <w:rFonts w:asciiTheme="minorHAnsi" w:hAnsiTheme="minorHAnsi" w:cstheme="minorHAnsi"/>
          <w:sz w:val="20"/>
          <w:szCs w:val="20"/>
        </w:rPr>
        <w:t>no pátio da VIP FLORIANO, situado na Rua Sete de Setembro, 1260, Bairro Centro, na Cidade Floriano;</w:t>
      </w:r>
    </w:p>
    <w:p w14:paraId="40D5DCDD" w14:textId="77777777" w:rsidR="00B6269C" w:rsidRPr="003622F8" w:rsidRDefault="00B6269C" w:rsidP="00B6269C">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11 ao Lote 44 </w:t>
      </w:r>
      <w:r w:rsidRPr="003622F8">
        <w:rPr>
          <w:rFonts w:asciiTheme="minorHAnsi" w:hAnsiTheme="minorHAnsi" w:cstheme="minorHAnsi"/>
          <w:bCs/>
          <w:sz w:val="20"/>
          <w:szCs w:val="20"/>
        </w:rPr>
        <w:t>no pátio da VIP PARNAÍBA, situado AV.  Evandro Lins e Silva, s/n, Bairro Urbano, na Cidade de Parnaíba;</w:t>
      </w:r>
    </w:p>
    <w:p w14:paraId="6786ECBD" w14:textId="77777777" w:rsidR="00B6269C" w:rsidRPr="003622F8" w:rsidRDefault="00B6269C" w:rsidP="00B6269C">
      <w:pPr>
        <w:ind w:left="142" w:right="-143"/>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45 ao Lote 59 </w:t>
      </w:r>
      <w:r w:rsidRPr="003622F8">
        <w:rPr>
          <w:rFonts w:asciiTheme="minorHAnsi" w:hAnsiTheme="minorHAnsi" w:cstheme="minorHAnsi"/>
          <w:bCs/>
          <w:sz w:val="20"/>
          <w:szCs w:val="20"/>
        </w:rPr>
        <w:t>no pátio da VIP PICOS, situado na Rua Do Carmo Nunes, 80, Bairro Ipueiras, na Cidade de Picos;</w:t>
      </w:r>
    </w:p>
    <w:p w14:paraId="3E35026D" w14:textId="77777777" w:rsidR="00B6269C" w:rsidRPr="003622F8" w:rsidRDefault="00B6269C" w:rsidP="00B6269C">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60 ao Lote 122 </w:t>
      </w:r>
      <w:r w:rsidRPr="003622F8">
        <w:rPr>
          <w:rFonts w:asciiTheme="minorHAnsi" w:hAnsiTheme="minorHAnsi" w:cstheme="minorHAnsi"/>
          <w:bCs/>
          <w:sz w:val="20"/>
          <w:szCs w:val="20"/>
        </w:rPr>
        <w:t>no pátio da VIP TERESINA, situado na Avenida Dr. Josué Moura Santos, 1111. Bairro Pedra Mole, na Cidade de Teresina;</w:t>
      </w:r>
    </w:p>
    <w:p w14:paraId="19CB9756" w14:textId="77777777" w:rsidR="00B6269C" w:rsidRDefault="00B6269C" w:rsidP="00737633">
      <w:pPr>
        <w:ind w:left="142" w:right="-139"/>
        <w:jc w:val="both"/>
        <w:rPr>
          <w:rFonts w:asciiTheme="minorHAnsi" w:hAnsiTheme="minorHAnsi" w:cstheme="minorHAnsi"/>
          <w:bCs/>
          <w:sz w:val="20"/>
          <w:szCs w:val="20"/>
        </w:rPr>
      </w:pPr>
    </w:p>
    <w:p w14:paraId="4D0D3D48" w14:textId="1A2B458D" w:rsidR="00B6269C" w:rsidRPr="003622F8" w:rsidRDefault="00B6269C" w:rsidP="00737633">
      <w:pPr>
        <w:ind w:left="142" w:right="-139"/>
        <w:jc w:val="both"/>
        <w:rPr>
          <w:rFonts w:asciiTheme="minorHAnsi" w:hAnsiTheme="minorHAnsi" w:cstheme="minorHAnsi"/>
          <w:bCs/>
          <w:sz w:val="20"/>
          <w:szCs w:val="20"/>
        </w:rPr>
      </w:pPr>
      <w:r>
        <w:rPr>
          <w:rFonts w:asciiTheme="minorHAnsi" w:hAnsiTheme="minorHAnsi" w:cstheme="minorHAnsi"/>
          <w:bCs/>
          <w:sz w:val="20"/>
          <w:szCs w:val="20"/>
        </w:rPr>
        <w:t>Anexo II</w:t>
      </w:r>
    </w:p>
    <w:p w14:paraId="2113CD78" w14:textId="77777777" w:rsidR="00B6269C" w:rsidRPr="003622F8" w:rsidRDefault="00B6269C" w:rsidP="00B6269C">
      <w:pPr>
        <w:ind w:left="142" w:right="-140"/>
        <w:jc w:val="both"/>
        <w:rPr>
          <w:rFonts w:asciiTheme="minorHAnsi" w:hAnsiTheme="minorHAnsi" w:cstheme="minorHAnsi"/>
          <w:sz w:val="20"/>
          <w:szCs w:val="20"/>
        </w:rPr>
      </w:pPr>
      <w:r w:rsidRPr="003622F8">
        <w:rPr>
          <w:rFonts w:asciiTheme="minorHAnsi" w:hAnsiTheme="minorHAnsi" w:cstheme="minorHAnsi"/>
          <w:b/>
          <w:sz w:val="20"/>
          <w:szCs w:val="20"/>
        </w:rPr>
        <w:t xml:space="preserve">Lote 123 ao Lote 128 </w:t>
      </w:r>
      <w:r w:rsidRPr="003622F8">
        <w:rPr>
          <w:rFonts w:asciiTheme="minorHAnsi" w:hAnsiTheme="minorHAnsi" w:cstheme="minorHAnsi"/>
          <w:sz w:val="20"/>
          <w:szCs w:val="20"/>
        </w:rPr>
        <w:t>no pátio da VIP FLORIANO, situado na Rua Sete de Setembro, 1260, Bairro Centro, na Cidade Floriano;</w:t>
      </w:r>
    </w:p>
    <w:p w14:paraId="0FBE4B97" w14:textId="77777777" w:rsidR="00B6269C" w:rsidRPr="003622F8" w:rsidRDefault="00B6269C" w:rsidP="00B6269C">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129 ao Lote 140 </w:t>
      </w:r>
      <w:r w:rsidRPr="003622F8">
        <w:rPr>
          <w:rFonts w:asciiTheme="minorHAnsi" w:hAnsiTheme="minorHAnsi" w:cstheme="minorHAnsi"/>
          <w:bCs/>
          <w:sz w:val="20"/>
          <w:szCs w:val="20"/>
        </w:rPr>
        <w:t>no pátio da VIP PARNAÍBA, situado AV.  Evandro Lins e Silva, s/n, Bairro Urbano, na Cidade de Parnaíba;</w:t>
      </w:r>
    </w:p>
    <w:p w14:paraId="12668EEA" w14:textId="77777777" w:rsidR="00B6269C" w:rsidRPr="003622F8" w:rsidRDefault="00B6269C" w:rsidP="00B6269C">
      <w:pPr>
        <w:ind w:left="142" w:right="-140"/>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141 ao Lote 145 </w:t>
      </w:r>
      <w:r w:rsidRPr="003622F8">
        <w:rPr>
          <w:rFonts w:asciiTheme="minorHAnsi" w:hAnsiTheme="minorHAnsi" w:cstheme="minorHAnsi"/>
          <w:bCs/>
          <w:sz w:val="20"/>
          <w:szCs w:val="20"/>
        </w:rPr>
        <w:t>no pátio da VIP PICOS, situado na Rua Do Carmo Nunes, 80, Bairro Ipueiras, na Cidade de Picos;</w:t>
      </w:r>
    </w:p>
    <w:p w14:paraId="7DC1084B" w14:textId="77777777" w:rsidR="00B6269C" w:rsidRDefault="00B6269C" w:rsidP="00B6269C">
      <w:pPr>
        <w:ind w:left="142" w:right="-139"/>
        <w:jc w:val="both"/>
        <w:rPr>
          <w:rFonts w:asciiTheme="minorHAnsi" w:hAnsiTheme="minorHAnsi" w:cstheme="minorHAnsi"/>
          <w:bCs/>
          <w:sz w:val="20"/>
          <w:szCs w:val="20"/>
        </w:rPr>
      </w:pPr>
      <w:r w:rsidRPr="003622F8">
        <w:rPr>
          <w:rFonts w:asciiTheme="minorHAnsi" w:hAnsiTheme="minorHAnsi" w:cstheme="minorHAnsi"/>
          <w:b/>
          <w:bCs/>
          <w:sz w:val="20"/>
          <w:szCs w:val="20"/>
        </w:rPr>
        <w:t xml:space="preserve">Lote 146 ao Lote 168 </w:t>
      </w:r>
      <w:r w:rsidRPr="003622F8">
        <w:rPr>
          <w:rFonts w:asciiTheme="minorHAnsi" w:hAnsiTheme="minorHAnsi" w:cstheme="minorHAnsi"/>
          <w:bCs/>
          <w:sz w:val="20"/>
          <w:szCs w:val="20"/>
        </w:rPr>
        <w:t>no pátio da VIP TERESINA, situado na Avenida Dr. Josué Moura Santos, 1111. Bairro Pedra Mole, na Cidade de Teresina;</w:t>
      </w:r>
    </w:p>
    <w:p w14:paraId="43B95B37" w14:textId="77777777" w:rsidR="00B6269C" w:rsidRDefault="00B6269C" w:rsidP="00B6269C">
      <w:pPr>
        <w:ind w:left="142" w:right="-139"/>
        <w:jc w:val="both"/>
        <w:rPr>
          <w:rFonts w:asciiTheme="minorHAnsi" w:hAnsiTheme="minorHAnsi" w:cstheme="minorHAnsi"/>
          <w:sz w:val="20"/>
          <w:szCs w:val="20"/>
        </w:rPr>
      </w:pPr>
    </w:p>
    <w:p w14:paraId="3093F35B" w14:textId="71682752" w:rsidR="00F22B8E" w:rsidRPr="003622F8" w:rsidRDefault="00F22B8E" w:rsidP="00B6269C">
      <w:pPr>
        <w:ind w:left="142" w:right="-139"/>
        <w:jc w:val="both"/>
        <w:rPr>
          <w:rFonts w:asciiTheme="minorHAnsi" w:hAnsiTheme="minorHAnsi" w:cstheme="minorHAnsi"/>
          <w:sz w:val="20"/>
          <w:szCs w:val="20"/>
        </w:rPr>
      </w:pPr>
      <w:r w:rsidRPr="003622F8">
        <w:rPr>
          <w:rFonts w:asciiTheme="minorHAnsi" w:hAnsiTheme="minorHAnsi" w:cstheme="minorHAnsi"/>
          <w:sz w:val="20"/>
          <w:szCs w:val="20"/>
        </w:rPr>
        <w:t>Será</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permitida,</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exclusivamente,</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apenas</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avaliação</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visual</w:t>
      </w:r>
      <w:r w:rsidRPr="003622F8">
        <w:rPr>
          <w:rFonts w:asciiTheme="minorHAnsi" w:hAnsiTheme="minorHAnsi" w:cstheme="minorHAnsi"/>
          <w:spacing w:val="21"/>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local</w:t>
      </w:r>
      <w:r w:rsidRPr="003622F8">
        <w:rPr>
          <w:rFonts w:asciiTheme="minorHAnsi" w:hAnsiTheme="minorHAnsi" w:cstheme="minorHAnsi"/>
          <w:spacing w:val="21"/>
          <w:sz w:val="20"/>
          <w:szCs w:val="20"/>
        </w:rPr>
        <w:t xml:space="preserve"> </w:t>
      </w:r>
      <w:r w:rsidRPr="003622F8">
        <w:rPr>
          <w:rFonts w:asciiTheme="minorHAnsi" w:hAnsiTheme="minorHAnsi" w:cstheme="minorHAnsi"/>
          <w:sz w:val="20"/>
          <w:szCs w:val="20"/>
        </w:rPr>
        <w:t>onde</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estarão expostos, sendo vedados quaisquer outros procedimentos como manuseio, experimentação e retirada de peças.</w:t>
      </w:r>
    </w:p>
    <w:p w14:paraId="09AB0F90" w14:textId="77777777" w:rsidR="00F22B8E" w:rsidRPr="003622F8" w:rsidRDefault="00F22B8E" w:rsidP="008D3CE1">
      <w:pPr>
        <w:ind w:left="142" w:right="-139"/>
        <w:jc w:val="both"/>
        <w:rPr>
          <w:rFonts w:asciiTheme="minorHAnsi" w:hAnsiTheme="minorHAnsi" w:cstheme="minorHAnsi"/>
          <w:sz w:val="20"/>
          <w:szCs w:val="20"/>
        </w:rPr>
      </w:pPr>
    </w:p>
    <w:p w14:paraId="6542E776" w14:textId="5E9BE778" w:rsidR="00737633" w:rsidRPr="003622F8" w:rsidRDefault="00F22B8E" w:rsidP="008D3CE1">
      <w:pPr>
        <w:ind w:left="142" w:right="-139"/>
        <w:jc w:val="both"/>
        <w:rPr>
          <w:rFonts w:asciiTheme="minorHAnsi" w:hAnsiTheme="minorHAnsi" w:cstheme="minorHAnsi"/>
          <w:sz w:val="20"/>
          <w:szCs w:val="20"/>
        </w:rPr>
      </w:pPr>
      <w:r w:rsidRPr="003622F8">
        <w:rPr>
          <w:rFonts w:asciiTheme="minorHAnsi" w:hAnsiTheme="minorHAnsi" w:cstheme="minorHAnsi"/>
          <w:sz w:val="20"/>
          <w:szCs w:val="20"/>
        </w:rPr>
        <w:t>3.4 As fotos cadastradas na plataforma eletrônica são mera referência do bem, não isentando o arrematante da visitação e constatação das reais condições do bem “in loco”.</w:t>
      </w:r>
    </w:p>
    <w:p w14:paraId="43C7A3A5" w14:textId="46E49156" w:rsidR="00F22B8E" w:rsidRPr="003622F8" w:rsidRDefault="00F22B8E" w:rsidP="008D3CE1">
      <w:pPr>
        <w:ind w:left="142" w:right="-139"/>
        <w:jc w:val="both"/>
        <w:rPr>
          <w:rFonts w:asciiTheme="minorHAnsi" w:hAnsiTheme="minorHAnsi" w:cstheme="minorHAnsi"/>
          <w:sz w:val="20"/>
          <w:szCs w:val="20"/>
        </w:rPr>
      </w:pPr>
      <w:r w:rsidRPr="003622F8">
        <w:rPr>
          <w:rFonts w:asciiTheme="minorHAnsi" w:hAnsiTheme="minorHAnsi" w:cstheme="minorHAnsi"/>
          <w:sz w:val="20"/>
          <w:szCs w:val="20"/>
        </w:rPr>
        <w:t xml:space="preserve">   </w:t>
      </w:r>
    </w:p>
    <w:p w14:paraId="17E66157" w14:textId="1CF0D805" w:rsidR="00F22B8E" w:rsidRPr="003622F8" w:rsidRDefault="00737633" w:rsidP="00737633">
      <w:pPr>
        <w:pStyle w:val="Corpodetexto"/>
        <w:ind w:firstLine="142"/>
        <w:rPr>
          <w:rFonts w:asciiTheme="minorHAnsi" w:hAnsiTheme="minorHAnsi" w:cstheme="minorHAnsi"/>
          <w:b/>
          <w:bCs/>
        </w:rPr>
      </w:pPr>
      <w:r w:rsidRPr="003622F8">
        <w:rPr>
          <w:rFonts w:asciiTheme="minorHAnsi" w:hAnsiTheme="minorHAnsi" w:cstheme="minorHAnsi"/>
          <w:b/>
          <w:bCs/>
        </w:rPr>
        <w:t>4. CONDIÇÕES DE PARTICIPAÇÃO:</w:t>
      </w:r>
    </w:p>
    <w:p w14:paraId="06D44000" w14:textId="77777777" w:rsidR="002E6FDB" w:rsidRPr="003622F8" w:rsidRDefault="002E6FDB" w:rsidP="008D3CE1">
      <w:pPr>
        <w:pStyle w:val="PargrafodaLista"/>
        <w:numPr>
          <w:ilvl w:val="1"/>
          <w:numId w:val="15"/>
        </w:numPr>
        <w:tabs>
          <w:tab w:val="left" w:pos="459"/>
        </w:tabs>
        <w:ind w:left="459" w:hanging="317"/>
        <w:rPr>
          <w:rFonts w:asciiTheme="minorHAnsi" w:hAnsiTheme="minorHAnsi" w:cstheme="minorHAnsi"/>
          <w:sz w:val="20"/>
          <w:szCs w:val="20"/>
        </w:rPr>
      </w:pPr>
      <w:r w:rsidRPr="003622F8">
        <w:rPr>
          <w:rFonts w:asciiTheme="minorHAnsi" w:hAnsiTheme="minorHAnsi" w:cstheme="minorHAnsi"/>
          <w:sz w:val="20"/>
          <w:szCs w:val="20"/>
        </w:rPr>
        <w:t>Poderão participar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certame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oferecer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verbais,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forma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on-</w:t>
      </w:r>
      <w:r w:rsidRPr="003622F8">
        <w:rPr>
          <w:rFonts w:asciiTheme="minorHAnsi" w:hAnsiTheme="minorHAnsi" w:cstheme="minorHAnsi"/>
          <w:spacing w:val="-2"/>
          <w:sz w:val="20"/>
          <w:szCs w:val="20"/>
        </w:rPr>
        <w:t>line:</w:t>
      </w:r>
    </w:p>
    <w:p w14:paraId="214B5FF6" w14:textId="77777777" w:rsidR="002E6FDB" w:rsidRPr="003622F8" w:rsidRDefault="002E6FDB" w:rsidP="008D3CE1">
      <w:pPr>
        <w:pStyle w:val="PargrafodaLista"/>
        <w:numPr>
          <w:ilvl w:val="2"/>
          <w:numId w:val="15"/>
        </w:numPr>
        <w:ind w:left="142" w:right="-139" w:firstLine="0"/>
        <w:jc w:val="both"/>
        <w:rPr>
          <w:rFonts w:asciiTheme="minorHAnsi" w:hAnsiTheme="minorHAnsi" w:cstheme="minorHAnsi"/>
          <w:sz w:val="20"/>
          <w:szCs w:val="20"/>
        </w:rPr>
      </w:pPr>
      <w:r w:rsidRPr="003622F8">
        <w:rPr>
          <w:rFonts w:asciiTheme="minorHAnsi" w:hAnsiTheme="minorHAnsi" w:cstheme="minorHAnsi"/>
          <w:sz w:val="20"/>
          <w:szCs w:val="20"/>
        </w:rPr>
        <w:t>Lotes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 xml:space="preserve">classificados como </w:t>
      </w:r>
      <w:r w:rsidRPr="003622F8">
        <w:rPr>
          <w:rFonts w:asciiTheme="minorHAnsi" w:hAnsiTheme="minorHAnsi" w:cstheme="minorHAnsi"/>
          <w:b/>
          <w:sz w:val="20"/>
          <w:szCs w:val="20"/>
        </w:rPr>
        <w:t>CONSERVADOS</w:t>
      </w:r>
      <w:r w:rsidRPr="003622F8">
        <w:rPr>
          <w:rFonts w:asciiTheme="minorHAnsi" w:hAnsiTheme="minorHAnsi" w:cstheme="minorHAnsi"/>
          <w:b/>
          <w:spacing w:val="-3"/>
          <w:sz w:val="20"/>
          <w:szCs w:val="20"/>
        </w:rPr>
        <w:t xml:space="preserve"> </w:t>
      </w:r>
      <w:r w:rsidRPr="003622F8">
        <w:rPr>
          <w:rFonts w:asciiTheme="minorHAnsi" w:hAnsiTheme="minorHAnsi" w:cstheme="minorHAnsi"/>
          <w:sz w:val="20"/>
          <w:szCs w:val="20"/>
        </w:rPr>
        <w:t>(destinados a circulação):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Pessoas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físicas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pessoas jurídicas, inscritas respectivamente no Cadastro de Pessoa Física – CPF e no Cadastro Nacional de Pessoa Jurídica – CNPJ do Ministério da Fazenda, possuidores de documento de identidade, excluídos os incapazes nos termos da legislação civil.</w:t>
      </w:r>
    </w:p>
    <w:p w14:paraId="54AEE640" w14:textId="00FB404C" w:rsidR="002E6FDB" w:rsidRPr="003622F8" w:rsidRDefault="002E6FDB" w:rsidP="00737633">
      <w:pPr>
        <w:pStyle w:val="PargrafodaLista"/>
        <w:numPr>
          <w:ilvl w:val="2"/>
          <w:numId w:val="15"/>
        </w:numPr>
        <w:ind w:left="142" w:right="-139" w:firstLine="0"/>
        <w:jc w:val="both"/>
        <w:rPr>
          <w:rFonts w:asciiTheme="minorHAnsi" w:hAnsiTheme="minorHAnsi" w:cstheme="minorHAnsi"/>
          <w:sz w:val="20"/>
          <w:szCs w:val="20"/>
        </w:rPr>
      </w:pPr>
      <w:r w:rsidRPr="003622F8">
        <w:rPr>
          <w:rFonts w:asciiTheme="minorHAnsi" w:hAnsiTheme="minorHAnsi" w:cstheme="minorHAnsi"/>
          <w:sz w:val="20"/>
          <w:szCs w:val="20"/>
        </w:rPr>
        <w:t>Lotes</w:t>
      </w:r>
      <w:r w:rsidRPr="003622F8">
        <w:rPr>
          <w:rFonts w:asciiTheme="minorHAnsi" w:hAnsiTheme="minorHAnsi" w:cstheme="minorHAnsi"/>
          <w:spacing w:val="44"/>
          <w:sz w:val="20"/>
          <w:szCs w:val="20"/>
        </w:rPr>
        <w:t xml:space="preserve"> </w:t>
      </w:r>
      <w:r w:rsidRPr="003622F8">
        <w:rPr>
          <w:rFonts w:asciiTheme="minorHAnsi" w:hAnsiTheme="minorHAnsi" w:cstheme="minorHAnsi"/>
          <w:sz w:val="20"/>
          <w:szCs w:val="20"/>
        </w:rPr>
        <w:t>classificados</w:t>
      </w:r>
      <w:r w:rsidRPr="003622F8">
        <w:rPr>
          <w:rFonts w:asciiTheme="minorHAnsi" w:hAnsiTheme="minorHAnsi" w:cstheme="minorHAnsi"/>
          <w:spacing w:val="44"/>
          <w:sz w:val="20"/>
          <w:szCs w:val="20"/>
        </w:rPr>
        <w:t xml:space="preserve"> </w:t>
      </w:r>
      <w:r w:rsidRPr="003622F8">
        <w:rPr>
          <w:rFonts w:asciiTheme="minorHAnsi" w:hAnsiTheme="minorHAnsi" w:cstheme="minorHAnsi"/>
          <w:sz w:val="20"/>
          <w:szCs w:val="20"/>
        </w:rPr>
        <w:t>como</w:t>
      </w:r>
      <w:r w:rsidRPr="003622F8">
        <w:rPr>
          <w:rFonts w:asciiTheme="minorHAnsi" w:hAnsiTheme="minorHAnsi" w:cstheme="minorHAnsi"/>
          <w:spacing w:val="45"/>
          <w:sz w:val="20"/>
          <w:szCs w:val="20"/>
        </w:rPr>
        <w:t xml:space="preserve"> </w:t>
      </w:r>
      <w:r w:rsidRPr="003622F8">
        <w:rPr>
          <w:rFonts w:asciiTheme="minorHAnsi" w:hAnsiTheme="minorHAnsi" w:cstheme="minorHAnsi"/>
          <w:b/>
          <w:sz w:val="20"/>
          <w:szCs w:val="20"/>
        </w:rPr>
        <w:t>SUCATAS</w:t>
      </w:r>
      <w:r w:rsidRPr="003622F8">
        <w:rPr>
          <w:rFonts w:asciiTheme="minorHAnsi" w:hAnsiTheme="minorHAnsi" w:cstheme="minorHAnsi"/>
          <w:b/>
          <w:spacing w:val="40"/>
          <w:sz w:val="20"/>
          <w:szCs w:val="20"/>
        </w:rPr>
        <w:t xml:space="preserve"> </w:t>
      </w:r>
      <w:r w:rsidRPr="003622F8">
        <w:rPr>
          <w:rFonts w:asciiTheme="minorHAnsi" w:hAnsiTheme="minorHAnsi" w:cstheme="minorHAnsi"/>
          <w:b/>
          <w:sz w:val="20"/>
          <w:szCs w:val="20"/>
        </w:rPr>
        <w:t>APROVEITÁVEIS</w:t>
      </w:r>
      <w:r w:rsidRPr="003622F8">
        <w:rPr>
          <w:rFonts w:asciiTheme="minorHAnsi" w:hAnsiTheme="minorHAnsi" w:cstheme="minorHAnsi"/>
          <w:b/>
          <w:spacing w:val="43"/>
          <w:sz w:val="20"/>
          <w:szCs w:val="20"/>
        </w:rPr>
        <w:t xml:space="preserve"> </w:t>
      </w:r>
      <w:r w:rsidRPr="003622F8">
        <w:rPr>
          <w:rFonts w:asciiTheme="minorHAnsi" w:hAnsiTheme="minorHAnsi" w:cstheme="minorHAnsi"/>
          <w:b/>
          <w:sz w:val="20"/>
          <w:szCs w:val="20"/>
        </w:rPr>
        <w:t>OU</w:t>
      </w:r>
      <w:r w:rsidRPr="003622F8">
        <w:rPr>
          <w:rFonts w:asciiTheme="minorHAnsi" w:hAnsiTheme="minorHAnsi" w:cstheme="minorHAnsi"/>
          <w:b/>
          <w:spacing w:val="39"/>
          <w:sz w:val="20"/>
          <w:szCs w:val="20"/>
        </w:rPr>
        <w:t xml:space="preserve"> </w:t>
      </w:r>
      <w:r w:rsidRPr="003622F8">
        <w:rPr>
          <w:rFonts w:asciiTheme="minorHAnsi" w:hAnsiTheme="minorHAnsi" w:cstheme="minorHAnsi"/>
          <w:b/>
          <w:sz w:val="20"/>
          <w:szCs w:val="20"/>
        </w:rPr>
        <w:t>SUCATAS</w:t>
      </w:r>
      <w:r w:rsidRPr="003622F8">
        <w:rPr>
          <w:rFonts w:asciiTheme="minorHAnsi" w:hAnsiTheme="minorHAnsi" w:cstheme="minorHAnsi"/>
          <w:b/>
          <w:spacing w:val="40"/>
          <w:sz w:val="20"/>
          <w:szCs w:val="20"/>
        </w:rPr>
        <w:t xml:space="preserve"> </w:t>
      </w:r>
      <w:r w:rsidRPr="003622F8">
        <w:rPr>
          <w:rFonts w:asciiTheme="minorHAnsi" w:hAnsiTheme="minorHAnsi" w:cstheme="minorHAnsi"/>
          <w:b/>
          <w:sz w:val="20"/>
          <w:szCs w:val="20"/>
        </w:rPr>
        <w:t>APROVEITÁVEIS</w:t>
      </w:r>
      <w:r w:rsidRPr="003622F8">
        <w:rPr>
          <w:rFonts w:asciiTheme="minorHAnsi" w:hAnsiTheme="minorHAnsi" w:cstheme="minorHAnsi"/>
          <w:b/>
          <w:spacing w:val="40"/>
          <w:sz w:val="20"/>
          <w:szCs w:val="20"/>
        </w:rPr>
        <w:t xml:space="preserve"> </w:t>
      </w:r>
      <w:r w:rsidRPr="003622F8">
        <w:rPr>
          <w:rFonts w:asciiTheme="minorHAnsi" w:hAnsiTheme="minorHAnsi" w:cstheme="minorHAnsi"/>
          <w:b/>
          <w:spacing w:val="-5"/>
          <w:sz w:val="20"/>
          <w:szCs w:val="20"/>
        </w:rPr>
        <w:t>COM</w:t>
      </w:r>
      <w:r w:rsidR="00737633"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MOTOR INSERVÍVEL (motor suprimido/ motor divergente)</w:t>
      </w:r>
      <w:r w:rsidRPr="003622F8">
        <w:rPr>
          <w:rFonts w:asciiTheme="minorHAnsi" w:hAnsiTheme="minorHAnsi" w:cstheme="minorHAnsi"/>
          <w:sz w:val="20"/>
          <w:szCs w:val="20"/>
        </w:rPr>
        <w:t>: Empresas do ramo do comércio de peças usadas reguladas pela Lei nº 12.977/2014, e normativos do CONTRAN, sen</w:t>
      </w:r>
      <w:r w:rsidR="006C49C5" w:rsidRPr="003622F8">
        <w:rPr>
          <w:rFonts w:asciiTheme="minorHAnsi" w:hAnsiTheme="minorHAnsi" w:cstheme="minorHAnsi"/>
          <w:sz w:val="20"/>
          <w:szCs w:val="20"/>
        </w:rPr>
        <w:t>d</w:t>
      </w:r>
      <w:r w:rsidRPr="003622F8">
        <w:rPr>
          <w:rFonts w:asciiTheme="minorHAnsi" w:hAnsiTheme="minorHAnsi" w:cstheme="minorHAnsi"/>
          <w:sz w:val="20"/>
          <w:szCs w:val="20"/>
        </w:rPr>
        <w:t>o necessária a comprovação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ramo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atividade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comércio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peças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usadas,</w:t>
      </w:r>
      <w:r w:rsidR="006C49C5" w:rsidRPr="003622F8">
        <w:rPr>
          <w:rFonts w:asciiTheme="minorHAnsi" w:hAnsiTheme="minorHAnsi" w:cstheme="minorHAnsi"/>
          <w:sz w:val="20"/>
          <w:szCs w:val="20"/>
        </w:rPr>
        <w:t xml:space="preserve"> e o registro perante o órgão executivo de trânsito do Estado do Piauí (DETRAN/PI)</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credenciamento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perante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leiloeiro,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 xml:space="preserve">a </w:t>
      </w:r>
      <w:r w:rsidRPr="003622F8">
        <w:rPr>
          <w:rFonts w:asciiTheme="minorHAnsi" w:hAnsiTheme="minorHAnsi" w:cstheme="minorHAnsi"/>
          <w:spacing w:val="-2"/>
          <w:sz w:val="20"/>
          <w:szCs w:val="20"/>
        </w:rPr>
        <w:t>apresentação, no ato do credenciamento perante o leiloeiro, do</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Comprovante de Inscrição e de</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 xml:space="preserve">Situação </w:t>
      </w:r>
      <w:r w:rsidRPr="003622F8">
        <w:rPr>
          <w:rFonts w:asciiTheme="minorHAnsi" w:hAnsiTheme="minorHAnsi" w:cstheme="minorHAnsi"/>
          <w:sz w:val="20"/>
          <w:szCs w:val="20"/>
        </w:rPr>
        <w:t>Cadastral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(emitido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mês),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Contrato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Social,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CNPJ,</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RG</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CPF</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representante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legal.</w:t>
      </w:r>
    </w:p>
    <w:p w14:paraId="00150767" w14:textId="77777777" w:rsidR="002E6FDB" w:rsidRPr="003622F8" w:rsidRDefault="002E6FDB" w:rsidP="008D3CE1">
      <w:pPr>
        <w:pStyle w:val="PargrafodaLista"/>
        <w:numPr>
          <w:ilvl w:val="2"/>
          <w:numId w:val="15"/>
        </w:numPr>
        <w:ind w:left="709" w:hanging="567"/>
        <w:jc w:val="both"/>
        <w:rPr>
          <w:rFonts w:asciiTheme="minorHAnsi" w:hAnsiTheme="minorHAnsi" w:cstheme="minorHAnsi"/>
          <w:sz w:val="20"/>
          <w:szCs w:val="20"/>
        </w:rPr>
      </w:pPr>
      <w:r w:rsidRPr="003622F8">
        <w:rPr>
          <w:rFonts w:asciiTheme="minorHAnsi" w:hAnsiTheme="minorHAnsi" w:cstheme="minorHAnsi"/>
          <w:sz w:val="20"/>
          <w:szCs w:val="20"/>
        </w:rPr>
        <w:t>Documentos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necessários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para cadastramento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4"/>
          <w:sz w:val="20"/>
          <w:szCs w:val="20"/>
        </w:rPr>
        <w:t>site:</w:t>
      </w:r>
    </w:p>
    <w:p w14:paraId="41C9AC18" w14:textId="77777777" w:rsidR="002E6FDB" w:rsidRPr="003622F8" w:rsidRDefault="002E6FDB" w:rsidP="008D3CE1">
      <w:pPr>
        <w:pStyle w:val="Ttulo2"/>
        <w:numPr>
          <w:ilvl w:val="0"/>
          <w:numId w:val="14"/>
        </w:numPr>
        <w:tabs>
          <w:tab w:val="left" w:pos="1041"/>
        </w:tabs>
        <w:spacing w:before="0"/>
        <w:ind w:left="1041" w:hanging="191"/>
        <w:jc w:val="both"/>
        <w:rPr>
          <w:rFonts w:asciiTheme="minorHAnsi" w:hAnsiTheme="minorHAnsi" w:cstheme="minorHAnsi"/>
        </w:rPr>
      </w:pPr>
      <w:r w:rsidRPr="003622F8">
        <w:rPr>
          <w:rFonts w:asciiTheme="minorHAnsi" w:hAnsiTheme="minorHAnsi" w:cstheme="minorHAnsi"/>
        </w:rPr>
        <w:t>Pessoa</w:t>
      </w:r>
      <w:r w:rsidRPr="003622F8">
        <w:rPr>
          <w:rFonts w:asciiTheme="minorHAnsi" w:hAnsiTheme="minorHAnsi" w:cstheme="minorHAnsi"/>
          <w:spacing w:val="-5"/>
        </w:rPr>
        <w:t xml:space="preserve"> </w:t>
      </w:r>
      <w:r w:rsidRPr="003622F8">
        <w:rPr>
          <w:rFonts w:asciiTheme="minorHAnsi" w:hAnsiTheme="minorHAnsi" w:cstheme="minorHAnsi"/>
          <w:spacing w:val="-2"/>
        </w:rPr>
        <w:t>Física:</w:t>
      </w:r>
    </w:p>
    <w:p w14:paraId="70DBFEF7" w14:textId="77777777" w:rsidR="002E6FDB" w:rsidRPr="003622F8" w:rsidRDefault="002E6FDB" w:rsidP="008D3CE1">
      <w:pPr>
        <w:pStyle w:val="Corpodetexto"/>
        <w:ind w:left="1561"/>
        <w:rPr>
          <w:rFonts w:asciiTheme="minorHAnsi" w:hAnsiTheme="minorHAnsi" w:cstheme="minorHAnsi"/>
        </w:rPr>
      </w:pPr>
      <w:r w:rsidRPr="003622F8">
        <w:rPr>
          <w:rFonts w:asciiTheme="minorHAnsi" w:hAnsiTheme="minorHAnsi" w:cstheme="minorHAnsi"/>
        </w:rPr>
        <w:t>a-1)</w:t>
      </w:r>
      <w:r w:rsidRPr="003622F8">
        <w:rPr>
          <w:rFonts w:asciiTheme="minorHAnsi" w:hAnsiTheme="minorHAnsi" w:cstheme="minorHAnsi"/>
          <w:spacing w:val="-2"/>
        </w:rPr>
        <w:t xml:space="preserve"> </w:t>
      </w:r>
      <w:r w:rsidRPr="003622F8">
        <w:rPr>
          <w:rFonts w:asciiTheme="minorHAnsi" w:hAnsiTheme="minorHAnsi" w:cstheme="minorHAnsi"/>
        </w:rPr>
        <w:t>Documento</w:t>
      </w:r>
      <w:r w:rsidRPr="003622F8">
        <w:rPr>
          <w:rFonts w:asciiTheme="minorHAnsi" w:hAnsiTheme="minorHAnsi" w:cstheme="minorHAnsi"/>
          <w:spacing w:val="-3"/>
        </w:rPr>
        <w:t xml:space="preserve"> </w:t>
      </w:r>
      <w:r w:rsidRPr="003622F8">
        <w:rPr>
          <w:rFonts w:asciiTheme="minorHAnsi" w:hAnsiTheme="minorHAnsi" w:cstheme="minorHAnsi"/>
        </w:rPr>
        <w:t>Oficial</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Identidade (com</w:t>
      </w:r>
      <w:r w:rsidRPr="003622F8">
        <w:rPr>
          <w:rFonts w:asciiTheme="minorHAnsi" w:hAnsiTheme="minorHAnsi" w:cstheme="minorHAnsi"/>
          <w:spacing w:val="-2"/>
        </w:rPr>
        <w:t xml:space="preserve"> foto);</w:t>
      </w:r>
    </w:p>
    <w:p w14:paraId="42D146F0" w14:textId="77777777" w:rsidR="002E6FDB" w:rsidRPr="003622F8" w:rsidRDefault="002E6FDB" w:rsidP="008D3CE1">
      <w:pPr>
        <w:pStyle w:val="Corpodetexto"/>
        <w:ind w:left="1561" w:right="2129"/>
        <w:rPr>
          <w:rFonts w:asciiTheme="minorHAnsi" w:hAnsiTheme="minorHAnsi" w:cstheme="minorHAnsi"/>
        </w:rPr>
      </w:pPr>
      <w:r w:rsidRPr="003622F8">
        <w:rPr>
          <w:rFonts w:asciiTheme="minorHAnsi" w:hAnsiTheme="minorHAnsi" w:cstheme="minorHAnsi"/>
        </w:rPr>
        <w:t>a-2) CPF e/ou comprovante de emancipação, quando for o caso; a-3) Comprovante de endereço atualizado com CEP.</w:t>
      </w:r>
    </w:p>
    <w:p w14:paraId="719B2CBE" w14:textId="77777777" w:rsidR="002E6FDB" w:rsidRPr="003622F8" w:rsidRDefault="002E6FDB" w:rsidP="008D3CE1">
      <w:pPr>
        <w:pStyle w:val="Ttulo2"/>
        <w:numPr>
          <w:ilvl w:val="0"/>
          <w:numId w:val="14"/>
        </w:numPr>
        <w:tabs>
          <w:tab w:val="left" w:pos="1049"/>
        </w:tabs>
        <w:spacing w:before="0"/>
        <w:ind w:left="1049" w:hanging="199"/>
        <w:rPr>
          <w:rFonts w:asciiTheme="minorHAnsi" w:hAnsiTheme="minorHAnsi" w:cstheme="minorHAnsi"/>
        </w:rPr>
      </w:pPr>
      <w:r w:rsidRPr="003622F8">
        <w:rPr>
          <w:rFonts w:asciiTheme="minorHAnsi" w:hAnsiTheme="minorHAnsi" w:cstheme="minorHAnsi"/>
        </w:rPr>
        <w:t>Pessoa</w:t>
      </w:r>
      <w:r w:rsidRPr="003622F8">
        <w:rPr>
          <w:rFonts w:asciiTheme="minorHAnsi" w:hAnsiTheme="minorHAnsi" w:cstheme="minorHAnsi"/>
          <w:spacing w:val="-2"/>
        </w:rPr>
        <w:t xml:space="preserve"> Jurídica:</w:t>
      </w:r>
    </w:p>
    <w:p w14:paraId="345D4733" w14:textId="77777777" w:rsidR="002E6FDB" w:rsidRPr="003622F8" w:rsidRDefault="002E6FDB" w:rsidP="008D3CE1">
      <w:pPr>
        <w:pStyle w:val="Corpodetexto"/>
        <w:ind w:left="850"/>
        <w:jc w:val="both"/>
        <w:rPr>
          <w:rFonts w:asciiTheme="minorHAnsi" w:hAnsiTheme="minorHAnsi" w:cstheme="minorHAnsi"/>
        </w:rPr>
      </w:pPr>
      <w:r w:rsidRPr="003622F8">
        <w:rPr>
          <w:rFonts w:asciiTheme="minorHAnsi" w:hAnsiTheme="minorHAnsi" w:cstheme="minorHAnsi"/>
        </w:rPr>
        <w:t>b-1)</w:t>
      </w:r>
      <w:r w:rsidRPr="003622F8">
        <w:rPr>
          <w:rFonts w:asciiTheme="minorHAnsi" w:hAnsiTheme="minorHAnsi" w:cstheme="minorHAnsi"/>
          <w:spacing w:val="-3"/>
        </w:rPr>
        <w:t xml:space="preserve"> </w:t>
      </w:r>
      <w:r w:rsidRPr="003622F8">
        <w:rPr>
          <w:rFonts w:asciiTheme="minorHAnsi" w:hAnsiTheme="minorHAnsi" w:cstheme="minorHAnsi"/>
        </w:rPr>
        <w:t>Comprovante</w:t>
      </w:r>
      <w:r w:rsidRPr="003622F8">
        <w:rPr>
          <w:rFonts w:asciiTheme="minorHAnsi" w:hAnsiTheme="minorHAnsi" w:cstheme="minorHAnsi"/>
          <w:spacing w:val="-1"/>
        </w:rPr>
        <w:t xml:space="preserve"> </w:t>
      </w:r>
      <w:r w:rsidRPr="003622F8">
        <w:rPr>
          <w:rFonts w:asciiTheme="minorHAnsi" w:hAnsiTheme="minorHAnsi" w:cstheme="minorHAnsi"/>
        </w:rPr>
        <w:t>de</w:t>
      </w:r>
      <w:r w:rsidRPr="003622F8">
        <w:rPr>
          <w:rFonts w:asciiTheme="minorHAnsi" w:hAnsiTheme="minorHAnsi" w:cstheme="minorHAnsi"/>
          <w:spacing w:val="-1"/>
        </w:rPr>
        <w:t xml:space="preserve"> </w:t>
      </w:r>
      <w:r w:rsidRPr="003622F8">
        <w:rPr>
          <w:rFonts w:asciiTheme="minorHAnsi" w:hAnsiTheme="minorHAnsi" w:cstheme="minorHAnsi"/>
        </w:rPr>
        <w:t>Inscrição</w:t>
      </w:r>
      <w:r w:rsidRPr="003622F8">
        <w:rPr>
          <w:rFonts w:asciiTheme="minorHAnsi" w:hAnsiTheme="minorHAnsi" w:cstheme="minorHAnsi"/>
          <w:spacing w:val="-3"/>
        </w:rPr>
        <w:t xml:space="preserve"> </w:t>
      </w:r>
      <w:r w:rsidRPr="003622F8">
        <w:rPr>
          <w:rFonts w:asciiTheme="minorHAnsi" w:hAnsiTheme="minorHAnsi" w:cstheme="minorHAnsi"/>
        </w:rPr>
        <w:t>e</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Situação</w:t>
      </w:r>
      <w:r w:rsidRPr="003622F8">
        <w:rPr>
          <w:rFonts w:asciiTheme="minorHAnsi" w:hAnsiTheme="minorHAnsi" w:cstheme="minorHAnsi"/>
          <w:spacing w:val="-3"/>
        </w:rPr>
        <w:t xml:space="preserve"> </w:t>
      </w:r>
      <w:r w:rsidRPr="003622F8">
        <w:rPr>
          <w:rFonts w:asciiTheme="minorHAnsi" w:hAnsiTheme="minorHAnsi" w:cstheme="minorHAnsi"/>
        </w:rPr>
        <w:t>Cadastral</w:t>
      </w:r>
      <w:r w:rsidRPr="003622F8">
        <w:rPr>
          <w:rFonts w:asciiTheme="minorHAnsi" w:hAnsiTheme="minorHAnsi" w:cstheme="minorHAnsi"/>
          <w:spacing w:val="-3"/>
        </w:rPr>
        <w:t xml:space="preserve"> </w:t>
      </w:r>
      <w:r w:rsidRPr="003622F8">
        <w:rPr>
          <w:rFonts w:asciiTheme="minorHAnsi" w:hAnsiTheme="minorHAnsi" w:cstheme="minorHAnsi"/>
        </w:rPr>
        <w:t>(emitido</w:t>
      </w:r>
      <w:r w:rsidRPr="003622F8">
        <w:rPr>
          <w:rFonts w:asciiTheme="minorHAnsi" w:hAnsiTheme="minorHAnsi" w:cstheme="minorHAnsi"/>
          <w:spacing w:val="-3"/>
        </w:rPr>
        <w:t xml:space="preserve"> </w:t>
      </w:r>
      <w:r w:rsidRPr="003622F8">
        <w:rPr>
          <w:rFonts w:asciiTheme="minorHAnsi" w:hAnsiTheme="minorHAnsi" w:cstheme="minorHAnsi"/>
        </w:rPr>
        <w:t>nos</w:t>
      </w:r>
      <w:r w:rsidRPr="003622F8">
        <w:rPr>
          <w:rFonts w:asciiTheme="minorHAnsi" w:hAnsiTheme="minorHAnsi" w:cstheme="minorHAnsi"/>
          <w:spacing w:val="-4"/>
        </w:rPr>
        <w:t xml:space="preserve"> </w:t>
      </w:r>
      <w:r w:rsidRPr="003622F8">
        <w:rPr>
          <w:rFonts w:asciiTheme="minorHAnsi" w:hAnsiTheme="minorHAnsi" w:cstheme="minorHAnsi"/>
        </w:rPr>
        <w:t>últimos</w:t>
      </w:r>
      <w:r w:rsidRPr="003622F8">
        <w:rPr>
          <w:rFonts w:asciiTheme="minorHAnsi" w:hAnsiTheme="minorHAnsi" w:cstheme="minorHAnsi"/>
          <w:spacing w:val="-3"/>
        </w:rPr>
        <w:t xml:space="preserve"> </w:t>
      </w:r>
      <w:r w:rsidRPr="003622F8">
        <w:rPr>
          <w:rFonts w:asciiTheme="minorHAnsi" w:hAnsiTheme="minorHAnsi" w:cstheme="minorHAnsi"/>
        </w:rPr>
        <w:t>30</w:t>
      </w:r>
      <w:r w:rsidRPr="003622F8">
        <w:rPr>
          <w:rFonts w:asciiTheme="minorHAnsi" w:hAnsiTheme="minorHAnsi" w:cstheme="minorHAnsi"/>
          <w:spacing w:val="-1"/>
        </w:rPr>
        <w:t xml:space="preserve"> </w:t>
      </w:r>
      <w:r w:rsidRPr="003622F8">
        <w:rPr>
          <w:rFonts w:asciiTheme="minorHAnsi" w:hAnsiTheme="minorHAnsi" w:cstheme="minorHAnsi"/>
        </w:rPr>
        <w:t>dias),</w:t>
      </w:r>
      <w:r w:rsidRPr="003622F8">
        <w:rPr>
          <w:rFonts w:asciiTheme="minorHAnsi" w:hAnsiTheme="minorHAnsi" w:cstheme="minorHAnsi"/>
          <w:spacing w:val="-3"/>
        </w:rPr>
        <w:t xml:space="preserve"> </w:t>
      </w:r>
      <w:r w:rsidRPr="003622F8">
        <w:rPr>
          <w:rFonts w:asciiTheme="minorHAnsi" w:hAnsiTheme="minorHAnsi" w:cstheme="minorHAnsi"/>
          <w:spacing w:val="-2"/>
        </w:rPr>
        <w:t>CNPJ;</w:t>
      </w:r>
    </w:p>
    <w:p w14:paraId="6E0E2228" w14:textId="77777777" w:rsidR="002E6FDB" w:rsidRPr="003622F8" w:rsidRDefault="002E6FDB" w:rsidP="00737633">
      <w:pPr>
        <w:pStyle w:val="Corpodetexto"/>
        <w:ind w:left="850" w:right="-143"/>
        <w:jc w:val="both"/>
        <w:rPr>
          <w:rFonts w:asciiTheme="minorHAnsi" w:hAnsiTheme="minorHAnsi" w:cstheme="minorHAnsi"/>
        </w:rPr>
      </w:pPr>
      <w:r w:rsidRPr="003622F8">
        <w:rPr>
          <w:rFonts w:asciiTheme="minorHAnsi" w:hAnsiTheme="minorHAnsi" w:cstheme="minorHAnsi"/>
        </w:rPr>
        <w:t>b-2) Registro Comercial, no caso de empresa individual; ato constitutivo, estatuto ou contrato social, e última alteração, em vigor, devidamente registrado, em se tratando de sociedades empresárias e, no caso</w:t>
      </w:r>
      <w:r w:rsidRPr="003622F8">
        <w:rPr>
          <w:rFonts w:asciiTheme="minorHAnsi" w:hAnsiTheme="minorHAnsi" w:cstheme="minorHAnsi"/>
          <w:spacing w:val="80"/>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sociedade</w:t>
      </w:r>
      <w:r w:rsidRPr="003622F8">
        <w:rPr>
          <w:rFonts w:asciiTheme="minorHAnsi" w:hAnsiTheme="minorHAnsi" w:cstheme="minorHAnsi"/>
          <w:spacing w:val="-5"/>
        </w:rPr>
        <w:t xml:space="preserve"> </w:t>
      </w:r>
      <w:r w:rsidRPr="003622F8">
        <w:rPr>
          <w:rFonts w:asciiTheme="minorHAnsi" w:hAnsiTheme="minorHAnsi" w:cstheme="minorHAnsi"/>
        </w:rPr>
        <w:t>por</w:t>
      </w:r>
      <w:r w:rsidRPr="003622F8">
        <w:rPr>
          <w:rFonts w:asciiTheme="minorHAnsi" w:hAnsiTheme="minorHAnsi" w:cstheme="minorHAnsi"/>
          <w:spacing w:val="-5"/>
        </w:rPr>
        <w:t xml:space="preserve"> </w:t>
      </w:r>
      <w:r w:rsidRPr="003622F8">
        <w:rPr>
          <w:rFonts w:asciiTheme="minorHAnsi" w:hAnsiTheme="minorHAnsi" w:cstheme="minorHAnsi"/>
        </w:rPr>
        <w:t>ações,</w:t>
      </w:r>
      <w:r w:rsidRPr="003622F8">
        <w:rPr>
          <w:rFonts w:asciiTheme="minorHAnsi" w:hAnsiTheme="minorHAnsi" w:cstheme="minorHAnsi"/>
          <w:spacing w:val="-6"/>
        </w:rPr>
        <w:t xml:space="preserve"> </w:t>
      </w:r>
      <w:r w:rsidRPr="003622F8">
        <w:rPr>
          <w:rFonts w:asciiTheme="minorHAnsi" w:hAnsiTheme="minorHAnsi" w:cstheme="minorHAnsi"/>
        </w:rPr>
        <w:t>acompanhado</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5"/>
        </w:rPr>
        <w:t xml:space="preserve"> </w:t>
      </w:r>
      <w:r w:rsidRPr="003622F8">
        <w:rPr>
          <w:rFonts w:asciiTheme="minorHAnsi" w:hAnsiTheme="minorHAnsi" w:cstheme="minorHAnsi"/>
        </w:rPr>
        <w:t>documentos</w:t>
      </w:r>
      <w:r w:rsidRPr="003622F8">
        <w:rPr>
          <w:rFonts w:asciiTheme="minorHAnsi" w:hAnsiTheme="minorHAnsi" w:cstheme="minorHAnsi"/>
          <w:spacing w:val="-6"/>
        </w:rPr>
        <w:t xml:space="preserve"> </w:t>
      </w:r>
      <w:r w:rsidRPr="003622F8">
        <w:rPr>
          <w:rFonts w:asciiTheme="minorHAnsi" w:hAnsiTheme="minorHAnsi" w:cstheme="minorHAnsi"/>
        </w:rPr>
        <w:t>de</w:t>
      </w:r>
      <w:r w:rsidRPr="003622F8">
        <w:rPr>
          <w:rFonts w:asciiTheme="minorHAnsi" w:hAnsiTheme="minorHAnsi" w:cstheme="minorHAnsi"/>
          <w:spacing w:val="-5"/>
        </w:rPr>
        <w:t xml:space="preserve"> </w:t>
      </w:r>
      <w:r w:rsidRPr="003622F8">
        <w:rPr>
          <w:rFonts w:asciiTheme="minorHAnsi" w:hAnsiTheme="minorHAnsi" w:cstheme="minorHAnsi"/>
        </w:rPr>
        <w:t>eleição</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seus</w:t>
      </w:r>
      <w:r w:rsidRPr="003622F8">
        <w:rPr>
          <w:rFonts w:asciiTheme="minorHAnsi" w:hAnsiTheme="minorHAnsi" w:cstheme="minorHAnsi"/>
          <w:spacing w:val="-5"/>
        </w:rPr>
        <w:t xml:space="preserve"> </w:t>
      </w:r>
      <w:r w:rsidRPr="003622F8">
        <w:rPr>
          <w:rFonts w:asciiTheme="minorHAnsi" w:hAnsiTheme="minorHAnsi" w:cstheme="minorHAnsi"/>
        </w:rPr>
        <w:t>administradores;</w:t>
      </w:r>
    </w:p>
    <w:p w14:paraId="2A038FAE" w14:textId="5DE8AD82" w:rsidR="006C49C5" w:rsidRPr="003622F8" w:rsidRDefault="006C49C5" w:rsidP="00737633">
      <w:pPr>
        <w:pStyle w:val="Corpodetexto"/>
        <w:ind w:left="850" w:right="-143"/>
        <w:jc w:val="both"/>
        <w:rPr>
          <w:rFonts w:asciiTheme="minorHAnsi" w:hAnsiTheme="minorHAnsi" w:cstheme="minorHAnsi"/>
          <w:lang w:val="pt-BR"/>
        </w:rPr>
      </w:pPr>
      <w:r w:rsidRPr="003622F8">
        <w:rPr>
          <w:rFonts w:asciiTheme="minorHAnsi" w:hAnsiTheme="minorHAnsi" w:cstheme="minorHAnsi"/>
          <w:lang w:val="pt-BR"/>
        </w:rPr>
        <w:t>b-3) Registro perante o órgão executivo de trânsito do Estado do Piauí, conforme Lei nº 12.977/2014, para os lotes classificados como Sucata.</w:t>
      </w:r>
    </w:p>
    <w:p w14:paraId="775248EC" w14:textId="5B64765C" w:rsidR="002E6FDB" w:rsidRPr="003622F8" w:rsidRDefault="002E6FDB" w:rsidP="008D3CE1">
      <w:pPr>
        <w:pStyle w:val="Corpodetexto"/>
        <w:ind w:left="850"/>
        <w:jc w:val="both"/>
        <w:rPr>
          <w:rFonts w:asciiTheme="minorHAnsi" w:hAnsiTheme="minorHAnsi" w:cstheme="minorHAnsi"/>
        </w:rPr>
      </w:pPr>
      <w:r w:rsidRPr="003622F8">
        <w:rPr>
          <w:rFonts w:asciiTheme="minorHAnsi" w:hAnsiTheme="minorHAnsi" w:cstheme="minorHAnsi"/>
        </w:rPr>
        <w:t>b-</w:t>
      </w:r>
      <w:r w:rsidR="006C49C5" w:rsidRPr="003622F8">
        <w:rPr>
          <w:rFonts w:asciiTheme="minorHAnsi" w:hAnsiTheme="minorHAnsi" w:cstheme="minorHAnsi"/>
        </w:rPr>
        <w:t>4</w:t>
      </w:r>
      <w:r w:rsidRPr="003622F8">
        <w:rPr>
          <w:rFonts w:asciiTheme="minorHAnsi" w:hAnsiTheme="minorHAnsi" w:cstheme="minorHAnsi"/>
        </w:rPr>
        <w:t>)</w:t>
      </w:r>
      <w:r w:rsidRPr="003622F8">
        <w:rPr>
          <w:rFonts w:asciiTheme="minorHAnsi" w:hAnsiTheme="minorHAnsi" w:cstheme="minorHAnsi"/>
          <w:spacing w:val="-2"/>
        </w:rPr>
        <w:t xml:space="preserve"> </w:t>
      </w:r>
      <w:r w:rsidRPr="003622F8">
        <w:rPr>
          <w:rFonts w:asciiTheme="minorHAnsi" w:hAnsiTheme="minorHAnsi" w:cstheme="minorHAnsi"/>
        </w:rPr>
        <w:t>Documento</w:t>
      </w:r>
      <w:r w:rsidRPr="003622F8">
        <w:rPr>
          <w:rFonts w:asciiTheme="minorHAnsi" w:hAnsiTheme="minorHAnsi" w:cstheme="minorHAnsi"/>
          <w:spacing w:val="-4"/>
        </w:rPr>
        <w:t xml:space="preserve"> </w:t>
      </w:r>
      <w:r w:rsidRPr="003622F8">
        <w:rPr>
          <w:rFonts w:asciiTheme="minorHAnsi" w:hAnsiTheme="minorHAnsi" w:cstheme="minorHAnsi"/>
        </w:rPr>
        <w:t>Oficial</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3"/>
        </w:rPr>
        <w:t xml:space="preserve"> </w:t>
      </w:r>
      <w:r w:rsidRPr="003622F8">
        <w:rPr>
          <w:rFonts w:asciiTheme="minorHAnsi" w:hAnsiTheme="minorHAnsi" w:cstheme="minorHAnsi"/>
        </w:rPr>
        <w:t>Identidade</w:t>
      </w:r>
      <w:r w:rsidRPr="003622F8">
        <w:rPr>
          <w:rFonts w:asciiTheme="minorHAnsi" w:hAnsiTheme="minorHAnsi" w:cstheme="minorHAnsi"/>
          <w:spacing w:val="-1"/>
        </w:rPr>
        <w:t xml:space="preserve"> </w:t>
      </w:r>
      <w:r w:rsidRPr="003622F8">
        <w:rPr>
          <w:rFonts w:asciiTheme="minorHAnsi" w:hAnsiTheme="minorHAnsi" w:cstheme="minorHAnsi"/>
        </w:rPr>
        <w:t>(com</w:t>
      </w:r>
      <w:r w:rsidRPr="003622F8">
        <w:rPr>
          <w:rFonts w:asciiTheme="minorHAnsi" w:hAnsiTheme="minorHAnsi" w:cstheme="minorHAnsi"/>
          <w:spacing w:val="-1"/>
        </w:rPr>
        <w:t xml:space="preserve"> </w:t>
      </w:r>
      <w:r w:rsidRPr="003622F8">
        <w:rPr>
          <w:rFonts w:asciiTheme="minorHAnsi" w:hAnsiTheme="minorHAnsi" w:cstheme="minorHAnsi"/>
        </w:rPr>
        <w:t>foto)</w:t>
      </w:r>
      <w:r w:rsidRPr="003622F8">
        <w:rPr>
          <w:rFonts w:asciiTheme="minorHAnsi" w:hAnsiTheme="minorHAnsi" w:cstheme="minorHAnsi"/>
          <w:spacing w:val="-2"/>
        </w:rPr>
        <w:t xml:space="preserve"> </w:t>
      </w:r>
      <w:r w:rsidRPr="003622F8">
        <w:rPr>
          <w:rFonts w:asciiTheme="minorHAnsi" w:hAnsiTheme="minorHAnsi" w:cstheme="minorHAnsi"/>
        </w:rPr>
        <w:t>e</w:t>
      </w:r>
      <w:r w:rsidRPr="003622F8">
        <w:rPr>
          <w:rFonts w:asciiTheme="minorHAnsi" w:hAnsiTheme="minorHAnsi" w:cstheme="minorHAnsi"/>
          <w:spacing w:val="-3"/>
        </w:rPr>
        <w:t xml:space="preserve"> </w:t>
      </w:r>
      <w:r w:rsidRPr="003622F8">
        <w:rPr>
          <w:rFonts w:asciiTheme="minorHAnsi" w:hAnsiTheme="minorHAnsi" w:cstheme="minorHAnsi"/>
        </w:rPr>
        <w:t>CPF</w:t>
      </w:r>
      <w:r w:rsidRPr="003622F8">
        <w:rPr>
          <w:rFonts w:asciiTheme="minorHAnsi" w:hAnsiTheme="minorHAnsi" w:cstheme="minorHAnsi"/>
          <w:spacing w:val="-3"/>
        </w:rPr>
        <w:t xml:space="preserve"> </w:t>
      </w:r>
      <w:r w:rsidRPr="003622F8">
        <w:rPr>
          <w:rFonts w:asciiTheme="minorHAnsi" w:hAnsiTheme="minorHAnsi" w:cstheme="minorHAnsi"/>
        </w:rPr>
        <w:t>do representante</w:t>
      </w:r>
      <w:r w:rsidRPr="003622F8">
        <w:rPr>
          <w:rFonts w:asciiTheme="minorHAnsi" w:hAnsiTheme="minorHAnsi" w:cstheme="minorHAnsi"/>
          <w:spacing w:val="-1"/>
        </w:rPr>
        <w:t xml:space="preserve"> </w:t>
      </w:r>
      <w:r w:rsidRPr="003622F8">
        <w:rPr>
          <w:rFonts w:asciiTheme="minorHAnsi" w:hAnsiTheme="minorHAnsi" w:cstheme="minorHAnsi"/>
          <w:spacing w:val="-2"/>
        </w:rPr>
        <w:t>legal.</w:t>
      </w:r>
    </w:p>
    <w:p w14:paraId="2AC48052" w14:textId="77777777" w:rsidR="002E6FDB" w:rsidRPr="003622F8" w:rsidRDefault="002E6FDB" w:rsidP="008D3CE1">
      <w:pPr>
        <w:pStyle w:val="Corpodetexto"/>
        <w:rPr>
          <w:rFonts w:asciiTheme="minorHAnsi" w:hAnsiTheme="minorHAnsi" w:cstheme="minorHAnsi"/>
        </w:rPr>
      </w:pPr>
    </w:p>
    <w:p w14:paraId="4F7B838F" w14:textId="77777777" w:rsidR="002E6FDB" w:rsidRPr="003622F8" w:rsidRDefault="002E6FDB" w:rsidP="008D3CE1">
      <w:pPr>
        <w:pStyle w:val="PargrafodaLista"/>
        <w:numPr>
          <w:ilvl w:val="1"/>
          <w:numId w:val="15"/>
        </w:numPr>
        <w:tabs>
          <w:tab w:val="left" w:pos="459"/>
        </w:tabs>
        <w:ind w:left="459" w:hanging="317"/>
        <w:rPr>
          <w:rFonts w:asciiTheme="minorHAnsi" w:hAnsiTheme="minorHAnsi" w:cstheme="minorHAnsi"/>
          <w:sz w:val="20"/>
          <w:szCs w:val="20"/>
        </w:rPr>
      </w:pPr>
      <w:r w:rsidRPr="003622F8">
        <w:rPr>
          <w:rFonts w:asciiTheme="minorHAnsi" w:hAnsiTheme="minorHAnsi" w:cstheme="minorHAnsi"/>
          <w:sz w:val="20"/>
          <w:szCs w:val="20"/>
        </w:rPr>
        <w:lastRenderedPageBreak/>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documentos referidos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subitem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anterior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devem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encaminhados 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cópia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integral</w:t>
      </w:r>
      <w:r w:rsidRPr="003622F8">
        <w:rPr>
          <w:rFonts w:asciiTheme="minorHAnsi" w:hAnsiTheme="minorHAnsi" w:cstheme="minorHAnsi"/>
          <w:spacing w:val="-2"/>
          <w:sz w:val="20"/>
          <w:szCs w:val="20"/>
        </w:rPr>
        <w:t xml:space="preserve"> legível.</w:t>
      </w:r>
    </w:p>
    <w:p w14:paraId="5072E083" w14:textId="77777777" w:rsidR="002E6FDB" w:rsidRPr="003622F8" w:rsidRDefault="002E6FDB" w:rsidP="008D3CE1">
      <w:pPr>
        <w:pStyle w:val="Corpodetexto"/>
        <w:rPr>
          <w:rFonts w:asciiTheme="minorHAnsi" w:hAnsiTheme="minorHAnsi" w:cstheme="minorHAnsi"/>
        </w:rPr>
      </w:pPr>
    </w:p>
    <w:p w14:paraId="621BDA14" w14:textId="197E2F3D" w:rsidR="002E6FDB" w:rsidRPr="003622F8" w:rsidRDefault="002E6FDB" w:rsidP="00737633">
      <w:pPr>
        <w:pStyle w:val="PargrafodaLista"/>
        <w:numPr>
          <w:ilvl w:val="1"/>
          <w:numId w:val="15"/>
        </w:numPr>
        <w:tabs>
          <w:tab w:val="left" w:pos="469"/>
        </w:tabs>
        <w:ind w:left="142"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Para participação on-line, além da apresentação da documentação descrita nas alíneas </w:t>
      </w:r>
      <w:r w:rsidRPr="003622F8">
        <w:rPr>
          <w:rFonts w:asciiTheme="minorHAnsi" w:hAnsiTheme="minorHAnsi" w:cstheme="minorHAnsi"/>
          <w:b/>
          <w:sz w:val="20"/>
          <w:szCs w:val="20"/>
        </w:rPr>
        <w:t xml:space="preserve">“a” </w:t>
      </w:r>
      <w:r w:rsidRPr="003622F8">
        <w:rPr>
          <w:rFonts w:asciiTheme="minorHAnsi" w:hAnsiTheme="minorHAnsi" w:cstheme="minorHAnsi"/>
          <w:sz w:val="20"/>
          <w:szCs w:val="20"/>
        </w:rPr>
        <w:t xml:space="preserve">e/ou </w:t>
      </w:r>
      <w:r w:rsidRPr="003622F8">
        <w:rPr>
          <w:rFonts w:asciiTheme="minorHAnsi" w:hAnsiTheme="minorHAnsi" w:cstheme="minorHAnsi"/>
          <w:b/>
          <w:sz w:val="20"/>
          <w:szCs w:val="20"/>
        </w:rPr>
        <w:t>“b”</w:t>
      </w:r>
      <w:r w:rsidRPr="003622F8">
        <w:rPr>
          <w:rFonts w:asciiTheme="minorHAnsi" w:hAnsiTheme="minorHAnsi" w:cstheme="minorHAnsi"/>
          <w:sz w:val="20"/>
          <w:szCs w:val="20"/>
        </w:rPr>
        <w:t xml:space="preserve">, </w:t>
      </w:r>
      <w:r w:rsidR="00FB6215" w:rsidRPr="003622F8">
        <w:rPr>
          <w:rFonts w:asciiTheme="minorHAnsi" w:hAnsiTheme="minorHAnsi" w:cstheme="minorHAnsi"/>
          <w:sz w:val="20"/>
          <w:szCs w:val="20"/>
        </w:rPr>
        <w:t>d</w:t>
      </w:r>
      <w:r w:rsidRPr="003622F8">
        <w:rPr>
          <w:rFonts w:asciiTheme="minorHAnsi" w:hAnsiTheme="minorHAnsi" w:cstheme="minorHAnsi"/>
          <w:sz w:val="20"/>
          <w:szCs w:val="20"/>
        </w:rPr>
        <w:t>everão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 xml:space="preserve">os interessados realizar </w:t>
      </w:r>
      <w:r w:rsidRPr="003622F8">
        <w:rPr>
          <w:rFonts w:asciiTheme="minorHAnsi" w:hAnsiTheme="minorHAnsi" w:cstheme="minorHAnsi"/>
          <w:b/>
          <w:sz w:val="20"/>
          <w:szCs w:val="20"/>
        </w:rPr>
        <w:t>cadastro prévio</w:t>
      </w:r>
      <w:r w:rsidRPr="003622F8">
        <w:rPr>
          <w:rFonts w:asciiTheme="minorHAnsi" w:hAnsiTheme="minorHAnsi" w:cstheme="minorHAnsi"/>
          <w:sz w:val="20"/>
          <w:szCs w:val="20"/>
        </w:rPr>
        <w:t xml:space="preserve">, em até 48 horas do horário marcado para início dos pregões, no site </w:t>
      </w:r>
      <w:hyperlink r:id="rId14">
        <w:r w:rsidRPr="003622F8">
          <w:rPr>
            <w:rFonts w:asciiTheme="minorHAnsi" w:hAnsiTheme="minorHAnsi" w:cstheme="minorHAnsi"/>
            <w:color w:val="0000FF"/>
            <w:sz w:val="20"/>
            <w:szCs w:val="20"/>
            <w:u w:val="single" w:color="0000FF"/>
          </w:rPr>
          <w:t>www.vipleiloes.com.br</w:t>
        </w:r>
      </w:hyperlink>
      <w:r w:rsidRPr="003622F8">
        <w:rPr>
          <w:rFonts w:asciiTheme="minorHAnsi" w:hAnsiTheme="minorHAnsi" w:cstheme="minorHAnsi"/>
          <w:color w:val="0000FF"/>
          <w:sz w:val="20"/>
          <w:szCs w:val="20"/>
        </w:rPr>
        <w:t xml:space="preserve"> </w:t>
      </w:r>
      <w:r w:rsidRPr="003622F8">
        <w:rPr>
          <w:rFonts w:asciiTheme="minorHAnsi" w:hAnsiTheme="minorHAnsi" w:cstheme="minorHAnsi"/>
          <w:sz w:val="20"/>
          <w:szCs w:val="20"/>
        </w:rPr>
        <w:t>para obtenção de “login e senha” habilitados e liberados para apresentação de lances on-line. 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participação on-line estará condicionada à obtenção desta habilitação prévia, a qual será</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concedida de acordo com os critérios de cadastro e segurança do leiloeiro e da empresa responsável pela organização do leilão. Lances enviados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modalidade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“on-line”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sejam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registrados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conhecidos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pregão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recusa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leiloeiro, queda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conexão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sistema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internet,</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garantem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direitos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ofertantes.</w:t>
      </w:r>
    </w:p>
    <w:p w14:paraId="618A1EF5" w14:textId="77777777" w:rsidR="002E6FDB" w:rsidRPr="003622F8" w:rsidRDefault="002E6FDB" w:rsidP="008D3CE1">
      <w:pPr>
        <w:pStyle w:val="Corpodetexto"/>
        <w:rPr>
          <w:rFonts w:asciiTheme="minorHAnsi" w:hAnsiTheme="minorHAnsi" w:cstheme="minorHAnsi"/>
        </w:rPr>
      </w:pPr>
    </w:p>
    <w:p w14:paraId="0AD29A36" w14:textId="77777777" w:rsidR="002E6FDB" w:rsidRPr="003622F8" w:rsidRDefault="002E6FDB" w:rsidP="00737633">
      <w:pPr>
        <w:pStyle w:val="PargrafodaLista"/>
        <w:numPr>
          <w:ilvl w:val="1"/>
          <w:numId w:val="15"/>
        </w:numPr>
        <w:tabs>
          <w:tab w:val="left" w:pos="513"/>
        </w:tabs>
        <w:ind w:left="142" w:right="-143" w:firstLine="0"/>
        <w:jc w:val="both"/>
        <w:rPr>
          <w:rFonts w:asciiTheme="minorHAnsi" w:hAnsiTheme="minorHAnsi" w:cstheme="minorHAnsi"/>
          <w:sz w:val="20"/>
          <w:szCs w:val="20"/>
        </w:rPr>
      </w:pPr>
      <w:r w:rsidRPr="003622F8">
        <w:rPr>
          <w:rFonts w:asciiTheme="minorHAnsi" w:hAnsiTheme="minorHAnsi" w:cstheme="minorHAnsi"/>
          <w:sz w:val="20"/>
          <w:szCs w:val="20"/>
        </w:rPr>
        <w:t>Após estar cadastrado e devidamente habilitado no sistema, a partir da data prevista para visitação o interessado poderá enviar lance antecipadamente à sessão pública, no lote de seu interesse, deixando-o registrado no sistema.</w:t>
      </w:r>
    </w:p>
    <w:p w14:paraId="4C72D119" w14:textId="77777777" w:rsidR="002E6FDB" w:rsidRPr="003622F8" w:rsidRDefault="002E6FDB" w:rsidP="008D3CE1">
      <w:pPr>
        <w:pStyle w:val="Corpodetexto"/>
        <w:rPr>
          <w:rFonts w:asciiTheme="minorHAnsi" w:hAnsiTheme="minorHAnsi" w:cstheme="minorHAnsi"/>
        </w:rPr>
      </w:pPr>
    </w:p>
    <w:p w14:paraId="0CD5F6D1" w14:textId="0497357D" w:rsidR="002E6FDB" w:rsidRPr="003622F8" w:rsidRDefault="002E6FDB" w:rsidP="00737633">
      <w:pPr>
        <w:pStyle w:val="PargrafodaLista"/>
        <w:numPr>
          <w:ilvl w:val="1"/>
          <w:numId w:val="15"/>
        </w:numPr>
        <w:tabs>
          <w:tab w:val="left" w:pos="465"/>
        </w:tabs>
        <w:ind w:left="142" w:right="-143" w:firstLine="0"/>
        <w:jc w:val="both"/>
        <w:rPr>
          <w:rFonts w:asciiTheme="minorHAnsi" w:hAnsiTheme="minorHAnsi" w:cstheme="minorHAnsi"/>
          <w:sz w:val="20"/>
          <w:szCs w:val="20"/>
        </w:rPr>
      </w:pPr>
      <w:r w:rsidRPr="003622F8">
        <w:rPr>
          <w:rFonts w:asciiTheme="minorHAnsi" w:hAnsiTheme="minorHAnsi" w:cstheme="minorHAnsi"/>
          <w:sz w:val="20"/>
          <w:szCs w:val="20"/>
        </w:rPr>
        <w:t>A plataforma eletrônica de leilões eletrônicos (via internet) não cancela, nem anula lances efetuados através da internet.</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Todos</w:t>
      </w:r>
      <w:r w:rsidRPr="003622F8">
        <w:rPr>
          <w:rFonts w:asciiTheme="minorHAnsi" w:hAnsiTheme="minorHAnsi" w:cstheme="minorHAnsi"/>
          <w:spacing w:val="27"/>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24"/>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efetuados</w:t>
      </w:r>
      <w:r w:rsidRPr="003622F8">
        <w:rPr>
          <w:rFonts w:asciiTheme="minorHAnsi" w:hAnsiTheme="minorHAnsi" w:cstheme="minorHAnsi"/>
          <w:spacing w:val="25"/>
          <w:sz w:val="20"/>
          <w:szCs w:val="20"/>
        </w:rPr>
        <w:t xml:space="preserve"> </w:t>
      </w:r>
      <w:r w:rsidRPr="003622F8">
        <w:rPr>
          <w:rFonts w:asciiTheme="minorHAnsi" w:hAnsiTheme="minorHAnsi" w:cstheme="minorHAnsi"/>
          <w:sz w:val="20"/>
          <w:szCs w:val="20"/>
        </w:rPr>
        <w:t>são</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irrevogáveis</w:t>
      </w:r>
      <w:r w:rsidRPr="003622F8">
        <w:rPr>
          <w:rFonts w:asciiTheme="minorHAnsi" w:hAnsiTheme="minorHAnsi" w:cstheme="minorHAnsi"/>
          <w:spacing w:val="2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7"/>
          <w:sz w:val="20"/>
          <w:szCs w:val="20"/>
        </w:rPr>
        <w:t xml:space="preserve"> </w:t>
      </w:r>
      <w:r w:rsidRPr="003622F8">
        <w:rPr>
          <w:rFonts w:asciiTheme="minorHAnsi" w:hAnsiTheme="minorHAnsi" w:cstheme="minorHAnsi"/>
          <w:sz w:val="20"/>
          <w:szCs w:val="20"/>
        </w:rPr>
        <w:t>irretratáveis</w:t>
      </w:r>
      <w:r w:rsidRPr="003622F8">
        <w:rPr>
          <w:rFonts w:asciiTheme="minorHAnsi" w:hAnsiTheme="minorHAnsi" w:cstheme="minorHAnsi"/>
          <w:spacing w:val="2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5"/>
          <w:sz w:val="20"/>
          <w:szCs w:val="20"/>
        </w:rPr>
        <w:t xml:space="preserve"> </w:t>
      </w:r>
      <w:r w:rsidRPr="003622F8">
        <w:rPr>
          <w:rFonts w:asciiTheme="minorHAnsi" w:hAnsiTheme="minorHAnsi" w:cstheme="minorHAnsi"/>
          <w:sz w:val="20"/>
          <w:szCs w:val="20"/>
        </w:rPr>
        <w:t>significam</w:t>
      </w:r>
      <w:r w:rsidRPr="003622F8">
        <w:rPr>
          <w:rFonts w:asciiTheme="minorHAnsi" w:hAnsiTheme="minorHAnsi" w:cstheme="minorHAnsi"/>
          <w:spacing w:val="27"/>
          <w:sz w:val="20"/>
          <w:szCs w:val="20"/>
        </w:rPr>
        <w:t xml:space="preserve"> </w:t>
      </w:r>
      <w:r w:rsidRPr="003622F8">
        <w:rPr>
          <w:rFonts w:asciiTheme="minorHAnsi" w:hAnsiTheme="minorHAnsi" w:cstheme="minorHAnsi"/>
          <w:sz w:val="20"/>
          <w:szCs w:val="20"/>
        </w:rPr>
        <w:t>compromisso</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assumido</w:t>
      </w:r>
      <w:r w:rsidRPr="003622F8">
        <w:rPr>
          <w:rFonts w:asciiTheme="minorHAnsi" w:hAnsiTheme="minorHAnsi" w:cstheme="minorHAnsi"/>
          <w:spacing w:val="26"/>
          <w:sz w:val="20"/>
          <w:szCs w:val="20"/>
        </w:rPr>
        <w:t xml:space="preserve"> </w:t>
      </w:r>
      <w:r w:rsidRPr="003622F8">
        <w:rPr>
          <w:rFonts w:asciiTheme="minorHAnsi" w:hAnsiTheme="minorHAnsi" w:cstheme="minorHAnsi"/>
          <w:spacing w:val="-2"/>
          <w:sz w:val="20"/>
          <w:szCs w:val="20"/>
        </w:rPr>
        <w:t>perante</w:t>
      </w:r>
      <w:r w:rsidR="00FB6215" w:rsidRPr="003622F8">
        <w:rPr>
          <w:rFonts w:asciiTheme="minorHAnsi" w:hAnsiTheme="minorHAnsi" w:cstheme="minorHAnsi"/>
          <w:spacing w:val="-2"/>
          <w:sz w:val="20"/>
          <w:szCs w:val="20"/>
        </w:rPr>
        <w:t xml:space="preserve"> e</w:t>
      </w:r>
      <w:r w:rsidRPr="003622F8">
        <w:rPr>
          <w:rFonts w:asciiTheme="minorHAnsi" w:hAnsiTheme="minorHAnsi" w:cstheme="minorHAnsi"/>
          <w:sz w:val="20"/>
          <w:szCs w:val="20"/>
        </w:rPr>
        <w:t>sta licitação pública, nos termos da legislação federal. Todas as ofertas e lances efetuados por Habilitados são de</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sua inteira responsabilidade. Todos os lances ficarão registrados no sistema com a data e horário em que forem recebidos pelo site da VIP LEILÕES. Os lances não se consideram concretizados, quando do envio pelo usuário e sim</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QUANDO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9"/>
          <w:sz w:val="20"/>
          <w:szCs w:val="20"/>
        </w:rPr>
        <w:t xml:space="preserve"> </w:t>
      </w:r>
      <w:r w:rsidRPr="003622F8">
        <w:rPr>
          <w:rFonts w:asciiTheme="minorHAnsi" w:hAnsiTheme="minorHAnsi" w:cstheme="minorHAnsi"/>
          <w:sz w:val="20"/>
          <w:szCs w:val="20"/>
        </w:rPr>
        <w:t>CONFIRMACAO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RECEBIMENTO</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PARTE</w:t>
      </w:r>
      <w:r w:rsidRPr="003622F8">
        <w:rPr>
          <w:rFonts w:asciiTheme="minorHAnsi" w:hAnsiTheme="minorHAnsi" w:cstheme="minorHAnsi"/>
          <w:spacing w:val="9"/>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SISTEMA</w:t>
      </w:r>
      <w:r w:rsidRPr="003622F8">
        <w:rPr>
          <w:rFonts w:asciiTheme="minorHAnsi" w:hAnsiTheme="minorHAnsi" w:cstheme="minorHAnsi"/>
          <w:spacing w:val="9"/>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VIP</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LEILÕES,</w:t>
      </w:r>
      <w:r w:rsidRPr="003622F8">
        <w:rPr>
          <w:rFonts w:asciiTheme="minorHAnsi" w:hAnsiTheme="minorHAnsi" w:cstheme="minorHAnsi"/>
          <w:spacing w:val="11"/>
          <w:sz w:val="20"/>
          <w:szCs w:val="20"/>
        </w:rPr>
        <w:t xml:space="preserve"> </w:t>
      </w:r>
      <w:r w:rsidRPr="003622F8">
        <w:rPr>
          <w:rFonts w:asciiTheme="minorHAnsi" w:hAnsiTheme="minorHAnsi" w:cstheme="minorHAnsi"/>
          <w:spacing w:val="-2"/>
          <w:sz w:val="20"/>
          <w:szCs w:val="20"/>
        </w:rPr>
        <w:t>posto</w:t>
      </w:r>
      <w:r w:rsidR="00737633"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que</w:t>
      </w:r>
      <w:r w:rsidR="00806DD0" w:rsidRPr="003622F8">
        <w:rPr>
          <w:rFonts w:asciiTheme="minorHAnsi" w:hAnsiTheme="minorHAnsi" w:cstheme="minorHAnsi"/>
          <w:sz w:val="20"/>
          <w:szCs w:val="20"/>
        </w:rPr>
        <w:t>,</w:t>
      </w:r>
      <w:r w:rsidRPr="003622F8">
        <w:rPr>
          <w:rFonts w:asciiTheme="minorHAnsi" w:hAnsiTheme="minorHAnsi" w:cstheme="minorHAnsi"/>
          <w:sz w:val="20"/>
          <w:szCs w:val="20"/>
        </w:rPr>
        <w:t xml:space="preserve"> deve-se levar 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conta o fato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 que há</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diferentes velocidades nas transmissões de dados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dependentes de fatores alheios ao controle do provedor de internet. O leiloeiro não se responsabiliza pela falta de requisitos técnicos mínimos necessários e eventuais falhas de conexão, que impossibilitem o interessado acessar nosso sistema “ONLINE”, ofertar lances e receber mensagens. O leiloeiro e o comitente não são responsáveis pelos lances ofertados posteriormente ao fechamento do lote.</w:t>
      </w:r>
    </w:p>
    <w:p w14:paraId="06C4FDAE" w14:textId="77777777" w:rsidR="00737633" w:rsidRPr="003622F8" w:rsidRDefault="00737633" w:rsidP="00737633">
      <w:pPr>
        <w:pStyle w:val="PargrafodaLista"/>
        <w:tabs>
          <w:tab w:val="left" w:pos="465"/>
        </w:tabs>
        <w:ind w:left="142" w:right="-143"/>
        <w:jc w:val="both"/>
        <w:rPr>
          <w:rFonts w:asciiTheme="minorHAnsi" w:hAnsiTheme="minorHAnsi" w:cstheme="minorHAnsi"/>
          <w:sz w:val="20"/>
          <w:szCs w:val="20"/>
        </w:rPr>
      </w:pPr>
    </w:p>
    <w:p w14:paraId="3CA47E25" w14:textId="7F1A7CFC" w:rsidR="00737633" w:rsidRPr="003622F8" w:rsidRDefault="00737633" w:rsidP="00737633">
      <w:pPr>
        <w:pStyle w:val="PargrafodaLista"/>
        <w:tabs>
          <w:tab w:val="left" w:pos="465"/>
        </w:tabs>
        <w:ind w:left="142" w:right="-143"/>
        <w:jc w:val="both"/>
        <w:rPr>
          <w:rFonts w:asciiTheme="minorHAnsi" w:hAnsiTheme="minorHAnsi" w:cstheme="minorHAnsi"/>
          <w:b/>
          <w:bCs/>
          <w:sz w:val="20"/>
          <w:szCs w:val="20"/>
        </w:rPr>
      </w:pPr>
      <w:r w:rsidRPr="003622F8">
        <w:rPr>
          <w:rFonts w:asciiTheme="minorHAnsi" w:hAnsiTheme="minorHAnsi" w:cstheme="minorHAnsi"/>
          <w:b/>
          <w:bCs/>
          <w:sz w:val="20"/>
          <w:szCs w:val="20"/>
        </w:rPr>
        <w:t>5. DA VEDAÇÃO À PARTICIPAÇÃO NO CERTAME:</w:t>
      </w:r>
    </w:p>
    <w:p w14:paraId="350D72D8" w14:textId="77777777" w:rsidR="002E6FDB" w:rsidRPr="003622F8" w:rsidRDefault="002E6FDB" w:rsidP="008D3CE1">
      <w:pPr>
        <w:pStyle w:val="PargrafodaLista"/>
        <w:numPr>
          <w:ilvl w:val="1"/>
          <w:numId w:val="13"/>
        </w:numPr>
        <w:tabs>
          <w:tab w:val="left" w:pos="459"/>
        </w:tabs>
        <w:ind w:left="459" w:hanging="317"/>
        <w:rPr>
          <w:rFonts w:asciiTheme="minorHAnsi" w:hAnsiTheme="minorHAnsi" w:cstheme="minorHAnsi"/>
          <w:sz w:val="20"/>
          <w:szCs w:val="20"/>
        </w:rPr>
      </w:pP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permitida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participação</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5"/>
          <w:sz w:val="20"/>
          <w:szCs w:val="20"/>
        </w:rPr>
        <w:t>de:</w:t>
      </w:r>
    </w:p>
    <w:p w14:paraId="52B12C54" w14:textId="48A3CCFC" w:rsidR="002E6FDB" w:rsidRPr="003622F8" w:rsidRDefault="002E6FDB" w:rsidP="00737633">
      <w:pPr>
        <w:pStyle w:val="PargrafodaLista"/>
        <w:numPr>
          <w:ilvl w:val="2"/>
          <w:numId w:val="13"/>
        </w:numPr>
        <w:tabs>
          <w:tab w:val="left" w:pos="1087"/>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Servidores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aqueles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título,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recebam</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numerários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cofres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da Instituição, inclusos os terceirizados e os temporários;</w:t>
      </w:r>
    </w:p>
    <w:p w14:paraId="4A0DFF88" w14:textId="77777777" w:rsidR="002E6FDB" w:rsidRPr="003622F8" w:rsidRDefault="002E6FDB" w:rsidP="00737633">
      <w:pPr>
        <w:pStyle w:val="PargrafodaLista"/>
        <w:numPr>
          <w:ilvl w:val="2"/>
          <w:numId w:val="13"/>
        </w:numPr>
        <w:tabs>
          <w:tab w:val="left" w:pos="109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Pessoas físicas ou jurídicas declaradas inidôneas ou punidas com a suspensão temporária de participação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licitação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impedimento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contratar com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administração,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por órgão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entidade integrante da Administração Direta ou Indireta das esferas Federal, Estadual, Distrital e Municipal;</w:t>
      </w:r>
    </w:p>
    <w:p w14:paraId="52ECCAC4" w14:textId="3389C0A4" w:rsidR="00737633" w:rsidRPr="003622F8" w:rsidRDefault="00737633" w:rsidP="00737633">
      <w:pPr>
        <w:pStyle w:val="PargrafodaLista"/>
        <w:numPr>
          <w:ilvl w:val="2"/>
          <w:numId w:val="13"/>
        </w:numPr>
        <w:tabs>
          <w:tab w:val="left" w:pos="109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fica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proibido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lances ao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qual</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é</w:t>
      </w:r>
      <w:r w:rsidRPr="003622F8">
        <w:rPr>
          <w:rFonts w:asciiTheme="minorHAnsi" w:hAnsiTheme="minorHAnsi" w:cstheme="minorHAnsi"/>
          <w:spacing w:val="-2"/>
          <w:sz w:val="20"/>
          <w:szCs w:val="20"/>
        </w:rPr>
        <w:t xml:space="preserve"> proprietário;</w:t>
      </w:r>
    </w:p>
    <w:p w14:paraId="1EC02C03" w14:textId="77777777" w:rsidR="002E6FDB" w:rsidRPr="003622F8" w:rsidRDefault="002E6FDB" w:rsidP="008D3CE1">
      <w:pPr>
        <w:pStyle w:val="PargrafodaLista"/>
        <w:numPr>
          <w:ilvl w:val="2"/>
          <w:numId w:val="13"/>
        </w:numPr>
        <w:tabs>
          <w:tab w:val="left" w:pos="1041"/>
        </w:tabs>
        <w:ind w:left="1041" w:hanging="191"/>
        <w:rPr>
          <w:rFonts w:asciiTheme="minorHAnsi" w:hAnsiTheme="minorHAnsi" w:cstheme="minorHAnsi"/>
          <w:sz w:val="20"/>
          <w:szCs w:val="20"/>
        </w:rPr>
      </w:pPr>
      <w:r w:rsidRPr="003622F8">
        <w:rPr>
          <w:rFonts w:asciiTheme="minorHAnsi" w:hAnsiTheme="minorHAnsi" w:cstheme="minorHAnsi"/>
          <w:sz w:val="20"/>
          <w:szCs w:val="20"/>
        </w:rPr>
        <w:t>Pessoas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menores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18</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anos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emancipadas;</w:t>
      </w:r>
    </w:p>
    <w:p w14:paraId="3F4A3F8D" w14:textId="77777777" w:rsidR="002E6FDB" w:rsidRPr="003622F8" w:rsidRDefault="002E6FDB" w:rsidP="008D3CE1">
      <w:pPr>
        <w:pStyle w:val="PargrafodaLista"/>
        <w:numPr>
          <w:ilvl w:val="2"/>
          <w:numId w:val="13"/>
        </w:numPr>
        <w:tabs>
          <w:tab w:val="left" w:pos="1041"/>
        </w:tabs>
        <w:ind w:left="1041" w:hanging="191"/>
        <w:rPr>
          <w:rFonts w:asciiTheme="minorHAnsi" w:hAnsiTheme="minorHAnsi" w:cstheme="minorHAnsi"/>
          <w:sz w:val="20"/>
          <w:szCs w:val="20"/>
        </w:rPr>
      </w:pPr>
      <w:r w:rsidRPr="003622F8">
        <w:rPr>
          <w:rFonts w:asciiTheme="minorHAnsi" w:hAnsiTheme="minorHAnsi" w:cstheme="minorHAnsi"/>
          <w:sz w:val="20"/>
          <w:szCs w:val="20"/>
        </w:rPr>
        <w:t>Funcionários,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prepostos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membros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equipe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leiloeiro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 empresa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organizadora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leilão.</w:t>
      </w:r>
    </w:p>
    <w:p w14:paraId="05D902AC" w14:textId="77777777" w:rsidR="00FB6215" w:rsidRPr="003622F8" w:rsidRDefault="00FB6215" w:rsidP="008D3CE1">
      <w:pPr>
        <w:pStyle w:val="Corpodetexto"/>
        <w:rPr>
          <w:rFonts w:asciiTheme="minorHAnsi" w:hAnsiTheme="minorHAnsi" w:cstheme="minorHAnsi"/>
        </w:rPr>
      </w:pPr>
    </w:p>
    <w:p w14:paraId="70804B65" w14:textId="27D3B762" w:rsidR="00737633" w:rsidRPr="003622F8" w:rsidRDefault="00737633" w:rsidP="008D3CE1">
      <w:pPr>
        <w:pStyle w:val="Corpodetexto"/>
        <w:rPr>
          <w:rFonts w:asciiTheme="minorHAnsi" w:hAnsiTheme="minorHAnsi" w:cstheme="minorHAnsi"/>
          <w:b/>
          <w:bCs/>
        </w:rPr>
      </w:pPr>
      <w:r w:rsidRPr="003622F8">
        <w:rPr>
          <w:rFonts w:asciiTheme="minorHAnsi" w:hAnsiTheme="minorHAnsi" w:cstheme="minorHAnsi"/>
          <w:b/>
          <w:bCs/>
        </w:rPr>
        <w:t>6. DO PROCEDIMENTO DE REALIZAÇÃO DO LEILÃO:</w:t>
      </w:r>
    </w:p>
    <w:p w14:paraId="77EA40C6" w14:textId="77777777" w:rsidR="002E6FDB" w:rsidRPr="003622F8" w:rsidRDefault="002E6FDB" w:rsidP="00737633">
      <w:pPr>
        <w:pStyle w:val="PargrafodaLista"/>
        <w:numPr>
          <w:ilvl w:val="1"/>
          <w:numId w:val="12"/>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participantes efetuarão lances on-line, a partir do preço mínimo de avaliação constantes nos Anexos deste Edital, considerando-se vencedor o licitante que houver feito a maior oferta aceita pelo leiloeiro oficial.</w:t>
      </w:r>
    </w:p>
    <w:p w14:paraId="70C3D92D" w14:textId="77777777" w:rsidR="002E6FDB" w:rsidRPr="003622F8" w:rsidRDefault="002E6FDB" w:rsidP="008D3CE1">
      <w:pPr>
        <w:pStyle w:val="Corpodetexto"/>
        <w:rPr>
          <w:rFonts w:asciiTheme="minorHAnsi" w:hAnsiTheme="minorHAnsi" w:cstheme="minorHAnsi"/>
        </w:rPr>
      </w:pPr>
    </w:p>
    <w:p w14:paraId="246F7DD3" w14:textId="77777777" w:rsidR="002E6FDB" w:rsidRPr="003622F8" w:rsidRDefault="002E6FDB" w:rsidP="00737633">
      <w:pPr>
        <w:pStyle w:val="PargrafodaLista"/>
        <w:numPr>
          <w:ilvl w:val="1"/>
          <w:numId w:val="12"/>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Leiloeiro Oficial irá estabelecer o método de sucessão de lances, indicando a diferença de valores mínimos a</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serem lançados pelos participantes (incremento).</w:t>
      </w:r>
    </w:p>
    <w:p w14:paraId="447CEFA1" w14:textId="77777777" w:rsidR="00A16A65" w:rsidRPr="003622F8" w:rsidRDefault="00A16A65" w:rsidP="00A16A65">
      <w:pPr>
        <w:pStyle w:val="PargrafodaLista"/>
        <w:rPr>
          <w:rFonts w:asciiTheme="minorHAnsi" w:hAnsiTheme="minorHAnsi" w:cstheme="minorHAnsi"/>
          <w:sz w:val="20"/>
          <w:szCs w:val="20"/>
        </w:rPr>
      </w:pPr>
    </w:p>
    <w:p w14:paraId="09BD76A3" w14:textId="50BD2625" w:rsidR="00A16A65" w:rsidRPr="003622F8" w:rsidRDefault="00A16A65" w:rsidP="00737633">
      <w:pPr>
        <w:pStyle w:val="PargrafodaLista"/>
        <w:numPr>
          <w:ilvl w:val="1"/>
          <w:numId w:val="12"/>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interessados 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ofertar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online,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deverão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observar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seguintes</w:t>
      </w:r>
      <w:r w:rsidRPr="003622F8">
        <w:rPr>
          <w:rFonts w:asciiTheme="minorHAnsi" w:hAnsiTheme="minorHAnsi" w:cstheme="minorHAnsi"/>
          <w:spacing w:val="-2"/>
          <w:sz w:val="20"/>
          <w:szCs w:val="20"/>
        </w:rPr>
        <w:t xml:space="preserve"> condições:</w:t>
      </w:r>
    </w:p>
    <w:p w14:paraId="22ABD472"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que vierem a ser ofertados são de inteira responsabilidade do usuário/interessado, sendo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ele,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também,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responsável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eventual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uso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inadequado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login</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senha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acesso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sistema.</w:t>
      </w:r>
    </w:p>
    <w:p w14:paraId="3501D702" w14:textId="693A2FAD" w:rsidR="002E6FDB" w:rsidRPr="003622F8" w:rsidRDefault="002E6FDB" w:rsidP="00993A56">
      <w:pPr>
        <w:pStyle w:val="PargrafodaLista"/>
        <w:numPr>
          <w:ilvl w:val="2"/>
          <w:numId w:val="11"/>
        </w:numPr>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Somente serão aceitos lances superiores ao último lance ofertado, sendo que o lance ofertado online deverá respeitar, obrigatoriamente, o acréscimo/incremento mínimo no valor informado no site.</w:t>
      </w:r>
    </w:p>
    <w:p w14:paraId="22A2270B" w14:textId="77777777" w:rsidR="002E6FDB" w:rsidRPr="003622F8" w:rsidRDefault="002E6FDB" w:rsidP="00993A56">
      <w:pPr>
        <w:pStyle w:val="PargrafodaLista"/>
        <w:numPr>
          <w:ilvl w:val="2"/>
          <w:numId w:val="11"/>
        </w:numPr>
        <w:tabs>
          <w:tab w:val="left" w:pos="567"/>
        </w:tabs>
        <w:ind w:left="1304" w:hanging="1304"/>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concorrerão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igualdade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condições,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considerado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vencedor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maior</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lance.</w:t>
      </w:r>
    </w:p>
    <w:p w14:paraId="41C09721" w14:textId="71FE8AC2" w:rsidR="002E6FDB" w:rsidRPr="003622F8" w:rsidRDefault="002E6FDB" w:rsidP="00993A56">
      <w:pPr>
        <w:pStyle w:val="PargrafodaLista"/>
        <w:numPr>
          <w:ilvl w:val="2"/>
          <w:numId w:val="11"/>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Todo o ato realizado via internet ficará sujeitos ao bom funcionamento da internet, ficando o leiloeiro e/ou</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w:t>
      </w:r>
      <w:r w:rsidR="00993A56" w:rsidRPr="003622F8">
        <w:rPr>
          <w:rFonts w:asciiTheme="minorHAnsi" w:hAnsiTheme="minorHAnsi" w:cstheme="minorHAnsi"/>
          <w:sz w:val="20"/>
          <w:szCs w:val="20"/>
        </w:rPr>
        <w:t>PI</w:t>
      </w:r>
      <w:r w:rsidRPr="003622F8">
        <w:rPr>
          <w:rFonts w:asciiTheme="minorHAnsi" w:hAnsiTheme="minorHAnsi" w:cstheme="minorHAnsi"/>
          <w:sz w:val="20"/>
          <w:szCs w:val="20"/>
        </w:rPr>
        <w:t>,</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desde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já,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isentos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responsabilidade.</w:t>
      </w:r>
    </w:p>
    <w:p w14:paraId="1472A76E" w14:textId="77777777" w:rsidR="002E6FDB" w:rsidRPr="003622F8" w:rsidRDefault="002E6FDB" w:rsidP="00993A56">
      <w:pPr>
        <w:pStyle w:val="PargrafodaLista"/>
        <w:numPr>
          <w:ilvl w:val="2"/>
          <w:numId w:val="11"/>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lastRenderedPageBreak/>
        <w:t>Uma vez publicado o leilão, lances prévios poderão ser inseridos pelos licitantes, sendo que no horário determinado iniciará o encerramento do leilão.</w:t>
      </w:r>
    </w:p>
    <w:p w14:paraId="0D8DE3A8" w14:textId="20171DCE"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Após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apresentação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mais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possível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sua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desistência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 participante responsável por todas as informações por ela disponibilizadas, ficando sujeito às penalidades previstas na legislação em vigor.</w:t>
      </w:r>
      <w:r w:rsidR="00993A56" w:rsidRPr="003622F8">
        <w:rPr>
          <w:rFonts w:asciiTheme="minorHAnsi" w:hAnsiTheme="minorHAnsi" w:cstheme="minorHAnsi"/>
          <w:sz w:val="20"/>
          <w:szCs w:val="20"/>
        </w:rPr>
        <w:t xml:space="preserve"> </w:t>
      </w:r>
    </w:p>
    <w:p w14:paraId="59DE9F5D"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ofertados são irretratáveis, sem direito ao arrependimento, portanto, não se admitirá desistência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sob</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alegação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que foi</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equivocado.</w:t>
      </w:r>
    </w:p>
    <w:p w14:paraId="4C9488BA"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encaminhados a partir da disponibilização dos lotes ficarão disponíveis até o horário marcado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início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contagem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regressiva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encerramento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podendo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vencido.</w:t>
      </w:r>
    </w:p>
    <w:p w14:paraId="794E2E85" w14:textId="77777777" w:rsidR="002E6FDB" w:rsidRPr="003622F8" w:rsidRDefault="002E6FDB" w:rsidP="00993A56">
      <w:pPr>
        <w:pStyle w:val="PargrafodaLista"/>
        <w:numPr>
          <w:ilvl w:val="2"/>
          <w:numId w:val="11"/>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recebidos poderão ser cobertos por lance imediatamente superior, conforme incremento mínimo definido pelo leiloeiro, com a temporização de 60 (sessenta) segundos para eventual cobertura.</w:t>
      </w:r>
    </w:p>
    <w:p w14:paraId="475B942F" w14:textId="77777777" w:rsidR="002E6FDB" w:rsidRPr="003622F8" w:rsidRDefault="002E6FDB" w:rsidP="00993A56">
      <w:pPr>
        <w:pStyle w:val="PargrafodaLista"/>
        <w:numPr>
          <w:ilvl w:val="2"/>
          <w:numId w:val="11"/>
        </w:numPr>
        <w:tabs>
          <w:tab w:val="left" w:pos="567"/>
        </w:tabs>
        <w:ind w:left="0" w:right="137" w:firstLine="0"/>
        <w:jc w:val="both"/>
        <w:rPr>
          <w:rFonts w:asciiTheme="minorHAnsi" w:hAnsiTheme="minorHAnsi" w:cstheme="minorHAnsi"/>
          <w:sz w:val="20"/>
          <w:szCs w:val="20"/>
        </w:rPr>
      </w:pPr>
      <w:r w:rsidRPr="003622F8">
        <w:rPr>
          <w:rFonts w:asciiTheme="minorHAnsi" w:hAnsiTheme="minorHAnsi" w:cstheme="minorHAnsi"/>
          <w:sz w:val="20"/>
          <w:szCs w:val="20"/>
        </w:rPr>
        <w:t>Não</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havendo</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superior,</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sistema</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encerrará</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contagem</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definido</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 xml:space="preserve">arrematante </w:t>
      </w:r>
      <w:r w:rsidRPr="003622F8">
        <w:rPr>
          <w:rFonts w:asciiTheme="minorHAnsi" w:hAnsiTheme="minorHAnsi" w:cstheme="minorHAnsi"/>
          <w:spacing w:val="-2"/>
          <w:sz w:val="20"/>
          <w:szCs w:val="20"/>
        </w:rPr>
        <w:t>vencedor.</w:t>
      </w:r>
    </w:p>
    <w:p w14:paraId="1F50B042"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encerramento dos itens/lotes é realizado sequencialmente, item a item ou lote a lote. O intervalo</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tempo 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encerramento entre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itens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ou lotes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variar.</w:t>
      </w:r>
    </w:p>
    <w:p w14:paraId="75869E01"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 oferta de lances em qualquer dos lotes, implica em aceitação, submissão irrevogável e irretratável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ofertante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condições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estabelecidas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neste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possível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alegações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 desconhecimento ou a realização de quaisquer reclamações e/ou questionamentos posteriores à oferta do leilão público.</w:t>
      </w:r>
    </w:p>
    <w:p w14:paraId="486877E3" w14:textId="77777777" w:rsidR="002E6FDB" w:rsidRPr="003622F8" w:rsidRDefault="002E6FDB" w:rsidP="008D3CE1">
      <w:pPr>
        <w:pStyle w:val="Corpodetexto"/>
        <w:rPr>
          <w:rFonts w:asciiTheme="minorHAnsi" w:hAnsiTheme="minorHAnsi" w:cstheme="minorHAnsi"/>
        </w:rPr>
      </w:pPr>
    </w:p>
    <w:p w14:paraId="6ACC0C1D" w14:textId="279418B4" w:rsidR="002E6FDB" w:rsidRPr="003622F8" w:rsidRDefault="002E6FDB" w:rsidP="00993A56">
      <w:pPr>
        <w:pStyle w:val="Corpodetexto"/>
        <w:numPr>
          <w:ilvl w:val="1"/>
          <w:numId w:val="12"/>
        </w:numPr>
        <w:ind w:left="0" w:right="-143" w:firstLine="0"/>
        <w:jc w:val="both"/>
        <w:rPr>
          <w:rFonts w:asciiTheme="minorHAnsi" w:hAnsiTheme="minorHAnsi" w:cstheme="minorHAnsi"/>
          <w:spacing w:val="-2"/>
        </w:rPr>
      </w:pPr>
      <w:r w:rsidRPr="003622F8">
        <w:rPr>
          <w:rFonts w:asciiTheme="minorHAnsi" w:hAnsiTheme="minorHAnsi" w:cstheme="minorHAnsi"/>
        </w:rPr>
        <w:t>O pregão será transmitido em áudio e vídeo pelo sistema de leilões on-line da VIP Leilões (acessado através do</w:t>
      </w:r>
      <w:r w:rsidRPr="003622F8">
        <w:rPr>
          <w:rFonts w:asciiTheme="minorHAnsi" w:hAnsiTheme="minorHAnsi" w:cstheme="minorHAnsi"/>
          <w:spacing w:val="40"/>
        </w:rPr>
        <w:t xml:space="preserve"> </w:t>
      </w:r>
      <w:r w:rsidRPr="003622F8">
        <w:rPr>
          <w:rFonts w:asciiTheme="minorHAnsi" w:hAnsiTheme="minorHAnsi" w:cstheme="minorHAnsi"/>
        </w:rPr>
        <w:t xml:space="preserve">site </w:t>
      </w:r>
      <w:hyperlink r:id="rId15">
        <w:r w:rsidRPr="003622F8">
          <w:rPr>
            <w:rFonts w:asciiTheme="minorHAnsi" w:hAnsiTheme="minorHAnsi" w:cstheme="minorHAnsi"/>
            <w:color w:val="0000FF"/>
            <w:u w:val="single" w:color="0000FF"/>
          </w:rPr>
          <w:t>www.vipleiloes.com.br</w:t>
        </w:r>
        <w:r w:rsidRPr="003622F8">
          <w:rPr>
            <w:rFonts w:asciiTheme="minorHAnsi" w:hAnsiTheme="minorHAnsi" w:cstheme="minorHAnsi"/>
          </w:rPr>
          <w:t>).</w:t>
        </w:r>
      </w:hyperlink>
      <w:r w:rsidRPr="003622F8">
        <w:rPr>
          <w:rFonts w:asciiTheme="minorHAnsi" w:hAnsiTheme="minorHAnsi" w:cstheme="minorHAnsi"/>
        </w:rPr>
        <w:t xml:space="preserve"> Em caso de queda no sistema e/ou conexão de internet, o leiloeiro oficial, em conjunto</w:t>
      </w:r>
      <w:r w:rsidRPr="003622F8">
        <w:rPr>
          <w:rFonts w:asciiTheme="minorHAnsi" w:hAnsiTheme="minorHAnsi" w:cstheme="minorHAnsi"/>
          <w:spacing w:val="40"/>
        </w:rPr>
        <w:t xml:space="preserve"> </w:t>
      </w:r>
      <w:r w:rsidRPr="003622F8">
        <w:rPr>
          <w:rFonts w:asciiTheme="minorHAnsi" w:hAnsiTheme="minorHAnsi" w:cstheme="minorHAnsi"/>
        </w:rPr>
        <w:t>com comissão permanente de leilão do DETRAN/P</w:t>
      </w:r>
      <w:r w:rsidR="000A3F2D" w:rsidRPr="003622F8">
        <w:rPr>
          <w:rFonts w:asciiTheme="minorHAnsi" w:hAnsiTheme="minorHAnsi" w:cstheme="minorHAnsi"/>
        </w:rPr>
        <w:t>I</w:t>
      </w:r>
      <w:r w:rsidRPr="003622F8">
        <w:rPr>
          <w:rFonts w:asciiTheme="minorHAnsi" w:hAnsiTheme="minorHAnsi" w:cstheme="minorHAnsi"/>
        </w:rPr>
        <w:t>, decidirá, de acordo com as condições mais favoráveis ao objeto</w:t>
      </w:r>
      <w:r w:rsidRPr="003622F8">
        <w:rPr>
          <w:rFonts w:asciiTheme="minorHAnsi" w:hAnsiTheme="minorHAnsi" w:cstheme="minorHAnsi"/>
          <w:spacing w:val="-2"/>
        </w:rPr>
        <w:t xml:space="preserve"> </w:t>
      </w:r>
      <w:r w:rsidRPr="003622F8">
        <w:rPr>
          <w:rFonts w:asciiTheme="minorHAnsi" w:hAnsiTheme="minorHAnsi" w:cstheme="minorHAnsi"/>
        </w:rPr>
        <w:t>deste</w:t>
      </w:r>
      <w:r w:rsidRPr="003622F8">
        <w:rPr>
          <w:rFonts w:asciiTheme="minorHAnsi" w:hAnsiTheme="minorHAnsi" w:cstheme="minorHAnsi"/>
          <w:spacing w:val="-2"/>
        </w:rPr>
        <w:t xml:space="preserve"> </w:t>
      </w:r>
      <w:r w:rsidRPr="003622F8">
        <w:rPr>
          <w:rFonts w:asciiTheme="minorHAnsi" w:hAnsiTheme="minorHAnsi" w:cstheme="minorHAnsi"/>
        </w:rPr>
        <w:t>edital,</w:t>
      </w:r>
      <w:r w:rsidRPr="003622F8">
        <w:rPr>
          <w:rFonts w:asciiTheme="minorHAnsi" w:hAnsiTheme="minorHAnsi" w:cstheme="minorHAnsi"/>
          <w:spacing w:val="-2"/>
        </w:rPr>
        <w:t xml:space="preserve"> </w:t>
      </w:r>
      <w:r w:rsidRPr="003622F8">
        <w:rPr>
          <w:rFonts w:asciiTheme="minorHAnsi" w:hAnsiTheme="minorHAnsi" w:cstheme="minorHAnsi"/>
        </w:rPr>
        <w:t>pela</w:t>
      </w:r>
      <w:r w:rsidRPr="003622F8">
        <w:rPr>
          <w:rFonts w:asciiTheme="minorHAnsi" w:hAnsiTheme="minorHAnsi" w:cstheme="minorHAnsi"/>
          <w:spacing w:val="-3"/>
        </w:rPr>
        <w:t xml:space="preserve"> </w:t>
      </w:r>
      <w:r w:rsidRPr="003622F8">
        <w:rPr>
          <w:rFonts w:asciiTheme="minorHAnsi" w:hAnsiTheme="minorHAnsi" w:cstheme="minorHAnsi"/>
        </w:rPr>
        <w:t>suspensão</w:t>
      </w:r>
      <w:r w:rsidRPr="003622F8">
        <w:rPr>
          <w:rFonts w:asciiTheme="minorHAnsi" w:hAnsiTheme="minorHAnsi" w:cstheme="minorHAnsi"/>
          <w:spacing w:val="-2"/>
        </w:rPr>
        <w:t xml:space="preserve"> </w:t>
      </w:r>
      <w:r w:rsidRPr="003622F8">
        <w:rPr>
          <w:rFonts w:asciiTheme="minorHAnsi" w:hAnsiTheme="minorHAnsi" w:cstheme="minorHAnsi"/>
        </w:rPr>
        <w:t>do</w:t>
      </w:r>
      <w:r w:rsidRPr="003622F8">
        <w:rPr>
          <w:rFonts w:asciiTheme="minorHAnsi" w:hAnsiTheme="minorHAnsi" w:cstheme="minorHAnsi"/>
          <w:spacing w:val="-3"/>
        </w:rPr>
        <w:t xml:space="preserve"> </w:t>
      </w:r>
      <w:r w:rsidRPr="003622F8">
        <w:rPr>
          <w:rFonts w:asciiTheme="minorHAnsi" w:hAnsiTheme="minorHAnsi" w:cstheme="minorHAnsi"/>
        </w:rPr>
        <w:t>pregão</w:t>
      </w:r>
      <w:r w:rsidRPr="003622F8">
        <w:rPr>
          <w:rFonts w:asciiTheme="minorHAnsi" w:hAnsiTheme="minorHAnsi" w:cstheme="minorHAnsi"/>
          <w:spacing w:val="-3"/>
        </w:rPr>
        <w:t xml:space="preserve"> </w:t>
      </w:r>
      <w:r w:rsidRPr="003622F8">
        <w:rPr>
          <w:rFonts w:asciiTheme="minorHAnsi" w:hAnsiTheme="minorHAnsi" w:cstheme="minorHAnsi"/>
        </w:rPr>
        <w:t>com</w:t>
      </w:r>
      <w:r w:rsidRPr="003622F8">
        <w:rPr>
          <w:rFonts w:asciiTheme="minorHAnsi" w:hAnsiTheme="minorHAnsi" w:cstheme="minorHAnsi"/>
          <w:spacing w:val="-3"/>
        </w:rPr>
        <w:t xml:space="preserve"> </w:t>
      </w:r>
      <w:r w:rsidRPr="003622F8">
        <w:rPr>
          <w:rFonts w:asciiTheme="minorHAnsi" w:hAnsiTheme="minorHAnsi" w:cstheme="minorHAnsi"/>
        </w:rPr>
        <w:t>a</w:t>
      </w:r>
      <w:r w:rsidRPr="003622F8">
        <w:rPr>
          <w:rFonts w:asciiTheme="minorHAnsi" w:hAnsiTheme="minorHAnsi" w:cstheme="minorHAnsi"/>
          <w:spacing w:val="-3"/>
        </w:rPr>
        <w:t xml:space="preserve"> </w:t>
      </w:r>
      <w:r w:rsidRPr="003622F8">
        <w:rPr>
          <w:rFonts w:asciiTheme="minorHAnsi" w:hAnsiTheme="minorHAnsi" w:cstheme="minorHAnsi"/>
        </w:rPr>
        <w:t>continuidade</w:t>
      </w:r>
      <w:r w:rsidRPr="003622F8">
        <w:rPr>
          <w:rFonts w:asciiTheme="minorHAnsi" w:hAnsiTheme="minorHAnsi" w:cstheme="minorHAnsi"/>
          <w:spacing w:val="-1"/>
        </w:rPr>
        <w:t xml:space="preserve"> </w:t>
      </w:r>
      <w:r w:rsidRPr="003622F8">
        <w:rPr>
          <w:rFonts w:asciiTheme="minorHAnsi" w:hAnsiTheme="minorHAnsi" w:cstheme="minorHAnsi"/>
        </w:rPr>
        <w:t>do</w:t>
      </w:r>
      <w:r w:rsidRPr="003622F8">
        <w:rPr>
          <w:rFonts w:asciiTheme="minorHAnsi" w:hAnsiTheme="minorHAnsi" w:cstheme="minorHAnsi"/>
          <w:spacing w:val="-2"/>
        </w:rPr>
        <w:t xml:space="preserve"> </w:t>
      </w:r>
      <w:r w:rsidRPr="003622F8">
        <w:rPr>
          <w:rFonts w:asciiTheme="minorHAnsi" w:hAnsiTheme="minorHAnsi" w:cstheme="minorHAnsi"/>
        </w:rPr>
        <w:t>mesmo</w:t>
      </w:r>
      <w:r w:rsidRPr="003622F8">
        <w:rPr>
          <w:rFonts w:asciiTheme="minorHAnsi" w:hAnsiTheme="minorHAnsi" w:cstheme="minorHAnsi"/>
          <w:spacing w:val="-3"/>
        </w:rPr>
        <w:t xml:space="preserve"> </w:t>
      </w:r>
      <w:r w:rsidRPr="003622F8">
        <w:rPr>
          <w:rFonts w:asciiTheme="minorHAnsi" w:hAnsiTheme="minorHAnsi" w:cstheme="minorHAnsi"/>
        </w:rPr>
        <w:t>no</w:t>
      </w:r>
      <w:r w:rsidRPr="003622F8">
        <w:rPr>
          <w:rFonts w:asciiTheme="minorHAnsi" w:hAnsiTheme="minorHAnsi" w:cstheme="minorHAnsi"/>
          <w:spacing w:val="-3"/>
        </w:rPr>
        <w:t xml:space="preserve"> </w:t>
      </w:r>
      <w:r w:rsidRPr="003622F8">
        <w:rPr>
          <w:rFonts w:asciiTheme="minorHAnsi" w:hAnsiTheme="minorHAnsi" w:cstheme="minorHAnsi"/>
        </w:rPr>
        <w:t>primeiro</w:t>
      </w:r>
      <w:r w:rsidRPr="003622F8">
        <w:rPr>
          <w:rFonts w:asciiTheme="minorHAnsi" w:hAnsiTheme="minorHAnsi" w:cstheme="minorHAnsi"/>
          <w:spacing w:val="-3"/>
        </w:rPr>
        <w:t xml:space="preserve"> </w:t>
      </w:r>
      <w:r w:rsidRPr="003622F8">
        <w:rPr>
          <w:rFonts w:asciiTheme="minorHAnsi" w:hAnsiTheme="minorHAnsi" w:cstheme="minorHAnsi"/>
        </w:rPr>
        <w:t>dia</w:t>
      </w:r>
      <w:r w:rsidRPr="003622F8">
        <w:rPr>
          <w:rFonts w:asciiTheme="minorHAnsi" w:hAnsiTheme="minorHAnsi" w:cstheme="minorHAnsi"/>
          <w:spacing w:val="-2"/>
        </w:rPr>
        <w:t xml:space="preserve"> </w:t>
      </w:r>
      <w:r w:rsidRPr="003622F8">
        <w:rPr>
          <w:rFonts w:asciiTheme="minorHAnsi" w:hAnsiTheme="minorHAnsi" w:cstheme="minorHAnsi"/>
        </w:rPr>
        <w:t>útil</w:t>
      </w:r>
      <w:r w:rsidRPr="003622F8">
        <w:rPr>
          <w:rFonts w:asciiTheme="minorHAnsi" w:hAnsiTheme="minorHAnsi" w:cstheme="minorHAnsi"/>
          <w:spacing w:val="-5"/>
        </w:rPr>
        <w:t xml:space="preserve"> </w:t>
      </w:r>
      <w:r w:rsidRPr="003622F8">
        <w:rPr>
          <w:rFonts w:asciiTheme="minorHAnsi" w:hAnsiTheme="minorHAnsi" w:cstheme="minorHAnsi"/>
        </w:rPr>
        <w:t>subsequente</w:t>
      </w:r>
      <w:r w:rsidRPr="003622F8">
        <w:rPr>
          <w:rFonts w:asciiTheme="minorHAnsi" w:hAnsiTheme="minorHAnsi" w:cstheme="minorHAnsi"/>
          <w:spacing w:val="-3"/>
        </w:rPr>
        <w:t xml:space="preserve"> </w:t>
      </w:r>
      <w:r w:rsidRPr="003622F8">
        <w:rPr>
          <w:rFonts w:asciiTheme="minorHAnsi" w:hAnsiTheme="minorHAnsi" w:cstheme="minorHAnsi"/>
        </w:rPr>
        <w:t xml:space="preserve">ao </w:t>
      </w:r>
      <w:r w:rsidRPr="003622F8">
        <w:rPr>
          <w:rFonts w:asciiTheme="minorHAnsi" w:hAnsiTheme="minorHAnsi" w:cstheme="minorHAnsi"/>
          <w:spacing w:val="-2"/>
        </w:rPr>
        <w:t>evento.</w:t>
      </w:r>
    </w:p>
    <w:p w14:paraId="556A8F91" w14:textId="77777777" w:rsidR="00993A56" w:rsidRPr="003622F8" w:rsidRDefault="00993A56" w:rsidP="00993A56">
      <w:pPr>
        <w:pStyle w:val="Corpodetexto"/>
        <w:ind w:left="-189" w:right="-143"/>
        <w:jc w:val="both"/>
        <w:rPr>
          <w:rFonts w:asciiTheme="minorHAnsi" w:hAnsiTheme="minorHAnsi" w:cstheme="minorHAnsi"/>
        </w:rPr>
      </w:pPr>
    </w:p>
    <w:p w14:paraId="684963D9" w14:textId="1FBEAD19" w:rsidR="00993A56" w:rsidRPr="003622F8" w:rsidRDefault="00993A56" w:rsidP="00993A56">
      <w:pPr>
        <w:pStyle w:val="Corpodetexto"/>
        <w:numPr>
          <w:ilvl w:val="0"/>
          <w:numId w:val="19"/>
        </w:numPr>
        <w:ind w:left="284" w:right="-143" w:hanging="284"/>
        <w:jc w:val="both"/>
        <w:rPr>
          <w:rFonts w:asciiTheme="minorHAnsi" w:hAnsiTheme="minorHAnsi" w:cstheme="minorHAnsi"/>
          <w:b/>
          <w:bCs/>
        </w:rPr>
      </w:pPr>
      <w:r w:rsidRPr="003622F8">
        <w:rPr>
          <w:rFonts w:asciiTheme="minorHAnsi" w:hAnsiTheme="minorHAnsi" w:cstheme="minorHAnsi"/>
          <w:b/>
          <w:bCs/>
        </w:rPr>
        <w:t>DOS VALORES A SEREM PAGOS PELO ARREMATANTE E DA FORMA DE PAGAMENTO:</w:t>
      </w:r>
    </w:p>
    <w:p w14:paraId="1EC7462E" w14:textId="77777777" w:rsidR="002E6FDB" w:rsidRPr="003622F8" w:rsidRDefault="002E6FDB" w:rsidP="00993A56">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bens serão arrematados e pagos rigorosa e integralmente À VISTA, imediatamente após a arrematação, na forma a seguir:</w:t>
      </w:r>
    </w:p>
    <w:p w14:paraId="45376FCC" w14:textId="632A6AE1" w:rsidR="00D159D8" w:rsidRPr="003622F8" w:rsidRDefault="002E6FDB" w:rsidP="00D159D8">
      <w:pPr>
        <w:pStyle w:val="Corpodetexto"/>
        <w:ind w:right="-143"/>
        <w:jc w:val="both"/>
        <w:rPr>
          <w:rFonts w:asciiTheme="minorHAnsi" w:hAnsiTheme="minorHAnsi" w:cstheme="minorHAnsi"/>
        </w:rPr>
      </w:pPr>
      <w:r w:rsidRPr="003622F8">
        <w:rPr>
          <w:rFonts w:asciiTheme="minorHAnsi" w:hAnsiTheme="minorHAnsi" w:cstheme="minorHAnsi"/>
        </w:rPr>
        <w:t xml:space="preserve">No ato da arrematação, os compradores farão o pagamento de 100% do valor do lance </w:t>
      </w:r>
      <w:r w:rsidRPr="003622F8">
        <w:rPr>
          <w:rFonts w:asciiTheme="minorHAnsi" w:hAnsiTheme="minorHAnsi" w:cstheme="minorHAnsi"/>
          <w:b/>
        </w:rPr>
        <w:t xml:space="preserve">mais </w:t>
      </w:r>
      <w:r w:rsidRPr="003622F8">
        <w:rPr>
          <w:rFonts w:asciiTheme="minorHAnsi" w:hAnsiTheme="minorHAnsi" w:cstheme="minorHAnsi"/>
        </w:rPr>
        <w:t>o percentual</w:t>
      </w:r>
      <w:r w:rsidRPr="003622F8">
        <w:rPr>
          <w:rFonts w:asciiTheme="minorHAnsi" w:hAnsiTheme="minorHAnsi" w:cstheme="minorHAnsi"/>
          <w:spacing w:val="-1"/>
        </w:rPr>
        <w:t xml:space="preserve"> </w:t>
      </w:r>
      <w:r w:rsidRPr="003622F8">
        <w:rPr>
          <w:rFonts w:asciiTheme="minorHAnsi" w:hAnsiTheme="minorHAnsi" w:cstheme="minorHAnsi"/>
        </w:rPr>
        <w:t>de</w:t>
      </w:r>
      <w:r w:rsidRPr="003622F8">
        <w:rPr>
          <w:rFonts w:asciiTheme="minorHAnsi" w:hAnsiTheme="minorHAnsi" w:cstheme="minorHAnsi"/>
          <w:spacing w:val="-1"/>
        </w:rPr>
        <w:t xml:space="preserve"> </w:t>
      </w:r>
      <w:r w:rsidRPr="003622F8">
        <w:rPr>
          <w:rFonts w:asciiTheme="minorHAnsi" w:hAnsiTheme="minorHAnsi" w:cstheme="minorHAnsi"/>
        </w:rPr>
        <w:t>5%</w:t>
      </w:r>
      <w:r w:rsidRPr="003622F8">
        <w:rPr>
          <w:rFonts w:asciiTheme="minorHAnsi" w:hAnsiTheme="minorHAnsi" w:cstheme="minorHAnsi"/>
          <w:spacing w:val="-3"/>
        </w:rPr>
        <w:t xml:space="preserve"> </w:t>
      </w:r>
      <w:r w:rsidRPr="003622F8">
        <w:rPr>
          <w:rFonts w:asciiTheme="minorHAnsi" w:hAnsiTheme="minorHAnsi" w:cstheme="minorHAnsi"/>
        </w:rPr>
        <w:t>(cinco</w:t>
      </w:r>
      <w:r w:rsidRPr="003622F8">
        <w:rPr>
          <w:rFonts w:asciiTheme="minorHAnsi" w:hAnsiTheme="minorHAnsi" w:cstheme="minorHAnsi"/>
          <w:spacing w:val="-1"/>
        </w:rPr>
        <w:t xml:space="preserve"> </w:t>
      </w:r>
      <w:r w:rsidRPr="003622F8">
        <w:rPr>
          <w:rFonts w:asciiTheme="minorHAnsi" w:hAnsiTheme="minorHAnsi" w:cstheme="minorHAnsi"/>
        </w:rPr>
        <w:t>por</w:t>
      </w:r>
      <w:r w:rsidRPr="003622F8">
        <w:rPr>
          <w:rFonts w:asciiTheme="minorHAnsi" w:hAnsiTheme="minorHAnsi" w:cstheme="minorHAnsi"/>
          <w:spacing w:val="-1"/>
        </w:rPr>
        <w:t xml:space="preserve"> </w:t>
      </w:r>
      <w:r w:rsidRPr="003622F8">
        <w:rPr>
          <w:rFonts w:asciiTheme="minorHAnsi" w:hAnsiTheme="minorHAnsi" w:cstheme="minorHAnsi"/>
        </w:rPr>
        <w:t>cento)</w:t>
      </w:r>
      <w:r w:rsidRPr="003622F8">
        <w:rPr>
          <w:rFonts w:asciiTheme="minorHAnsi" w:hAnsiTheme="minorHAnsi" w:cstheme="minorHAnsi"/>
          <w:spacing w:val="-1"/>
        </w:rPr>
        <w:t xml:space="preserve"> </w:t>
      </w:r>
      <w:r w:rsidRPr="003622F8">
        <w:rPr>
          <w:rFonts w:asciiTheme="minorHAnsi" w:hAnsiTheme="minorHAnsi" w:cstheme="minorHAnsi"/>
        </w:rPr>
        <w:t>do</w:t>
      </w:r>
      <w:r w:rsidRPr="003622F8">
        <w:rPr>
          <w:rFonts w:asciiTheme="minorHAnsi" w:hAnsiTheme="minorHAnsi" w:cstheme="minorHAnsi"/>
          <w:spacing w:val="-1"/>
        </w:rPr>
        <w:t xml:space="preserve"> </w:t>
      </w:r>
      <w:r w:rsidRPr="003622F8">
        <w:rPr>
          <w:rFonts w:asciiTheme="minorHAnsi" w:hAnsiTheme="minorHAnsi" w:cstheme="minorHAnsi"/>
        </w:rPr>
        <w:t>valor</w:t>
      </w:r>
      <w:r w:rsidRPr="003622F8">
        <w:rPr>
          <w:rFonts w:asciiTheme="minorHAnsi" w:hAnsiTheme="minorHAnsi" w:cstheme="minorHAnsi"/>
          <w:spacing w:val="-1"/>
        </w:rPr>
        <w:t xml:space="preserve"> </w:t>
      </w:r>
      <w:r w:rsidRPr="003622F8">
        <w:rPr>
          <w:rFonts w:asciiTheme="minorHAnsi" w:hAnsiTheme="minorHAnsi" w:cstheme="minorHAnsi"/>
        </w:rPr>
        <w:t>do</w:t>
      </w:r>
      <w:r w:rsidRPr="003622F8">
        <w:rPr>
          <w:rFonts w:asciiTheme="minorHAnsi" w:hAnsiTheme="minorHAnsi" w:cstheme="minorHAnsi"/>
          <w:spacing w:val="-1"/>
        </w:rPr>
        <w:t xml:space="preserve"> </w:t>
      </w:r>
      <w:r w:rsidRPr="003622F8">
        <w:rPr>
          <w:rFonts w:asciiTheme="minorHAnsi" w:hAnsiTheme="minorHAnsi" w:cstheme="minorHAnsi"/>
        </w:rPr>
        <w:t>lote</w:t>
      </w:r>
      <w:r w:rsidRPr="003622F8">
        <w:rPr>
          <w:rFonts w:asciiTheme="minorHAnsi" w:hAnsiTheme="minorHAnsi" w:cstheme="minorHAnsi"/>
          <w:spacing w:val="-1"/>
        </w:rPr>
        <w:t xml:space="preserve"> </w:t>
      </w:r>
      <w:r w:rsidRPr="003622F8">
        <w:rPr>
          <w:rFonts w:asciiTheme="minorHAnsi" w:hAnsiTheme="minorHAnsi" w:cstheme="minorHAnsi"/>
        </w:rPr>
        <w:t>arrematado, referente à</w:t>
      </w:r>
      <w:r w:rsidRPr="003622F8">
        <w:rPr>
          <w:rFonts w:asciiTheme="minorHAnsi" w:hAnsiTheme="minorHAnsi" w:cstheme="minorHAnsi"/>
          <w:spacing w:val="-2"/>
        </w:rPr>
        <w:t xml:space="preserve"> </w:t>
      </w:r>
      <w:r w:rsidRPr="003622F8">
        <w:rPr>
          <w:rFonts w:asciiTheme="minorHAnsi" w:hAnsiTheme="minorHAnsi" w:cstheme="minorHAnsi"/>
        </w:rPr>
        <w:t>comissão</w:t>
      </w:r>
      <w:r w:rsidRPr="003622F8">
        <w:rPr>
          <w:rFonts w:asciiTheme="minorHAnsi" w:hAnsiTheme="minorHAnsi" w:cstheme="minorHAnsi"/>
          <w:spacing w:val="-1"/>
        </w:rPr>
        <w:t xml:space="preserve"> </w:t>
      </w:r>
      <w:r w:rsidRPr="003622F8">
        <w:rPr>
          <w:rFonts w:asciiTheme="minorHAnsi" w:hAnsiTheme="minorHAnsi" w:cstheme="minorHAnsi"/>
        </w:rPr>
        <w:t>do leiloeiro, conforme o disposto no parágrafo único do art. 24 do decreto nº 21.981/1932 c/c art. 12, II, alínea "a" da IN nº 113/2010-DNRC</w:t>
      </w:r>
      <w:r w:rsidR="00D159D8" w:rsidRPr="003622F8">
        <w:rPr>
          <w:rFonts w:asciiTheme="minorHAnsi" w:hAnsiTheme="minorHAnsi" w:cstheme="minorHAnsi"/>
        </w:rPr>
        <w:t xml:space="preserve">, </w:t>
      </w:r>
      <w:r w:rsidRPr="003622F8">
        <w:rPr>
          <w:rFonts w:asciiTheme="minorHAnsi" w:hAnsiTheme="minorHAnsi" w:cstheme="minorHAnsi"/>
        </w:rPr>
        <w:t>5% (cinco por cento) do valor do lote arrematado, referente à Taxa de Administração, nos termos do art. 12, II, alínea "b" da IN nº 113/2010-DNRC</w:t>
      </w:r>
      <w:r w:rsidR="00D159D8" w:rsidRPr="003622F8">
        <w:rPr>
          <w:rFonts w:asciiTheme="minorHAnsi" w:hAnsiTheme="minorHAnsi" w:cstheme="minorHAnsi"/>
        </w:rPr>
        <w:t xml:space="preserve"> e será acresido ao valor da arrematação, e pago juntamente com os percentuais devidos ao Leiloeiro, a </w:t>
      </w:r>
      <w:r w:rsidR="00D159D8" w:rsidRPr="003622F8">
        <w:rPr>
          <w:rFonts w:asciiTheme="minorHAnsi" w:hAnsiTheme="minorHAnsi" w:cstheme="minorHAnsi"/>
          <w:b/>
          <w:u w:val="single"/>
        </w:rPr>
        <w:t>taxa administrativa</w:t>
      </w:r>
      <w:r w:rsidR="00D159D8" w:rsidRPr="003622F8">
        <w:rPr>
          <w:rFonts w:asciiTheme="minorHAnsi" w:hAnsiTheme="minorHAnsi" w:cstheme="minorHAnsi"/>
        </w:rPr>
        <w:t xml:space="preserve"> calculada à razão de 1% (um por cento) sobre o valor de arrematação, por veículo arrematado, para cobrir despesas realizadas com vistorias, catalogações, escriturações, correspondências, notificações, publicações, levantamentos de débitos e outros, necessárias à inscrição do veículo feita pela Comissão de Leilão de conformidade com a legislação vigente e que será de propriedade do DETRAN/PI, totalizando 11% (onze por cento) sobre o valor do bem arrematado. O não pagamento integral do percentual aqui estabelecido implica no cancelamento da arrematação e no direito a VIP LEILÕES GESTÃO E LOGÍSTICA S/A (Leiloeiro) de cobrar sua comissão e reembolso de forma judicial ou extrajudicialmente.</w:t>
      </w:r>
    </w:p>
    <w:p w14:paraId="3A1B968F" w14:textId="77777777" w:rsidR="002E6FDB" w:rsidRPr="003622F8" w:rsidRDefault="002E6FDB" w:rsidP="00A16A65">
      <w:pPr>
        <w:pStyle w:val="PargrafodaLista"/>
        <w:numPr>
          <w:ilvl w:val="2"/>
          <w:numId w:val="9"/>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pagamento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realizado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b/>
          <w:sz w:val="20"/>
          <w:szCs w:val="20"/>
        </w:rPr>
        <w:t>Boleto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Bancário</w:t>
      </w:r>
      <w:r w:rsidRPr="003622F8">
        <w:rPr>
          <w:rFonts w:asciiTheme="minorHAnsi" w:hAnsiTheme="minorHAnsi" w:cstheme="minorHAnsi"/>
          <w:b/>
          <w:spacing w:val="-5"/>
          <w:sz w:val="20"/>
          <w:szCs w:val="20"/>
        </w:rPr>
        <w:t xml:space="preserve"> </w:t>
      </w:r>
      <w:r w:rsidRPr="003622F8">
        <w:rPr>
          <w:rFonts w:asciiTheme="minorHAnsi" w:hAnsiTheme="minorHAnsi" w:cstheme="minorHAnsi"/>
          <w:sz w:val="20"/>
          <w:szCs w:val="20"/>
        </w:rPr>
        <w:t>emitido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VIP</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Leilões Gestão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Logística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vencimento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primeiro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útil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após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leilão.</w:t>
      </w:r>
    </w:p>
    <w:p w14:paraId="71764BBF" w14:textId="77777777" w:rsidR="002E6FDB" w:rsidRPr="003622F8" w:rsidRDefault="002E6FDB" w:rsidP="00A16A65">
      <w:pPr>
        <w:pStyle w:val="PargrafodaLista"/>
        <w:numPr>
          <w:ilvl w:val="2"/>
          <w:numId w:val="9"/>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Para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as arrematações realizadas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“on-line”,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deverão os arrematantes emitirem os boletos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na área “minha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conta”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site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login</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senha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utilizados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boleto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é</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 xml:space="preserve">gerado automaticamente no site </w:t>
      </w:r>
      <w:hyperlink r:id="rId16">
        <w:r w:rsidRPr="003622F8">
          <w:rPr>
            <w:rFonts w:asciiTheme="minorHAnsi" w:hAnsiTheme="minorHAnsi" w:cstheme="minorHAnsi"/>
            <w:color w:val="0000FF"/>
            <w:sz w:val="20"/>
            <w:szCs w:val="20"/>
            <w:u w:val="single" w:color="0000FF"/>
          </w:rPr>
          <w:t>www.vipleiloes.com.br</w:t>
        </w:r>
        <w:r w:rsidRPr="003622F8">
          <w:rPr>
            <w:rFonts w:asciiTheme="minorHAnsi" w:hAnsiTheme="minorHAnsi" w:cstheme="minorHAnsi"/>
            <w:sz w:val="20"/>
            <w:szCs w:val="20"/>
          </w:rPr>
          <w:t>.</w:t>
        </w:r>
      </w:hyperlink>
    </w:p>
    <w:p w14:paraId="050570A9" w14:textId="77777777" w:rsidR="002E6FDB" w:rsidRPr="003622F8" w:rsidRDefault="002E6FDB" w:rsidP="00A16A65">
      <w:pPr>
        <w:pStyle w:val="PargrafodaLista"/>
        <w:numPr>
          <w:ilvl w:val="2"/>
          <w:numId w:val="9"/>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 que não efetuar o pagamento do boleto até o vencimento, terá a arrematação do bem cancelada.</w:t>
      </w:r>
    </w:p>
    <w:p w14:paraId="3CBFBCA4" w14:textId="77777777" w:rsidR="002E6FDB" w:rsidRPr="003622F8" w:rsidRDefault="002E6FDB" w:rsidP="008D3CE1">
      <w:pPr>
        <w:pStyle w:val="Corpodetexto"/>
        <w:rPr>
          <w:rFonts w:asciiTheme="minorHAnsi" w:hAnsiTheme="minorHAnsi" w:cstheme="minorHAnsi"/>
        </w:rPr>
      </w:pPr>
    </w:p>
    <w:p w14:paraId="22B4B0BA" w14:textId="0B23A040" w:rsidR="002E6FDB" w:rsidRPr="003622F8" w:rsidRDefault="002E6FDB" w:rsidP="00D159D8">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cumprir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condições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acima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estabelecidas,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bem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poderá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alienado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mesmo pregão ou no próximo pregão agendado, de acordo com o entendimento do leiloeiro oficial e da comissão permanente de leilão do DETRAN/P</w:t>
      </w:r>
      <w:r w:rsidR="00FB6215"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08EC9E8C" w14:textId="77777777" w:rsidR="002E6FDB" w:rsidRPr="003622F8" w:rsidRDefault="002E6FDB" w:rsidP="008D3CE1">
      <w:pPr>
        <w:pStyle w:val="Corpodetexto"/>
        <w:rPr>
          <w:rFonts w:asciiTheme="minorHAnsi" w:hAnsiTheme="minorHAnsi" w:cstheme="minorHAnsi"/>
        </w:rPr>
      </w:pPr>
    </w:p>
    <w:p w14:paraId="16782541" w14:textId="549B39B3" w:rsidR="002E6FDB" w:rsidRPr="003622F8" w:rsidRDefault="002E6FDB" w:rsidP="00610523">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Além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valor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bem,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seja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SUCATA,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fica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ciente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 xml:space="preserve">pelo </w:t>
      </w:r>
      <w:r w:rsidRPr="003622F8">
        <w:rPr>
          <w:rFonts w:asciiTheme="minorHAnsi" w:hAnsiTheme="minorHAnsi" w:cstheme="minorHAnsi"/>
          <w:sz w:val="20"/>
          <w:szCs w:val="20"/>
        </w:rPr>
        <w:lastRenderedPageBreak/>
        <w:t>pagamento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referente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ICMS,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sobre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valor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devendo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mesmo</w:t>
      </w:r>
      <w:r w:rsidR="00D159D8" w:rsidRPr="003622F8">
        <w:rPr>
          <w:rFonts w:asciiTheme="minorHAnsi" w:hAnsiTheme="minorHAnsi" w:cstheme="minorHAnsi"/>
          <w:sz w:val="20"/>
          <w:szCs w:val="20"/>
        </w:rPr>
        <w:t>,</w:t>
      </w:r>
      <w:r w:rsidRPr="003622F8">
        <w:rPr>
          <w:rFonts w:asciiTheme="minorHAnsi" w:hAnsiTheme="minorHAnsi" w:cstheme="minorHAnsi"/>
          <w:spacing w:val="3"/>
          <w:sz w:val="20"/>
          <w:szCs w:val="20"/>
        </w:rPr>
        <w:t xml:space="preserve"> </w:t>
      </w:r>
      <w:r w:rsidR="00AF08B8" w:rsidRPr="003622F8">
        <w:rPr>
          <w:rFonts w:asciiTheme="minorHAnsi" w:hAnsiTheme="minorHAnsi" w:cstheme="minorHAnsi"/>
          <w:spacing w:val="3"/>
          <w:sz w:val="20"/>
          <w:szCs w:val="20"/>
        </w:rPr>
        <w:t xml:space="preserve">em caso de dúvida </w:t>
      </w:r>
      <w:r w:rsidRPr="003622F8">
        <w:rPr>
          <w:rFonts w:asciiTheme="minorHAnsi" w:hAnsiTheme="minorHAnsi" w:cstheme="minorHAnsi"/>
          <w:sz w:val="20"/>
          <w:szCs w:val="20"/>
        </w:rPr>
        <w:t>dirigir-se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receber</w:t>
      </w:r>
      <w:r w:rsidRPr="003622F8">
        <w:rPr>
          <w:rFonts w:asciiTheme="minorHAnsi" w:hAnsiTheme="minorHAnsi" w:cstheme="minorHAnsi"/>
          <w:spacing w:val="2"/>
          <w:sz w:val="20"/>
          <w:szCs w:val="20"/>
        </w:rPr>
        <w:t xml:space="preserve"> </w:t>
      </w:r>
      <w:r w:rsidRPr="003622F8">
        <w:rPr>
          <w:rFonts w:asciiTheme="minorHAnsi" w:hAnsiTheme="minorHAnsi" w:cstheme="minorHAnsi"/>
          <w:spacing w:val="-2"/>
          <w:sz w:val="20"/>
          <w:szCs w:val="20"/>
        </w:rPr>
        <w:t>orientações</w:t>
      </w:r>
      <w:r w:rsidR="00FB6215" w:rsidRPr="003622F8">
        <w:rPr>
          <w:rFonts w:asciiTheme="minorHAnsi" w:hAnsiTheme="minorHAnsi" w:cstheme="minorHAnsi"/>
          <w:spacing w:val="-2"/>
          <w:sz w:val="20"/>
          <w:szCs w:val="20"/>
        </w:rPr>
        <w:t xml:space="preserve"> </w:t>
      </w:r>
      <w:r w:rsidRPr="003622F8">
        <w:rPr>
          <w:rFonts w:asciiTheme="minorHAnsi" w:hAnsiTheme="minorHAnsi" w:cstheme="minorHAnsi"/>
          <w:spacing w:val="-2"/>
          <w:sz w:val="20"/>
          <w:szCs w:val="20"/>
        </w:rPr>
        <w:t xml:space="preserve">e adotar os procedimentos devidos, junto à Secretaria </w:t>
      </w:r>
      <w:r w:rsidR="00901B06" w:rsidRPr="003622F8">
        <w:rPr>
          <w:rFonts w:asciiTheme="minorHAnsi" w:hAnsiTheme="minorHAnsi" w:cstheme="minorHAnsi"/>
          <w:spacing w:val="-2"/>
          <w:sz w:val="20"/>
          <w:szCs w:val="20"/>
        </w:rPr>
        <w:t>do</w:t>
      </w:r>
      <w:r w:rsidRPr="003622F8">
        <w:rPr>
          <w:rFonts w:asciiTheme="minorHAnsi" w:hAnsiTheme="minorHAnsi" w:cstheme="minorHAnsi"/>
          <w:spacing w:val="-2"/>
          <w:sz w:val="20"/>
          <w:szCs w:val="20"/>
        </w:rPr>
        <w:t xml:space="preserve"> Estado da Fazenda – SEFA</w:t>
      </w:r>
      <w:r w:rsidR="00901B06" w:rsidRPr="003622F8">
        <w:rPr>
          <w:rFonts w:asciiTheme="minorHAnsi" w:hAnsiTheme="minorHAnsi" w:cstheme="minorHAnsi"/>
          <w:spacing w:val="-2"/>
          <w:sz w:val="20"/>
          <w:szCs w:val="20"/>
        </w:rPr>
        <w:t>Z-PI</w:t>
      </w:r>
      <w:r w:rsidRPr="003622F8">
        <w:rPr>
          <w:rFonts w:asciiTheme="minorHAnsi" w:hAnsiTheme="minorHAnsi" w:cstheme="minorHAnsi"/>
          <w:spacing w:val="-2"/>
          <w:sz w:val="20"/>
          <w:szCs w:val="20"/>
        </w:rPr>
        <w:t xml:space="preserve">, em todo o Estado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w:t>
      </w:r>
      <w:r w:rsidR="00FB6215" w:rsidRPr="003622F8">
        <w:rPr>
          <w:rFonts w:asciiTheme="minorHAnsi" w:hAnsiTheme="minorHAnsi" w:cstheme="minorHAnsi"/>
          <w:sz w:val="20"/>
          <w:szCs w:val="20"/>
        </w:rPr>
        <w:t>iauí</w:t>
      </w:r>
      <w:r w:rsidRPr="003622F8">
        <w:rPr>
          <w:rFonts w:asciiTheme="minorHAnsi" w:hAnsiTheme="minorHAnsi" w:cstheme="minorHAnsi"/>
          <w:sz w:val="20"/>
          <w:szCs w:val="20"/>
        </w:rPr>
        <w:t>.</w:t>
      </w:r>
    </w:p>
    <w:p w14:paraId="1A39DFEB" w14:textId="77777777" w:rsidR="002E6FDB" w:rsidRPr="003622F8" w:rsidRDefault="002E6FDB" w:rsidP="008D3CE1">
      <w:pPr>
        <w:pStyle w:val="Corpodetexto"/>
        <w:rPr>
          <w:rFonts w:asciiTheme="minorHAnsi" w:hAnsiTheme="minorHAnsi" w:cstheme="minorHAnsi"/>
        </w:rPr>
      </w:pPr>
    </w:p>
    <w:p w14:paraId="395001C7" w14:textId="77A8BAE9" w:rsidR="002E6FDB" w:rsidRPr="003622F8" w:rsidRDefault="002E6FDB" w:rsidP="00610523">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Ficará ainda sob a responsabilidade do arrematante o registro dos veículos leiloados na condição de CONSERVADOS junto ao DETRAN/P</w:t>
      </w:r>
      <w:r w:rsidR="00901B06" w:rsidRPr="003622F8">
        <w:rPr>
          <w:rFonts w:asciiTheme="minorHAnsi" w:hAnsiTheme="minorHAnsi" w:cstheme="minorHAnsi"/>
          <w:sz w:val="20"/>
          <w:szCs w:val="20"/>
        </w:rPr>
        <w:t>I</w:t>
      </w:r>
      <w:r w:rsidRPr="003622F8">
        <w:rPr>
          <w:rFonts w:asciiTheme="minorHAnsi" w:hAnsiTheme="minorHAnsi" w:cstheme="minorHAnsi"/>
          <w:sz w:val="20"/>
          <w:szCs w:val="20"/>
        </w:rPr>
        <w:t>, através do pagamento integral dos respectivos encargos patrimoniais: IPVA 2025 (proporcional, a contar do mês de realização do leilão), DPVAT 2025 (em todos os casos), Taxas de Licenciamento 2025 (proporcional, a contar do mês de realização do leilão), Transferência de Propriedade (em todos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Transferência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Jurisdição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Municipal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Mudança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Característica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caso), Vistoria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todos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Lacre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Placa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Placa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MERCOSUL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Resolução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780 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CONTRAN),</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Serviços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Bancários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todos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Serviços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Correio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(opcional).</w:t>
      </w:r>
    </w:p>
    <w:p w14:paraId="4D610D1A" w14:textId="77777777" w:rsidR="002E6FDB" w:rsidRPr="003622F8" w:rsidRDefault="002E6FDB" w:rsidP="008D3CE1">
      <w:pPr>
        <w:pStyle w:val="Corpodetexto"/>
        <w:rPr>
          <w:rFonts w:asciiTheme="minorHAnsi" w:hAnsiTheme="minorHAnsi" w:cstheme="minorHAnsi"/>
        </w:rPr>
      </w:pPr>
    </w:p>
    <w:p w14:paraId="1F40882C" w14:textId="77777777" w:rsidR="002E6FDB" w:rsidRPr="003622F8" w:rsidRDefault="002E6FDB" w:rsidP="00901B06">
      <w:pPr>
        <w:pStyle w:val="PargrafodaLista"/>
        <w:numPr>
          <w:ilvl w:val="1"/>
          <w:numId w:val="9"/>
        </w:numPr>
        <w:tabs>
          <w:tab w:val="left" w:pos="284"/>
        </w:tabs>
        <w:ind w:left="459" w:hanging="459"/>
        <w:jc w:val="both"/>
        <w:rPr>
          <w:rFonts w:asciiTheme="minorHAnsi" w:hAnsiTheme="minorHAnsi" w:cstheme="minorHAnsi"/>
          <w:sz w:val="20"/>
          <w:szCs w:val="20"/>
        </w:rPr>
      </w:pPr>
      <w:r w:rsidRPr="003622F8">
        <w:rPr>
          <w:rFonts w:asciiTheme="minorHAnsi" w:hAnsiTheme="minorHAnsi" w:cstheme="minorHAnsi"/>
          <w:sz w:val="20"/>
          <w:szCs w:val="20"/>
        </w:rPr>
        <w:t>Ficará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proibida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 cessão,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qualquer título,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dos direitos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adquiridos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2"/>
          <w:sz w:val="20"/>
          <w:szCs w:val="20"/>
        </w:rPr>
        <w:t xml:space="preserve"> arrematante.</w:t>
      </w:r>
    </w:p>
    <w:p w14:paraId="09B4BEC7" w14:textId="77777777" w:rsidR="002E6FDB" w:rsidRPr="003622F8" w:rsidRDefault="002E6FDB" w:rsidP="008D3CE1">
      <w:pPr>
        <w:pStyle w:val="Corpodetexto"/>
        <w:rPr>
          <w:rFonts w:asciiTheme="minorHAnsi" w:hAnsiTheme="minorHAnsi" w:cstheme="minorHAnsi"/>
        </w:rPr>
      </w:pPr>
    </w:p>
    <w:p w14:paraId="76079402" w14:textId="77777777" w:rsidR="002E6FDB" w:rsidRPr="003622F8" w:rsidRDefault="002E6FDB" w:rsidP="00901B06">
      <w:pPr>
        <w:pStyle w:val="PargrafodaLista"/>
        <w:numPr>
          <w:ilvl w:val="1"/>
          <w:numId w:val="9"/>
        </w:numPr>
        <w:tabs>
          <w:tab w:val="left" w:pos="284"/>
        </w:tabs>
        <w:ind w:left="459" w:hanging="459"/>
        <w:jc w:val="both"/>
        <w:rPr>
          <w:rFonts w:asciiTheme="minorHAnsi" w:hAnsiTheme="minorHAnsi" w:cstheme="minorHAnsi"/>
          <w:sz w:val="20"/>
          <w:szCs w:val="20"/>
        </w:rPr>
      </w:pPr>
      <w:r w:rsidRPr="003622F8">
        <w:rPr>
          <w:rFonts w:asciiTheme="minorHAnsi" w:hAnsiTheme="minorHAnsi" w:cstheme="minorHAnsi"/>
          <w:sz w:val="20"/>
          <w:szCs w:val="20"/>
        </w:rPr>
        <w:t>Uma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vez</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aceito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admitirá</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sua</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2"/>
          <w:sz w:val="20"/>
          <w:szCs w:val="20"/>
        </w:rPr>
        <w:t>desistência.</w:t>
      </w:r>
    </w:p>
    <w:p w14:paraId="3097F942" w14:textId="77777777" w:rsidR="00A16A65" w:rsidRPr="003622F8" w:rsidRDefault="00A16A65" w:rsidP="008D3CE1">
      <w:pPr>
        <w:pStyle w:val="Corpodetexto"/>
        <w:rPr>
          <w:rFonts w:asciiTheme="minorHAnsi" w:hAnsiTheme="minorHAnsi" w:cstheme="minorHAnsi"/>
        </w:rPr>
      </w:pPr>
    </w:p>
    <w:p w14:paraId="1BC60804" w14:textId="51A9A9E0" w:rsidR="002E6FDB" w:rsidRPr="003622F8" w:rsidRDefault="00A16A65" w:rsidP="00901B06">
      <w:pPr>
        <w:pStyle w:val="Corpodetexto"/>
        <w:rPr>
          <w:rFonts w:asciiTheme="minorHAnsi" w:hAnsiTheme="minorHAnsi" w:cstheme="minorHAnsi"/>
        </w:rPr>
      </w:pPr>
      <w:r w:rsidRPr="003622F8">
        <w:rPr>
          <w:rFonts w:asciiTheme="minorHAnsi" w:hAnsiTheme="minorHAnsi" w:cstheme="minorHAnsi"/>
        </w:rPr>
        <w:t>8. DA ENTREGA DO BEM E DA DOCUMENTAÇÃO</w:t>
      </w:r>
    </w:p>
    <w:p w14:paraId="63AE54C0" w14:textId="0EC038D0" w:rsidR="002E6FDB" w:rsidRPr="003622F8" w:rsidRDefault="002E6FDB" w:rsidP="00901B06">
      <w:pPr>
        <w:pStyle w:val="PargrafodaLista"/>
        <w:numPr>
          <w:ilvl w:val="1"/>
          <w:numId w:val="8"/>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veículos alienados (motos, caminhões, ônibus, carros e etc...), por serem objeto de apreensões, remoções</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ou recolhimento, de trânsito, serão vendidos e entregues nas condições físicas e de funcionamento em que se encontram, devendo os interessados examiná-los previamente de acordo com o disposto neste edital, ficando desde</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 xml:space="preserve">já estabelecido que não caberá ao </w:t>
      </w:r>
      <w:r w:rsidRPr="003622F8">
        <w:rPr>
          <w:rFonts w:asciiTheme="minorHAnsi" w:hAnsiTheme="minorHAnsi" w:cstheme="minorHAnsi"/>
          <w:b/>
          <w:sz w:val="20"/>
          <w:szCs w:val="20"/>
        </w:rPr>
        <w:t>Leiloeiro oficial, ao DETRAN/P</w:t>
      </w:r>
      <w:r w:rsidR="00A16A65" w:rsidRPr="003622F8">
        <w:rPr>
          <w:rFonts w:asciiTheme="minorHAnsi" w:hAnsiTheme="minorHAnsi" w:cstheme="minorHAnsi"/>
          <w:b/>
          <w:sz w:val="20"/>
          <w:szCs w:val="20"/>
        </w:rPr>
        <w:t>I</w:t>
      </w:r>
      <w:r w:rsidRPr="003622F8">
        <w:rPr>
          <w:rFonts w:asciiTheme="minorHAnsi" w:hAnsiTheme="minorHAnsi" w:cstheme="minorHAnsi"/>
          <w:b/>
          <w:sz w:val="20"/>
          <w:szCs w:val="20"/>
        </w:rPr>
        <w:t xml:space="preserve"> ou à empresa organizadora do leilão</w:t>
      </w:r>
      <w:r w:rsidRPr="003622F8">
        <w:rPr>
          <w:rFonts w:asciiTheme="minorHAnsi" w:hAnsiTheme="minorHAnsi" w:cstheme="minorHAnsi"/>
          <w:sz w:val="20"/>
          <w:szCs w:val="20"/>
        </w:rPr>
        <w:t>, qualquer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ônus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avarias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defeitos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eventualmente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verificados,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sejam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eles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visíveis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 Uma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vez</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retirado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pátio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empresa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organizadora,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aceitas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devoluções,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reembolsos,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trocas e/ou</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compensações,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sejam</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natureza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tendo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vista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valores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recebidos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leiloeiro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 xml:space="preserve">serão integralmente destinados nos termos previstos no Código de Trânsito Brasileiro e na Resolução nº 623/2016 do </w:t>
      </w:r>
      <w:r w:rsidRPr="003622F8">
        <w:rPr>
          <w:rFonts w:asciiTheme="minorHAnsi" w:hAnsiTheme="minorHAnsi" w:cstheme="minorHAnsi"/>
          <w:spacing w:val="-2"/>
          <w:sz w:val="20"/>
          <w:szCs w:val="20"/>
        </w:rPr>
        <w:t>CONTRAN.</w:t>
      </w:r>
    </w:p>
    <w:p w14:paraId="31F6381F" w14:textId="77777777" w:rsidR="002E6FDB" w:rsidRPr="003622F8" w:rsidRDefault="002E6FDB" w:rsidP="008D3CE1">
      <w:pPr>
        <w:pStyle w:val="Corpodetexto"/>
        <w:rPr>
          <w:rFonts w:asciiTheme="minorHAnsi" w:hAnsiTheme="minorHAnsi" w:cstheme="minorHAnsi"/>
        </w:rPr>
      </w:pPr>
    </w:p>
    <w:p w14:paraId="4DD3C617" w14:textId="2EFE64F6" w:rsidR="002E6FDB" w:rsidRPr="003622F8" w:rsidRDefault="002E6FDB" w:rsidP="00901B06">
      <w:pPr>
        <w:pStyle w:val="PargrafodaLista"/>
        <w:numPr>
          <w:ilvl w:val="1"/>
          <w:numId w:val="8"/>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Cumpridas integralmente as formalidades da arrematação previstas neste Edital Público, com a apresentação dos documentos exigidos e a conclusão do pagamento na forma prevista, expedirá a Comissão Permanente de </w:t>
      </w:r>
      <w:r w:rsidRPr="003622F8">
        <w:rPr>
          <w:rFonts w:asciiTheme="minorHAnsi" w:hAnsiTheme="minorHAnsi" w:cstheme="minorHAnsi"/>
          <w:spacing w:val="-2"/>
          <w:sz w:val="20"/>
          <w:szCs w:val="20"/>
        </w:rPr>
        <w:t>Leilão do DETRAN/P</w:t>
      </w:r>
      <w:r w:rsidR="00FB6215" w:rsidRPr="003622F8">
        <w:rPr>
          <w:rFonts w:asciiTheme="minorHAnsi" w:hAnsiTheme="minorHAnsi" w:cstheme="minorHAnsi"/>
          <w:spacing w:val="-2"/>
          <w:sz w:val="20"/>
          <w:szCs w:val="20"/>
        </w:rPr>
        <w:t>I</w:t>
      </w:r>
      <w:r w:rsidRPr="003622F8">
        <w:rPr>
          <w:rFonts w:asciiTheme="minorHAnsi" w:hAnsiTheme="minorHAnsi" w:cstheme="minorHAnsi"/>
          <w:spacing w:val="-2"/>
          <w:sz w:val="20"/>
          <w:szCs w:val="20"/>
        </w:rPr>
        <w:t xml:space="preserve"> Autorização de Saída de Lote para que o pátio proceda a entrega do lote ao arrematante, o </w:t>
      </w:r>
      <w:r w:rsidRPr="003622F8">
        <w:rPr>
          <w:rFonts w:asciiTheme="minorHAnsi" w:hAnsiTheme="minorHAnsi" w:cstheme="minorHAnsi"/>
          <w:sz w:val="20"/>
          <w:szCs w:val="20"/>
        </w:rPr>
        <w:t>qual deverá inspecionar o veículo e declarar, assinando Termo de Entrega específico, que está de acordo com sua retirada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ciente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após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pátio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leilões,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face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natureza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 rito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previsto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legislação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aplicável,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aceita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reclamação,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alegação,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devolução,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compensação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ou cancelamento da arrematação.</w:t>
      </w:r>
    </w:p>
    <w:p w14:paraId="50634F79" w14:textId="77777777" w:rsidR="002E6FDB" w:rsidRPr="003622F8" w:rsidRDefault="002E6FDB" w:rsidP="008D3CE1">
      <w:pPr>
        <w:pStyle w:val="Corpodetexto"/>
        <w:rPr>
          <w:rFonts w:asciiTheme="minorHAnsi" w:hAnsiTheme="minorHAnsi" w:cstheme="minorHAnsi"/>
        </w:rPr>
      </w:pPr>
    </w:p>
    <w:p w14:paraId="0CECBD1C" w14:textId="5E75AB74" w:rsidR="002E6FDB" w:rsidRPr="003622F8" w:rsidRDefault="002E6FDB" w:rsidP="00901B06">
      <w:pPr>
        <w:pStyle w:val="PargrafodaLista"/>
        <w:numPr>
          <w:ilvl w:val="1"/>
          <w:numId w:val="8"/>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Haverá um cronograma de entrega dos lotes arrematados a ser divulgado, inclusive, com a disposição de horário e ordem de entrega dos lotes. </w:t>
      </w:r>
      <w:r w:rsidR="00AF08B8" w:rsidRPr="003622F8">
        <w:rPr>
          <w:rFonts w:asciiTheme="minorHAnsi" w:hAnsiTheme="minorHAnsi" w:cstheme="minorHAnsi"/>
          <w:sz w:val="20"/>
          <w:szCs w:val="20"/>
        </w:rPr>
        <w:t>Após a emissão da Liberação dos Lotes pela Comissão de Leilão DETRAN/PI</w:t>
      </w:r>
      <w:r w:rsidRPr="003622F8">
        <w:rPr>
          <w:rFonts w:asciiTheme="minorHAnsi" w:hAnsiTheme="minorHAnsi" w:cstheme="minorHAnsi"/>
          <w:b/>
          <w:sz w:val="20"/>
          <w:szCs w:val="20"/>
        </w:rPr>
        <w:t xml:space="preserve">, </w:t>
      </w:r>
      <w:r w:rsidRPr="003622F8">
        <w:rPr>
          <w:rFonts w:asciiTheme="minorHAnsi" w:hAnsiTheme="minorHAnsi" w:cstheme="minorHAnsi"/>
          <w:sz w:val="20"/>
          <w:szCs w:val="20"/>
        </w:rPr>
        <w:t xml:space="preserve">para veículos retidos nos pátios da VIP LEILÕES em </w:t>
      </w:r>
      <w:r w:rsidR="00FB6215" w:rsidRPr="003622F8">
        <w:rPr>
          <w:rFonts w:asciiTheme="minorHAnsi" w:hAnsiTheme="minorHAnsi" w:cstheme="minorHAnsi"/>
          <w:sz w:val="20"/>
          <w:szCs w:val="20"/>
        </w:rPr>
        <w:t>Floriano, Parnaíba, Picos e Teresina</w:t>
      </w:r>
      <w:r w:rsidRPr="003622F8">
        <w:rPr>
          <w:rFonts w:asciiTheme="minorHAnsi" w:hAnsiTheme="minorHAnsi" w:cstheme="minorHAnsi"/>
          <w:sz w:val="20"/>
          <w:szCs w:val="20"/>
        </w:rPr>
        <w:t>, conforme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39</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Resolução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623/2016</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CONTRAN,</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condicionada</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à</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apresentação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dos documentos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originais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TERMO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w:t>
      </w:r>
      <w:r w:rsidR="00FB6215" w:rsidRPr="003622F8">
        <w:rPr>
          <w:rFonts w:asciiTheme="minorHAnsi" w:hAnsiTheme="minorHAnsi" w:cstheme="minorHAnsi"/>
          <w:sz w:val="20"/>
          <w:szCs w:val="20"/>
        </w:rPr>
        <w:t xml:space="preserve">a </w:t>
      </w:r>
      <w:r w:rsidRPr="003622F8">
        <w:rPr>
          <w:rFonts w:asciiTheme="minorHAnsi" w:hAnsiTheme="minorHAnsi" w:cstheme="minorHAnsi"/>
          <w:b/>
          <w:sz w:val="20"/>
          <w:szCs w:val="20"/>
        </w:rPr>
        <w:t xml:space="preserve">NOTA FISCAL </w:t>
      </w:r>
      <w:r w:rsidR="00FB6215" w:rsidRPr="003622F8">
        <w:rPr>
          <w:rFonts w:asciiTheme="minorHAnsi" w:hAnsiTheme="minorHAnsi" w:cstheme="minorHAnsi"/>
          <w:b/>
          <w:sz w:val="20"/>
          <w:szCs w:val="20"/>
        </w:rPr>
        <w:t xml:space="preserve">ELETRÔNICA </w:t>
      </w:r>
      <w:r w:rsidR="00012F0C" w:rsidRPr="003622F8">
        <w:rPr>
          <w:rFonts w:asciiTheme="minorHAnsi" w:hAnsiTheme="minorHAnsi" w:cstheme="minorHAnsi"/>
          <w:b/>
          <w:sz w:val="20"/>
          <w:szCs w:val="20"/>
        </w:rPr>
        <w:t xml:space="preserve">- </w:t>
      </w:r>
      <w:r w:rsidRPr="003622F8">
        <w:rPr>
          <w:rFonts w:asciiTheme="minorHAnsi" w:hAnsiTheme="minorHAnsi" w:cstheme="minorHAnsi"/>
          <w:sz w:val="20"/>
          <w:szCs w:val="20"/>
        </w:rPr>
        <w:t>SEFA</w:t>
      </w:r>
      <w:r w:rsidR="00901B06" w:rsidRPr="003622F8">
        <w:rPr>
          <w:rFonts w:asciiTheme="minorHAnsi" w:hAnsiTheme="minorHAnsi" w:cstheme="minorHAnsi"/>
          <w:sz w:val="20"/>
          <w:szCs w:val="20"/>
        </w:rPr>
        <w:t>Z</w:t>
      </w:r>
      <w:r w:rsidRPr="003622F8">
        <w:rPr>
          <w:rFonts w:asciiTheme="minorHAnsi" w:hAnsiTheme="minorHAnsi" w:cstheme="minorHAnsi"/>
          <w:sz w:val="20"/>
          <w:szCs w:val="20"/>
        </w:rPr>
        <w:t>/P</w:t>
      </w:r>
      <w:r w:rsidR="00012F0C"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711FA114" w14:textId="77777777" w:rsidR="002E6FDB" w:rsidRPr="003622F8" w:rsidRDefault="002E6FDB" w:rsidP="008D3CE1">
      <w:pPr>
        <w:pStyle w:val="Corpodetexto"/>
        <w:rPr>
          <w:rFonts w:asciiTheme="minorHAnsi" w:hAnsiTheme="minorHAnsi" w:cstheme="minorHAnsi"/>
        </w:rPr>
      </w:pPr>
    </w:p>
    <w:p w14:paraId="65736829" w14:textId="77777777" w:rsidR="002E6FDB" w:rsidRPr="003622F8" w:rsidRDefault="002E6FDB" w:rsidP="00901B06">
      <w:pPr>
        <w:pStyle w:val="PargrafodaLista"/>
        <w:numPr>
          <w:ilvl w:val="1"/>
          <w:numId w:val="8"/>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tem o prazo de 30 dias corridos, para realizar a retirada do bem arrematado, contados a partir da data de liberação.</w:t>
      </w:r>
    </w:p>
    <w:p w14:paraId="176FDC51" w14:textId="77777777" w:rsidR="002E6FDB" w:rsidRPr="003622F8" w:rsidRDefault="002E6FDB" w:rsidP="008D3CE1">
      <w:pPr>
        <w:pStyle w:val="Corpodetexto"/>
        <w:rPr>
          <w:rFonts w:asciiTheme="minorHAnsi" w:hAnsiTheme="minorHAnsi" w:cstheme="minorHAnsi"/>
        </w:rPr>
      </w:pPr>
    </w:p>
    <w:p w14:paraId="3963C6B9" w14:textId="76AF5E75" w:rsidR="002E6FDB" w:rsidRPr="003622F8" w:rsidRDefault="002E6FDB" w:rsidP="00901B06">
      <w:pPr>
        <w:pStyle w:val="PargrafodaLista"/>
        <w:numPr>
          <w:ilvl w:val="1"/>
          <w:numId w:val="8"/>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DETRAN/P</w:t>
      </w:r>
      <w:r w:rsidR="00012F0C" w:rsidRPr="003622F8">
        <w:rPr>
          <w:rFonts w:asciiTheme="minorHAnsi" w:hAnsiTheme="minorHAnsi" w:cstheme="minorHAnsi"/>
          <w:sz w:val="20"/>
          <w:szCs w:val="20"/>
        </w:rPr>
        <w:t>I</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poderá</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prorrogar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prazo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arrematado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mais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30</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(trinta)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dias</w:t>
      </w:r>
      <w:r w:rsidRPr="003622F8">
        <w:rPr>
          <w:rFonts w:asciiTheme="minorHAnsi" w:hAnsiTheme="minorHAnsi" w:cstheme="minorHAnsi"/>
          <w:spacing w:val="-3"/>
          <w:sz w:val="20"/>
          <w:szCs w:val="20"/>
        </w:rPr>
        <w:t xml:space="preserve"> </w:t>
      </w:r>
      <w:r w:rsidR="00A16A65" w:rsidRPr="003622F8">
        <w:rPr>
          <w:rFonts w:asciiTheme="minorHAnsi" w:hAnsiTheme="minorHAnsi" w:cstheme="minorHAnsi"/>
          <w:sz w:val="20"/>
          <w:szCs w:val="20"/>
        </w:rPr>
        <w:t>úteis,</w:t>
      </w:r>
      <w:r w:rsidR="00A16A65" w:rsidRPr="003622F8">
        <w:rPr>
          <w:rFonts w:asciiTheme="minorHAnsi" w:hAnsiTheme="minorHAnsi" w:cstheme="minorHAnsi"/>
          <w:spacing w:val="-3"/>
          <w:sz w:val="20"/>
          <w:szCs w:val="20"/>
        </w:rPr>
        <w:t xml:space="preserve"> </w:t>
      </w:r>
      <w:r w:rsidR="00A16A65" w:rsidRPr="003622F8">
        <w:rPr>
          <w:rFonts w:asciiTheme="minorHAnsi" w:hAnsiTheme="minorHAnsi" w:cstheme="minorHAnsi"/>
          <w:sz w:val="20"/>
          <w:szCs w:val="20"/>
        </w:rPr>
        <w:t xml:space="preserve">no caso existência de débitos pendentes (não desvinculados) de outros órgãos nos prontuários dos </w:t>
      </w:r>
      <w:r w:rsidRPr="003622F8">
        <w:rPr>
          <w:rFonts w:asciiTheme="minorHAnsi" w:hAnsiTheme="minorHAnsi" w:cstheme="minorHAnsi"/>
          <w:sz w:val="20"/>
          <w:szCs w:val="20"/>
        </w:rPr>
        <w:t>veículos leiloados, após ultrapassado o prazo previsto no subitem anterior, conforme parágrafo único do art. 39 da Resolução nº 623/2016</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CONTRAN.</w:t>
      </w:r>
    </w:p>
    <w:p w14:paraId="411352EF" w14:textId="77777777" w:rsidR="004F51EF" w:rsidRPr="003622F8" w:rsidRDefault="004F51EF" w:rsidP="004F51EF">
      <w:pPr>
        <w:pStyle w:val="PargrafodaLista"/>
        <w:rPr>
          <w:rFonts w:asciiTheme="minorHAnsi" w:hAnsiTheme="minorHAnsi" w:cstheme="minorHAnsi"/>
          <w:sz w:val="20"/>
          <w:szCs w:val="20"/>
        </w:rPr>
      </w:pPr>
    </w:p>
    <w:p w14:paraId="105A516C" w14:textId="77777777" w:rsidR="004F51EF" w:rsidRPr="003622F8" w:rsidRDefault="004F51EF" w:rsidP="004F51EF">
      <w:pPr>
        <w:pStyle w:val="PargrafodaLista"/>
        <w:numPr>
          <w:ilvl w:val="1"/>
          <w:numId w:val="8"/>
        </w:numPr>
        <w:tabs>
          <w:tab w:val="left" w:pos="582"/>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 do veículo de outra UF, na condição de CONSERVADO, fica ciente de que o prazo para regularização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pode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chegar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até</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120</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úteis,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uma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vez</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desvinculação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débitos,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baixas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Comunicados 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Venda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fornecimento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número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CRV,</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é</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origem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p>
    <w:p w14:paraId="0DF5F5EC" w14:textId="77777777" w:rsidR="004F51EF" w:rsidRPr="003622F8" w:rsidRDefault="004F51EF" w:rsidP="004F51EF">
      <w:pPr>
        <w:pStyle w:val="PargrafodaLista"/>
        <w:rPr>
          <w:rFonts w:asciiTheme="minorHAnsi" w:hAnsiTheme="minorHAnsi" w:cstheme="minorHAnsi"/>
          <w:sz w:val="20"/>
          <w:szCs w:val="20"/>
        </w:rPr>
      </w:pPr>
    </w:p>
    <w:p w14:paraId="7EEABA31" w14:textId="30837124" w:rsidR="004F51EF" w:rsidRPr="003622F8" w:rsidRDefault="004F51EF" w:rsidP="004F51EF">
      <w:pPr>
        <w:pStyle w:val="PargrafodaLista"/>
        <w:numPr>
          <w:ilvl w:val="2"/>
          <w:numId w:val="8"/>
        </w:numPr>
        <w:tabs>
          <w:tab w:val="left" w:pos="582"/>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considerado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assinará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Termo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Responsabilidade, comprometendo-se em circular com o mesmo somente</w:t>
      </w:r>
      <w:r w:rsidR="003622F8" w:rsidRPr="003622F8">
        <w:rPr>
          <w:rFonts w:asciiTheme="minorHAnsi" w:hAnsiTheme="minorHAnsi" w:cstheme="minorHAnsi"/>
          <w:sz w:val="20"/>
          <w:szCs w:val="20"/>
        </w:rPr>
        <w:t>,</w:t>
      </w:r>
      <w:r w:rsidRPr="003622F8">
        <w:rPr>
          <w:rFonts w:asciiTheme="minorHAnsi" w:hAnsiTheme="minorHAnsi" w:cstheme="minorHAnsi"/>
          <w:sz w:val="20"/>
          <w:szCs w:val="20"/>
        </w:rPr>
        <w:t xml:space="preserve"> após a transferência de propriedade junto ao DETRAN/PI e de posse do respectivo CRLV, com fulcro no artigo 232 do CTB, ficando ciente das responsabilidades civis às quais será acometido, caso venha a circular com o mesmo.</w:t>
      </w:r>
    </w:p>
    <w:p w14:paraId="28E6D6D9" w14:textId="77777777" w:rsidR="004F51EF" w:rsidRPr="003622F8" w:rsidRDefault="004F51EF" w:rsidP="004F51EF">
      <w:pPr>
        <w:pStyle w:val="PargrafodaLista"/>
        <w:tabs>
          <w:tab w:val="left" w:pos="284"/>
        </w:tabs>
        <w:ind w:right="-142"/>
        <w:jc w:val="both"/>
        <w:rPr>
          <w:rFonts w:asciiTheme="minorHAnsi" w:hAnsiTheme="minorHAnsi" w:cstheme="minorHAnsi"/>
          <w:sz w:val="20"/>
          <w:szCs w:val="20"/>
        </w:rPr>
      </w:pPr>
    </w:p>
    <w:p w14:paraId="716D37AB" w14:textId="77777777" w:rsidR="002E6FDB" w:rsidRPr="003622F8" w:rsidRDefault="002E6FDB" w:rsidP="00901B06">
      <w:pPr>
        <w:pStyle w:val="PargrafodaLista"/>
        <w:numPr>
          <w:ilvl w:val="1"/>
          <w:numId w:val="8"/>
        </w:numPr>
        <w:tabs>
          <w:tab w:val="left" w:pos="284"/>
        </w:tabs>
        <w:ind w:left="459" w:hanging="459"/>
        <w:jc w:val="both"/>
        <w:rPr>
          <w:rFonts w:asciiTheme="minorHAnsi" w:hAnsiTheme="minorHAnsi" w:cstheme="minorHAnsi"/>
          <w:sz w:val="20"/>
          <w:szCs w:val="20"/>
        </w:rPr>
      </w:pPr>
      <w:r w:rsidRPr="003622F8">
        <w:rPr>
          <w:rFonts w:asciiTheme="minorHAnsi" w:hAnsiTheme="minorHAnsi" w:cstheme="minorHAnsi"/>
          <w:sz w:val="20"/>
          <w:szCs w:val="20"/>
        </w:rPr>
        <w:t>Local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4"/>
          <w:sz w:val="20"/>
          <w:szCs w:val="20"/>
        </w:rPr>
        <w:t xml:space="preserve"> </w:t>
      </w:r>
      <w:r w:rsidRPr="003622F8">
        <w:rPr>
          <w:rFonts w:asciiTheme="minorHAnsi" w:hAnsiTheme="minorHAnsi" w:cstheme="minorHAnsi"/>
          <w:spacing w:val="-2"/>
          <w:sz w:val="20"/>
          <w:szCs w:val="20"/>
        </w:rPr>
        <w:t>veículos:</w:t>
      </w:r>
    </w:p>
    <w:p w14:paraId="32BCC3AD" w14:textId="77777777" w:rsidR="00B6269C" w:rsidRPr="00B6269C" w:rsidRDefault="00B6269C" w:rsidP="00126E29">
      <w:pPr>
        <w:pStyle w:val="PargrafodaLista"/>
        <w:ind w:left="142" w:right="-139" w:hanging="142"/>
        <w:jc w:val="both"/>
        <w:rPr>
          <w:rFonts w:asciiTheme="minorHAnsi" w:hAnsiTheme="minorHAnsi" w:cstheme="minorHAnsi"/>
          <w:bCs/>
          <w:sz w:val="20"/>
          <w:szCs w:val="20"/>
        </w:rPr>
      </w:pPr>
      <w:r w:rsidRPr="00B6269C">
        <w:rPr>
          <w:rFonts w:asciiTheme="minorHAnsi" w:hAnsiTheme="minorHAnsi" w:cstheme="minorHAnsi"/>
          <w:bCs/>
          <w:sz w:val="20"/>
          <w:szCs w:val="20"/>
        </w:rPr>
        <w:t>Anexo I</w:t>
      </w:r>
    </w:p>
    <w:p w14:paraId="0EAB8078" w14:textId="77777777" w:rsidR="00B6269C" w:rsidRPr="00B6269C" w:rsidRDefault="00B6269C" w:rsidP="00126E29">
      <w:pPr>
        <w:pStyle w:val="PargrafodaLista"/>
        <w:ind w:right="-143"/>
        <w:jc w:val="both"/>
        <w:rPr>
          <w:rFonts w:asciiTheme="minorHAnsi" w:hAnsiTheme="minorHAnsi" w:cstheme="minorHAnsi"/>
          <w:sz w:val="20"/>
          <w:szCs w:val="20"/>
        </w:rPr>
      </w:pPr>
      <w:r w:rsidRPr="00B6269C">
        <w:rPr>
          <w:rFonts w:asciiTheme="minorHAnsi" w:hAnsiTheme="minorHAnsi" w:cstheme="minorHAnsi"/>
          <w:b/>
          <w:sz w:val="20"/>
          <w:szCs w:val="20"/>
        </w:rPr>
        <w:t xml:space="preserve">Lote 1 ao Lote 10 </w:t>
      </w:r>
      <w:r w:rsidRPr="00B6269C">
        <w:rPr>
          <w:rFonts w:asciiTheme="minorHAnsi" w:hAnsiTheme="minorHAnsi" w:cstheme="minorHAnsi"/>
          <w:sz w:val="20"/>
          <w:szCs w:val="20"/>
        </w:rPr>
        <w:t>no pátio da VIP FLORIANO, situado na Rua Sete de Setembro, 1260, Bairro Centro, na Cidade Floriano;</w:t>
      </w:r>
    </w:p>
    <w:p w14:paraId="646C2D0B" w14:textId="77777777" w:rsidR="00B6269C" w:rsidRPr="00B6269C" w:rsidRDefault="00B6269C" w:rsidP="00126E29">
      <w:pPr>
        <w:pStyle w:val="PargrafodaLista"/>
        <w:ind w:right="-140"/>
        <w:jc w:val="both"/>
        <w:rPr>
          <w:rFonts w:asciiTheme="minorHAnsi" w:hAnsiTheme="minorHAnsi" w:cstheme="minorHAnsi"/>
          <w:bCs/>
          <w:sz w:val="20"/>
          <w:szCs w:val="20"/>
        </w:rPr>
      </w:pPr>
      <w:r w:rsidRPr="00B6269C">
        <w:rPr>
          <w:rFonts w:asciiTheme="minorHAnsi" w:hAnsiTheme="minorHAnsi" w:cstheme="minorHAnsi"/>
          <w:b/>
          <w:bCs/>
          <w:sz w:val="20"/>
          <w:szCs w:val="20"/>
        </w:rPr>
        <w:t xml:space="preserve">Lote 11 ao Lote 44 </w:t>
      </w:r>
      <w:r w:rsidRPr="00B6269C">
        <w:rPr>
          <w:rFonts w:asciiTheme="minorHAnsi" w:hAnsiTheme="minorHAnsi" w:cstheme="minorHAnsi"/>
          <w:bCs/>
          <w:sz w:val="20"/>
          <w:szCs w:val="20"/>
        </w:rPr>
        <w:t>no pátio da VIP PARNAÍBA, situado AV.  Evandro Lins e Silva, s/n, Bairro Urbano, na Cidade de Parnaíba;</w:t>
      </w:r>
    </w:p>
    <w:p w14:paraId="2508FAB4" w14:textId="77777777" w:rsidR="00B6269C" w:rsidRPr="00B6269C" w:rsidRDefault="00B6269C" w:rsidP="00126E29">
      <w:pPr>
        <w:pStyle w:val="PargrafodaLista"/>
        <w:ind w:left="142" w:right="-143" w:hanging="142"/>
        <w:jc w:val="both"/>
        <w:rPr>
          <w:rFonts w:asciiTheme="minorHAnsi" w:hAnsiTheme="minorHAnsi" w:cstheme="minorHAnsi"/>
          <w:bCs/>
          <w:sz w:val="20"/>
          <w:szCs w:val="20"/>
        </w:rPr>
      </w:pPr>
      <w:r w:rsidRPr="00B6269C">
        <w:rPr>
          <w:rFonts w:asciiTheme="minorHAnsi" w:hAnsiTheme="minorHAnsi" w:cstheme="minorHAnsi"/>
          <w:b/>
          <w:bCs/>
          <w:sz w:val="20"/>
          <w:szCs w:val="20"/>
        </w:rPr>
        <w:t xml:space="preserve">Lote 45 ao Lote 59 </w:t>
      </w:r>
      <w:r w:rsidRPr="00B6269C">
        <w:rPr>
          <w:rFonts w:asciiTheme="minorHAnsi" w:hAnsiTheme="minorHAnsi" w:cstheme="minorHAnsi"/>
          <w:bCs/>
          <w:sz w:val="20"/>
          <w:szCs w:val="20"/>
        </w:rPr>
        <w:t>no pátio da VIP PICOS, situado na Rua Do Carmo Nunes, 80, Bairro Ipueiras, na Cidade de Picos;</w:t>
      </w:r>
    </w:p>
    <w:p w14:paraId="6486A0F5" w14:textId="77777777" w:rsidR="00B6269C" w:rsidRPr="00B6269C" w:rsidRDefault="00B6269C" w:rsidP="00126E29">
      <w:pPr>
        <w:pStyle w:val="PargrafodaLista"/>
        <w:ind w:right="-140"/>
        <w:jc w:val="both"/>
        <w:rPr>
          <w:rFonts w:asciiTheme="minorHAnsi" w:hAnsiTheme="minorHAnsi" w:cstheme="minorHAnsi"/>
          <w:bCs/>
          <w:sz w:val="20"/>
          <w:szCs w:val="20"/>
        </w:rPr>
      </w:pPr>
      <w:r w:rsidRPr="00B6269C">
        <w:rPr>
          <w:rFonts w:asciiTheme="minorHAnsi" w:hAnsiTheme="minorHAnsi" w:cstheme="minorHAnsi"/>
          <w:b/>
          <w:bCs/>
          <w:sz w:val="20"/>
          <w:szCs w:val="20"/>
        </w:rPr>
        <w:t xml:space="preserve">Lote 60 ao Lote 122 </w:t>
      </w:r>
      <w:r w:rsidRPr="00B6269C">
        <w:rPr>
          <w:rFonts w:asciiTheme="minorHAnsi" w:hAnsiTheme="minorHAnsi" w:cstheme="minorHAnsi"/>
          <w:bCs/>
          <w:sz w:val="20"/>
          <w:szCs w:val="20"/>
        </w:rPr>
        <w:t>no pátio da VIP TERESINA, situado na Avenida Dr. Josué Moura Santos, 1111. Bairro Pedra Mole, na Cidade de Teresina;</w:t>
      </w:r>
    </w:p>
    <w:p w14:paraId="1BD9C17B" w14:textId="77777777" w:rsidR="00B6269C" w:rsidRPr="00B6269C" w:rsidRDefault="00B6269C" w:rsidP="00B6269C">
      <w:pPr>
        <w:pStyle w:val="PargrafodaLista"/>
        <w:ind w:left="142" w:right="-139"/>
        <w:jc w:val="both"/>
        <w:rPr>
          <w:rFonts w:asciiTheme="minorHAnsi" w:hAnsiTheme="minorHAnsi" w:cstheme="minorHAnsi"/>
          <w:bCs/>
          <w:sz w:val="20"/>
          <w:szCs w:val="20"/>
        </w:rPr>
      </w:pPr>
    </w:p>
    <w:p w14:paraId="0BE0436F" w14:textId="7646696E" w:rsidR="00B6269C" w:rsidRPr="00B6269C" w:rsidRDefault="00B6269C" w:rsidP="00126E29">
      <w:pPr>
        <w:pStyle w:val="PargrafodaLista"/>
        <w:ind w:right="-139"/>
        <w:jc w:val="both"/>
        <w:rPr>
          <w:rFonts w:asciiTheme="minorHAnsi" w:hAnsiTheme="minorHAnsi" w:cstheme="minorHAnsi"/>
          <w:bCs/>
          <w:sz w:val="20"/>
          <w:szCs w:val="20"/>
        </w:rPr>
      </w:pPr>
      <w:r w:rsidRPr="00B6269C">
        <w:rPr>
          <w:rFonts w:asciiTheme="minorHAnsi" w:hAnsiTheme="minorHAnsi" w:cstheme="minorHAnsi"/>
          <w:bCs/>
          <w:sz w:val="20"/>
          <w:szCs w:val="20"/>
        </w:rPr>
        <w:t>Anexo II</w:t>
      </w:r>
    </w:p>
    <w:p w14:paraId="3587B232" w14:textId="77777777" w:rsidR="00B6269C" w:rsidRPr="00B6269C" w:rsidRDefault="00B6269C" w:rsidP="00126E29">
      <w:pPr>
        <w:pStyle w:val="PargrafodaLista"/>
        <w:ind w:right="-140"/>
        <w:jc w:val="both"/>
        <w:rPr>
          <w:rFonts w:asciiTheme="minorHAnsi" w:hAnsiTheme="minorHAnsi" w:cstheme="minorHAnsi"/>
          <w:sz w:val="20"/>
          <w:szCs w:val="20"/>
        </w:rPr>
      </w:pPr>
      <w:r w:rsidRPr="00B6269C">
        <w:rPr>
          <w:rFonts w:asciiTheme="minorHAnsi" w:hAnsiTheme="minorHAnsi" w:cstheme="minorHAnsi"/>
          <w:b/>
          <w:sz w:val="20"/>
          <w:szCs w:val="20"/>
        </w:rPr>
        <w:t xml:space="preserve">Lote 123 ao Lote 128 </w:t>
      </w:r>
      <w:r w:rsidRPr="00B6269C">
        <w:rPr>
          <w:rFonts w:asciiTheme="minorHAnsi" w:hAnsiTheme="minorHAnsi" w:cstheme="minorHAnsi"/>
          <w:sz w:val="20"/>
          <w:szCs w:val="20"/>
        </w:rPr>
        <w:t>no pátio da VIP FLORIANO, situado na Rua Sete de Setembro, 1260, Bairro Centro, na Cidade Floriano;</w:t>
      </w:r>
    </w:p>
    <w:p w14:paraId="31CBFCD6" w14:textId="77777777" w:rsidR="00B6269C" w:rsidRPr="00B6269C" w:rsidRDefault="00B6269C" w:rsidP="00126E29">
      <w:pPr>
        <w:pStyle w:val="PargrafodaLista"/>
        <w:ind w:right="-140"/>
        <w:jc w:val="both"/>
        <w:rPr>
          <w:rFonts w:asciiTheme="minorHAnsi" w:hAnsiTheme="minorHAnsi" w:cstheme="minorHAnsi"/>
          <w:bCs/>
          <w:sz w:val="20"/>
          <w:szCs w:val="20"/>
        </w:rPr>
      </w:pPr>
      <w:r w:rsidRPr="00B6269C">
        <w:rPr>
          <w:rFonts w:asciiTheme="minorHAnsi" w:hAnsiTheme="minorHAnsi" w:cstheme="minorHAnsi"/>
          <w:b/>
          <w:bCs/>
          <w:sz w:val="20"/>
          <w:szCs w:val="20"/>
        </w:rPr>
        <w:t xml:space="preserve">Lote 129 ao Lote 140 </w:t>
      </w:r>
      <w:r w:rsidRPr="00B6269C">
        <w:rPr>
          <w:rFonts w:asciiTheme="minorHAnsi" w:hAnsiTheme="minorHAnsi" w:cstheme="minorHAnsi"/>
          <w:bCs/>
          <w:sz w:val="20"/>
          <w:szCs w:val="20"/>
        </w:rPr>
        <w:t>no pátio da VIP PARNAÍBA, situado AV.  Evandro Lins e Silva, s/n, Bairro Urbano, na Cidade de Parnaíba;</w:t>
      </w:r>
    </w:p>
    <w:p w14:paraId="79AF5AF5" w14:textId="77777777" w:rsidR="00B6269C" w:rsidRPr="00B6269C" w:rsidRDefault="00B6269C" w:rsidP="00126E29">
      <w:pPr>
        <w:pStyle w:val="PargrafodaLista"/>
        <w:ind w:right="-140"/>
        <w:jc w:val="both"/>
        <w:rPr>
          <w:rFonts w:asciiTheme="minorHAnsi" w:hAnsiTheme="minorHAnsi" w:cstheme="minorHAnsi"/>
          <w:bCs/>
          <w:sz w:val="20"/>
          <w:szCs w:val="20"/>
        </w:rPr>
      </w:pPr>
      <w:r w:rsidRPr="00B6269C">
        <w:rPr>
          <w:rFonts w:asciiTheme="minorHAnsi" w:hAnsiTheme="minorHAnsi" w:cstheme="minorHAnsi"/>
          <w:b/>
          <w:bCs/>
          <w:sz w:val="20"/>
          <w:szCs w:val="20"/>
        </w:rPr>
        <w:t xml:space="preserve">Lote 141 ao Lote 145 </w:t>
      </w:r>
      <w:r w:rsidRPr="00B6269C">
        <w:rPr>
          <w:rFonts w:asciiTheme="minorHAnsi" w:hAnsiTheme="minorHAnsi" w:cstheme="minorHAnsi"/>
          <w:bCs/>
          <w:sz w:val="20"/>
          <w:szCs w:val="20"/>
        </w:rPr>
        <w:t>no pátio da VIP PICOS, situado na Rua Do Carmo Nunes, 80, Bairro Ipueiras, na Cidade de Picos;</w:t>
      </w:r>
    </w:p>
    <w:p w14:paraId="57415234" w14:textId="77777777" w:rsidR="00B6269C" w:rsidRPr="00B6269C" w:rsidRDefault="00B6269C" w:rsidP="00126E29">
      <w:pPr>
        <w:pStyle w:val="PargrafodaLista"/>
        <w:ind w:right="-139"/>
        <w:jc w:val="both"/>
        <w:rPr>
          <w:rFonts w:asciiTheme="minorHAnsi" w:hAnsiTheme="minorHAnsi" w:cstheme="minorHAnsi"/>
          <w:bCs/>
          <w:sz w:val="20"/>
          <w:szCs w:val="20"/>
        </w:rPr>
      </w:pPr>
      <w:r w:rsidRPr="00B6269C">
        <w:rPr>
          <w:rFonts w:asciiTheme="minorHAnsi" w:hAnsiTheme="minorHAnsi" w:cstheme="minorHAnsi"/>
          <w:b/>
          <w:bCs/>
          <w:sz w:val="20"/>
          <w:szCs w:val="20"/>
        </w:rPr>
        <w:t xml:space="preserve">Lote 146 ao Lote 168 </w:t>
      </w:r>
      <w:r w:rsidRPr="00B6269C">
        <w:rPr>
          <w:rFonts w:asciiTheme="minorHAnsi" w:hAnsiTheme="minorHAnsi" w:cstheme="minorHAnsi"/>
          <w:bCs/>
          <w:sz w:val="20"/>
          <w:szCs w:val="20"/>
        </w:rPr>
        <w:t>no pátio da VIP TERESINA, situado na Avenida Dr. Josué Moura Santos, 1111. Bairro Pedra Mole, na Cidade de Teresina;</w:t>
      </w:r>
    </w:p>
    <w:p w14:paraId="2A2A8D2D" w14:textId="77777777" w:rsidR="002E6FDB" w:rsidRPr="003622F8" w:rsidRDefault="002E6FDB" w:rsidP="008D3CE1">
      <w:pPr>
        <w:pStyle w:val="Corpodetexto"/>
        <w:rPr>
          <w:rFonts w:asciiTheme="minorHAnsi" w:hAnsiTheme="minorHAnsi" w:cstheme="minorHAnsi"/>
        </w:rPr>
      </w:pPr>
    </w:p>
    <w:p w14:paraId="3D76CC2B" w14:textId="3D983CDB" w:rsidR="002E6FDB" w:rsidRPr="003622F8" w:rsidRDefault="002E6FDB" w:rsidP="00901B06">
      <w:pPr>
        <w:pStyle w:val="PargrafodaLista"/>
        <w:numPr>
          <w:ilvl w:val="1"/>
          <w:numId w:val="8"/>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Nos casos de o arrematante ser pessoa física, o mesmo também</w:t>
      </w:r>
      <w:r w:rsidR="003622F8" w:rsidRPr="003622F8">
        <w:rPr>
          <w:rFonts w:asciiTheme="minorHAnsi" w:hAnsiTheme="minorHAnsi" w:cstheme="minorHAnsi"/>
          <w:sz w:val="20"/>
          <w:szCs w:val="20"/>
        </w:rPr>
        <w:t>,</w:t>
      </w:r>
      <w:r w:rsidRPr="003622F8">
        <w:rPr>
          <w:rFonts w:asciiTheme="minorHAnsi" w:hAnsiTheme="minorHAnsi" w:cstheme="minorHAnsi"/>
          <w:sz w:val="20"/>
          <w:szCs w:val="20"/>
        </w:rPr>
        <w:t xml:space="preserve"> deverá entregar cópias do DOCUMENTO OFICIAL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IDENTIDADE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foto),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CPF</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Comprovante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Residência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CEP.</w:t>
      </w:r>
    </w:p>
    <w:p w14:paraId="118358C7" w14:textId="77777777" w:rsidR="002E6FDB" w:rsidRPr="003622F8" w:rsidRDefault="002E6FDB" w:rsidP="008D3CE1">
      <w:pPr>
        <w:pStyle w:val="Corpodetexto"/>
        <w:rPr>
          <w:rFonts w:asciiTheme="minorHAnsi" w:hAnsiTheme="minorHAnsi" w:cstheme="minorHAnsi"/>
        </w:rPr>
      </w:pPr>
    </w:p>
    <w:p w14:paraId="76F184E2" w14:textId="77777777" w:rsidR="002E6FDB" w:rsidRPr="003622F8" w:rsidRDefault="002E6FDB" w:rsidP="00901B06">
      <w:pPr>
        <w:pStyle w:val="PargrafodaLista"/>
        <w:numPr>
          <w:ilvl w:val="1"/>
          <w:numId w:val="8"/>
        </w:numPr>
        <w:tabs>
          <w:tab w:val="left" w:pos="467"/>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Os representantes das pessoas jurídicas deverão apresentar</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o original ou cópia autenticada do ato constitutivo</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 xml:space="preserve">e alterações, onde conste que eles sejam representantes da Empresa; ou sendo eles procuradores dela, e não sócios, deverão deixar a original da procuração e cópias de DOCUMENTO OFICIAL DE IDENTIDADE (com foto) e </w:t>
      </w:r>
      <w:r w:rsidRPr="003622F8">
        <w:rPr>
          <w:rFonts w:asciiTheme="minorHAnsi" w:hAnsiTheme="minorHAnsi" w:cstheme="minorHAnsi"/>
          <w:spacing w:val="-4"/>
          <w:sz w:val="20"/>
          <w:szCs w:val="20"/>
        </w:rPr>
        <w:t>CPF.</w:t>
      </w:r>
    </w:p>
    <w:p w14:paraId="2A83D3F4" w14:textId="77777777" w:rsidR="002E6FDB" w:rsidRPr="003622F8" w:rsidRDefault="002E6FDB" w:rsidP="008D3CE1">
      <w:pPr>
        <w:pStyle w:val="Corpodetexto"/>
        <w:rPr>
          <w:rFonts w:asciiTheme="minorHAnsi" w:hAnsiTheme="minorHAnsi" w:cstheme="minorHAnsi"/>
        </w:rPr>
      </w:pPr>
    </w:p>
    <w:p w14:paraId="1E67093D" w14:textId="77777777" w:rsidR="002E6FDB" w:rsidRPr="003622F8" w:rsidRDefault="002E6FDB" w:rsidP="00901B06">
      <w:pPr>
        <w:pStyle w:val="PargrafodaLista"/>
        <w:numPr>
          <w:ilvl w:val="1"/>
          <w:numId w:val="8"/>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Em todos os casos, o licitante vencedor não poderá alegar que desconhece as condições atuais do bem alienado,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obrigando-se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aceitá-lo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encontrar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retirá-lo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período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subitem</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8.3, pelo que, caso contrário, implicará a declaração de abandono, sem direito à devolução do valor pago pela 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retornando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depósito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leiloado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outra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oportunidade.</w:t>
      </w:r>
    </w:p>
    <w:p w14:paraId="71DA3B94" w14:textId="77777777" w:rsidR="002E6FDB" w:rsidRPr="003622F8" w:rsidRDefault="002E6FDB" w:rsidP="008D3CE1">
      <w:pPr>
        <w:pStyle w:val="Corpodetexto"/>
        <w:rPr>
          <w:rFonts w:asciiTheme="minorHAnsi" w:hAnsiTheme="minorHAnsi" w:cstheme="minorHAnsi"/>
        </w:rPr>
      </w:pPr>
    </w:p>
    <w:p w14:paraId="5C2C9579" w14:textId="77777777" w:rsidR="002E6FDB" w:rsidRPr="003622F8" w:rsidRDefault="002E6FDB" w:rsidP="00901B06">
      <w:pPr>
        <w:pStyle w:val="PargrafodaLista"/>
        <w:numPr>
          <w:ilvl w:val="1"/>
          <w:numId w:val="8"/>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Os veículos vendidos como “SUCATA” serão entregues aos arrematantes, sem as placas, sem documentação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e com a identificação gravada no chassi que contém o registro VIN inutilizada, não podendo ser registrados ou licenciados e sendo absolutamente proibida a sua circulação em via pública, destinando-se, portanto, exclusivamente para desmonte e reaproveitamento comercial de suas peças e partes metálicas.</w:t>
      </w:r>
    </w:p>
    <w:p w14:paraId="356F34C6" w14:textId="77777777" w:rsidR="002E6FDB" w:rsidRPr="003622F8" w:rsidRDefault="002E6FDB" w:rsidP="008D3CE1">
      <w:pPr>
        <w:pStyle w:val="Corpodetexto"/>
        <w:rPr>
          <w:rFonts w:asciiTheme="minorHAnsi" w:hAnsiTheme="minorHAnsi" w:cstheme="minorHAnsi"/>
        </w:rPr>
      </w:pPr>
    </w:p>
    <w:p w14:paraId="06486667" w14:textId="77777777" w:rsidR="002E6FDB" w:rsidRPr="003622F8" w:rsidRDefault="002E6FDB" w:rsidP="00901B06">
      <w:pPr>
        <w:pStyle w:val="PargrafodaLista"/>
        <w:numPr>
          <w:ilvl w:val="1"/>
          <w:numId w:val="8"/>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estão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licenciados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categoria ALUGUEL,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que forem vendidos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como “CONSERVADOS” serão registrados em nome do arrematante na categoria PARTICULAR, exceto se o mesmo conseguir autorização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poder público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concedente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 serviço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onde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esteja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registrado para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esse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fim,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permanecendo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assim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 xml:space="preserve">categoria </w:t>
      </w:r>
      <w:r w:rsidRPr="003622F8">
        <w:rPr>
          <w:rFonts w:asciiTheme="minorHAnsi" w:hAnsiTheme="minorHAnsi" w:cstheme="minorHAnsi"/>
          <w:spacing w:val="-2"/>
          <w:sz w:val="20"/>
          <w:szCs w:val="20"/>
        </w:rPr>
        <w:t>ALUGUEL.</w:t>
      </w:r>
    </w:p>
    <w:p w14:paraId="10926790" w14:textId="77777777" w:rsidR="00D008D3" w:rsidRPr="003622F8" w:rsidRDefault="00D008D3" w:rsidP="008D3CE1">
      <w:pPr>
        <w:pStyle w:val="Corpodetexto"/>
        <w:rPr>
          <w:rFonts w:asciiTheme="minorHAnsi" w:hAnsiTheme="minorHAnsi" w:cstheme="minorHAnsi"/>
        </w:rPr>
      </w:pPr>
    </w:p>
    <w:p w14:paraId="7F717DB0" w14:textId="7FD37C07" w:rsidR="00D008D3" w:rsidRPr="003622F8" w:rsidRDefault="00D008D3" w:rsidP="00901B06">
      <w:pPr>
        <w:pStyle w:val="Corpodetexto"/>
        <w:rPr>
          <w:rFonts w:asciiTheme="minorHAnsi" w:hAnsiTheme="minorHAnsi" w:cstheme="minorHAnsi"/>
          <w:b/>
          <w:bCs/>
        </w:rPr>
      </w:pPr>
      <w:r w:rsidRPr="003622F8">
        <w:rPr>
          <w:rFonts w:asciiTheme="minorHAnsi" w:hAnsiTheme="minorHAnsi" w:cstheme="minorHAnsi"/>
          <w:b/>
          <w:bCs/>
        </w:rPr>
        <w:t>9. DOS DIREITOS E DEVERES DO ARREMATANTE:</w:t>
      </w:r>
    </w:p>
    <w:p w14:paraId="5D2E1B52" w14:textId="6AEE68B9" w:rsidR="002E6FDB" w:rsidRPr="003622F8" w:rsidRDefault="002E6FDB" w:rsidP="00901B06">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tem o dever de transferir a titularidade do veículo classificado como CONSERVADO para o seu nome, junto ao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 xml:space="preserve">, no prazo de 30 (trinta) dias, contados da emissão pela Comissão Permanente de Leilão </w:t>
      </w:r>
      <w:r w:rsidRPr="003622F8">
        <w:rPr>
          <w:rFonts w:asciiTheme="minorHAnsi" w:hAnsiTheme="minorHAnsi" w:cstheme="minorHAnsi"/>
          <w:sz w:val="20"/>
          <w:szCs w:val="20"/>
        </w:rPr>
        <w:lastRenderedPageBreak/>
        <w:t>do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 xml:space="preserve"> do TERMO DE ENTREGA, responsabilizando-se pelo pagamento das taxas porventura decorrentes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previsto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123</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Código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Trânsito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Brasileiro.</w:t>
      </w:r>
    </w:p>
    <w:p w14:paraId="0AFEC999" w14:textId="0987C718" w:rsidR="002E6FDB" w:rsidRPr="003622F8" w:rsidRDefault="00012F0C" w:rsidP="00901B06">
      <w:pPr>
        <w:pStyle w:val="PargrafodaLista"/>
        <w:ind w:right="-142"/>
        <w:jc w:val="both"/>
        <w:rPr>
          <w:rFonts w:asciiTheme="minorHAnsi" w:hAnsiTheme="minorHAnsi" w:cstheme="minorHAnsi"/>
          <w:sz w:val="20"/>
          <w:szCs w:val="20"/>
        </w:rPr>
      </w:pPr>
      <w:r w:rsidRPr="003622F8">
        <w:rPr>
          <w:rFonts w:asciiTheme="minorHAnsi" w:hAnsiTheme="minorHAnsi" w:cstheme="minorHAnsi"/>
          <w:sz w:val="20"/>
          <w:szCs w:val="20"/>
        </w:rPr>
        <w:t xml:space="preserve">9.1.1 </w:t>
      </w:r>
      <w:r w:rsidR="002E6FDB" w:rsidRPr="003622F8">
        <w:rPr>
          <w:rFonts w:asciiTheme="minorHAnsi" w:hAnsiTheme="minorHAnsi" w:cstheme="minorHAnsi"/>
          <w:sz w:val="20"/>
          <w:szCs w:val="20"/>
        </w:rPr>
        <w:t>Sob</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nenhuma</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hipótese</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poderá</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o</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veículo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arrematado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circular</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em</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via</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pública,</w:t>
      </w:r>
      <w:r w:rsidR="002E6FDB" w:rsidRPr="003622F8">
        <w:rPr>
          <w:rFonts w:asciiTheme="minorHAnsi" w:hAnsiTheme="minorHAnsi" w:cstheme="minorHAnsi"/>
          <w:spacing w:val="-3"/>
          <w:sz w:val="20"/>
          <w:szCs w:val="20"/>
        </w:rPr>
        <w:t xml:space="preserve"> </w:t>
      </w:r>
      <w:r w:rsidR="002E6FDB" w:rsidRPr="003622F8">
        <w:rPr>
          <w:rFonts w:asciiTheme="minorHAnsi" w:hAnsiTheme="minorHAnsi" w:cstheme="minorHAnsi"/>
          <w:sz w:val="20"/>
          <w:szCs w:val="20"/>
        </w:rPr>
        <w:t>antes</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recebimento 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novo</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CRLV,</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em</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nome</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arrematante,</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após</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a</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solicitação</w:t>
      </w:r>
      <w:r w:rsidR="002E6FDB" w:rsidRPr="003622F8">
        <w:rPr>
          <w:rFonts w:asciiTheme="minorHAnsi" w:hAnsiTheme="minorHAnsi" w:cstheme="minorHAnsi"/>
          <w:spacing w:val="-3"/>
          <w:sz w:val="20"/>
          <w:szCs w:val="20"/>
        </w:rPr>
        <w:t xml:space="preserve"> </w:t>
      </w:r>
      <w:r w:rsidR="002E6FDB" w:rsidRPr="003622F8">
        <w:rPr>
          <w:rFonts w:asciiTheme="minorHAnsi" w:hAnsiTheme="minorHAnsi" w:cstheme="minorHAnsi"/>
          <w:sz w:val="20"/>
          <w:szCs w:val="20"/>
        </w:rPr>
        <w:t>e</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pagamento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de</w:t>
      </w:r>
      <w:r w:rsidR="002E6FDB" w:rsidRPr="003622F8">
        <w:rPr>
          <w:rFonts w:asciiTheme="minorHAnsi" w:hAnsiTheme="minorHAnsi" w:cstheme="minorHAnsi"/>
          <w:spacing w:val="-3"/>
          <w:sz w:val="20"/>
          <w:szCs w:val="20"/>
        </w:rPr>
        <w:t xml:space="preserve"> </w:t>
      </w:r>
      <w:r w:rsidR="002E6FDB" w:rsidRPr="003622F8">
        <w:rPr>
          <w:rFonts w:asciiTheme="minorHAnsi" w:hAnsiTheme="minorHAnsi" w:cstheme="minorHAnsi"/>
          <w:sz w:val="20"/>
          <w:szCs w:val="20"/>
        </w:rPr>
        <w:t>todas</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as</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taxas</w:t>
      </w:r>
      <w:r w:rsidR="002E6FDB" w:rsidRPr="003622F8">
        <w:rPr>
          <w:rFonts w:asciiTheme="minorHAnsi" w:hAnsiTheme="minorHAnsi" w:cstheme="minorHAnsi"/>
          <w:spacing w:val="-2"/>
          <w:sz w:val="20"/>
          <w:szCs w:val="20"/>
        </w:rPr>
        <w:t xml:space="preserve"> </w:t>
      </w:r>
      <w:r w:rsidR="002E6FDB" w:rsidRPr="003622F8">
        <w:rPr>
          <w:rFonts w:asciiTheme="minorHAnsi" w:hAnsiTheme="minorHAnsi" w:cstheme="minorHAnsi"/>
          <w:sz w:val="20"/>
          <w:szCs w:val="20"/>
        </w:rPr>
        <w:t>inerentes</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 xml:space="preserve">à transferência de propriedade e outros serviços necessários à regularização do veículo junto ao </w:t>
      </w:r>
      <w:r w:rsidR="002E6FDB" w:rsidRPr="003622F8">
        <w:rPr>
          <w:rFonts w:asciiTheme="minorHAnsi" w:hAnsiTheme="minorHAnsi" w:cstheme="minorHAnsi"/>
          <w:spacing w:val="-2"/>
          <w:sz w:val="20"/>
          <w:szCs w:val="20"/>
        </w:rPr>
        <w:t>DETRAN/P</w:t>
      </w:r>
      <w:r w:rsidR="00D008D3" w:rsidRPr="003622F8">
        <w:rPr>
          <w:rFonts w:asciiTheme="minorHAnsi" w:hAnsiTheme="minorHAnsi" w:cstheme="minorHAnsi"/>
          <w:spacing w:val="-2"/>
          <w:sz w:val="20"/>
          <w:szCs w:val="20"/>
        </w:rPr>
        <w:t>I</w:t>
      </w:r>
      <w:r w:rsidR="002E6FDB" w:rsidRPr="003622F8">
        <w:rPr>
          <w:rFonts w:asciiTheme="minorHAnsi" w:hAnsiTheme="minorHAnsi" w:cstheme="minorHAnsi"/>
          <w:spacing w:val="-2"/>
          <w:sz w:val="20"/>
          <w:szCs w:val="20"/>
        </w:rPr>
        <w:t>.</w:t>
      </w:r>
    </w:p>
    <w:p w14:paraId="6B88A588" w14:textId="77777777" w:rsidR="002E6FDB" w:rsidRPr="003622F8" w:rsidRDefault="002E6FDB" w:rsidP="008D3CE1">
      <w:pPr>
        <w:pStyle w:val="Corpodetexto"/>
        <w:rPr>
          <w:rFonts w:asciiTheme="minorHAnsi" w:hAnsiTheme="minorHAnsi" w:cstheme="minorHAnsi"/>
        </w:rPr>
      </w:pPr>
    </w:p>
    <w:p w14:paraId="74434006" w14:textId="77777777" w:rsidR="002E6FDB" w:rsidRPr="003622F8" w:rsidRDefault="002E6FDB" w:rsidP="00901B06">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do veículo considerado SUCATA, o qual será baixado no RENAVAM – Registro Nacional de Veículos Automotores, não poderá circular, registrar ou licenciar o veículo, sendo sua arrematação voltada apenas</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fins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desmonte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reaproveitamento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comercial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suas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peças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partes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metálicas.</w:t>
      </w:r>
    </w:p>
    <w:p w14:paraId="52FC1C7E" w14:textId="77777777" w:rsidR="002E6FDB" w:rsidRPr="003622F8" w:rsidRDefault="002E6FDB" w:rsidP="008D3CE1">
      <w:pPr>
        <w:pStyle w:val="Corpodetexto"/>
        <w:rPr>
          <w:rFonts w:asciiTheme="minorHAnsi" w:hAnsiTheme="minorHAnsi" w:cstheme="minorHAnsi"/>
        </w:rPr>
      </w:pPr>
    </w:p>
    <w:p w14:paraId="2CDDE06C" w14:textId="77777777" w:rsidR="002E6FDB" w:rsidRPr="003622F8" w:rsidRDefault="002E6FDB" w:rsidP="00901B06">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responsável</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destinação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final</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das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SUCATAS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responderá</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civil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criminalmente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pelo uso ou destinação em desacordo com as restrições estabelecidas neste edital e na legislação em vigor. Assinará o Termo de Arrematação e Responsabilidade, comprometendo-se em não circular em vias abertas ao público em hipótese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alguma,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consoante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 disposto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no Art.</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328</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§4º</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CTB.</w:t>
      </w:r>
    </w:p>
    <w:p w14:paraId="68C99AA3" w14:textId="11C8332C" w:rsidR="002E6FDB" w:rsidRPr="003622F8" w:rsidRDefault="002E6FDB" w:rsidP="00901B06">
      <w:pPr>
        <w:pStyle w:val="PargrafodaLista"/>
        <w:numPr>
          <w:ilvl w:val="2"/>
          <w:numId w:val="6"/>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Ademais, os motores dos veículos arrematados como SUCATA APROVEITÁVEL COM MOTOR INSERVÍVEL, não poderão ser comercializados, ou seja, não poderão ser registrados junto ao DETRAN- P</w:t>
      </w:r>
      <w:r w:rsidR="00012F0C" w:rsidRPr="003622F8">
        <w:rPr>
          <w:rFonts w:asciiTheme="minorHAnsi" w:hAnsiTheme="minorHAnsi" w:cstheme="minorHAnsi"/>
          <w:sz w:val="20"/>
          <w:szCs w:val="20"/>
        </w:rPr>
        <w:t>I</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outros veículos, destinando-se exclusivamente para desmonte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reaproveitamento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comercial</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 suas peças e partes metálicas, com exceção da parte do motor que conste sua numeração, não sendo possível a reutilização do bloco do motor.</w:t>
      </w:r>
    </w:p>
    <w:p w14:paraId="077DCD74" w14:textId="77777777" w:rsidR="002E6FDB" w:rsidRPr="003622F8" w:rsidRDefault="002E6FDB" w:rsidP="00901B06">
      <w:pPr>
        <w:pStyle w:val="PargrafodaLista"/>
        <w:numPr>
          <w:ilvl w:val="2"/>
          <w:numId w:val="6"/>
        </w:numPr>
        <w:tabs>
          <w:tab w:val="left" w:pos="426"/>
        </w:tabs>
        <w:ind w:left="1304" w:hanging="1304"/>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vidros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apresentarem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códigos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VIS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impresso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não poderão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reutilizados.</w:t>
      </w:r>
    </w:p>
    <w:p w14:paraId="227727C0" w14:textId="77777777" w:rsidR="002E6FDB" w:rsidRPr="003622F8" w:rsidRDefault="002E6FDB" w:rsidP="00901B06">
      <w:pPr>
        <w:pStyle w:val="PargrafodaLista"/>
        <w:numPr>
          <w:ilvl w:val="2"/>
          <w:numId w:val="6"/>
        </w:numPr>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O estado e as condições em que as SUCATAS serão vendidas se pressupõem conhecidos e aceitos pelas empresas licitantes na data da realização do leilão, não sendo aceitas reclamações </w:t>
      </w:r>
      <w:r w:rsidRPr="003622F8">
        <w:rPr>
          <w:rFonts w:asciiTheme="minorHAnsi" w:hAnsiTheme="minorHAnsi" w:cstheme="minorHAnsi"/>
          <w:spacing w:val="-2"/>
          <w:sz w:val="20"/>
          <w:szCs w:val="20"/>
        </w:rPr>
        <w:t>posteriores.</w:t>
      </w:r>
    </w:p>
    <w:p w14:paraId="72E4946E" w14:textId="77777777" w:rsidR="001C1765" w:rsidRPr="003622F8" w:rsidRDefault="001C1765" w:rsidP="001C1765">
      <w:pPr>
        <w:pStyle w:val="PargrafodaLista"/>
        <w:ind w:right="-143"/>
        <w:jc w:val="both"/>
        <w:rPr>
          <w:rFonts w:asciiTheme="minorHAnsi" w:hAnsiTheme="minorHAnsi" w:cstheme="minorHAnsi"/>
          <w:sz w:val="20"/>
          <w:szCs w:val="20"/>
        </w:rPr>
      </w:pPr>
    </w:p>
    <w:p w14:paraId="46C4C7F5" w14:textId="154B17AA" w:rsidR="002E6FDB" w:rsidRPr="003622F8" w:rsidRDefault="002E6FDB" w:rsidP="00901B06">
      <w:pPr>
        <w:pStyle w:val="PargrafodaLista"/>
        <w:numPr>
          <w:ilvl w:val="1"/>
          <w:numId w:val="7"/>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considerado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assinará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Termo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Responsabilidade, comprometendo-se em circular com o mesmo somente após a transferência de propriedade junto ao DETRAN/P</w:t>
      </w:r>
      <w:r w:rsidR="00901B06" w:rsidRPr="003622F8">
        <w:rPr>
          <w:rFonts w:asciiTheme="minorHAnsi" w:hAnsiTheme="minorHAnsi" w:cstheme="minorHAnsi"/>
          <w:sz w:val="20"/>
          <w:szCs w:val="20"/>
        </w:rPr>
        <w:t>I</w:t>
      </w:r>
      <w:r w:rsidRPr="003622F8">
        <w:rPr>
          <w:rFonts w:asciiTheme="minorHAnsi" w:hAnsiTheme="minorHAnsi" w:cstheme="minorHAnsi"/>
          <w:sz w:val="20"/>
          <w:szCs w:val="20"/>
        </w:rPr>
        <w:t xml:space="preserve"> e de posse do respectivo CRLV, com fulcro no artigo 232 do CTB, ficando ciente das responsabilidades civis às quais será acometido, caso venha a circular com o mesmo.</w:t>
      </w:r>
    </w:p>
    <w:p w14:paraId="38ADF46A" w14:textId="77777777" w:rsidR="001C1765" w:rsidRPr="003622F8" w:rsidRDefault="001C1765" w:rsidP="001C1765">
      <w:pPr>
        <w:pStyle w:val="PargrafodaLista"/>
        <w:tabs>
          <w:tab w:val="left" w:pos="426"/>
        </w:tabs>
        <w:ind w:right="-142"/>
        <w:jc w:val="both"/>
        <w:rPr>
          <w:rFonts w:asciiTheme="minorHAnsi" w:hAnsiTheme="minorHAnsi" w:cstheme="minorHAnsi"/>
          <w:sz w:val="20"/>
          <w:szCs w:val="20"/>
        </w:rPr>
      </w:pPr>
    </w:p>
    <w:p w14:paraId="28475BA7" w14:textId="77777777" w:rsidR="002E6FDB" w:rsidRPr="003622F8" w:rsidRDefault="002E6FDB" w:rsidP="00126E29">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do veículo considerado CONSERVADO, na hipótese de não mais mantê-lo em circulação, deverá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providenciar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baixa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registro,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legislação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vigente.</w:t>
      </w:r>
    </w:p>
    <w:p w14:paraId="5493CC84" w14:textId="77777777" w:rsidR="002E6FDB" w:rsidRPr="003622F8" w:rsidRDefault="002E6FDB" w:rsidP="008D3CE1">
      <w:pPr>
        <w:pStyle w:val="Corpodetexto"/>
        <w:rPr>
          <w:rFonts w:asciiTheme="minorHAnsi" w:hAnsiTheme="minorHAnsi" w:cstheme="minorHAnsi"/>
        </w:rPr>
      </w:pPr>
    </w:p>
    <w:p w14:paraId="4519BC4B" w14:textId="77777777" w:rsidR="002E6FDB" w:rsidRPr="003622F8" w:rsidRDefault="002E6FDB" w:rsidP="00126E29">
      <w:pPr>
        <w:pStyle w:val="PargrafodaLista"/>
        <w:numPr>
          <w:ilvl w:val="1"/>
          <w:numId w:val="7"/>
        </w:numPr>
        <w:tabs>
          <w:tab w:val="left" w:pos="471"/>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é responsável pela utilização e destinação final da SUCATA e responderá civil e criminalmente</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uso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desacordo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restrições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estabelecidas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neste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legislação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vigente.</w:t>
      </w:r>
    </w:p>
    <w:p w14:paraId="07596902" w14:textId="77777777" w:rsidR="002E6FDB" w:rsidRPr="003622F8" w:rsidRDefault="002E6FDB" w:rsidP="008D3CE1">
      <w:pPr>
        <w:pStyle w:val="Corpodetexto"/>
        <w:rPr>
          <w:rFonts w:asciiTheme="minorHAnsi" w:hAnsiTheme="minorHAnsi" w:cstheme="minorHAnsi"/>
        </w:rPr>
      </w:pPr>
    </w:p>
    <w:p w14:paraId="0C1E2A73" w14:textId="3E79AD55" w:rsidR="002E6FDB" w:rsidRPr="003622F8" w:rsidRDefault="002E6FDB" w:rsidP="00126E29">
      <w:pPr>
        <w:pStyle w:val="PargrafodaLista"/>
        <w:numPr>
          <w:ilvl w:val="1"/>
          <w:numId w:val="7"/>
        </w:numPr>
        <w:tabs>
          <w:tab w:val="left" w:pos="481"/>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A empresa arrematante fica desde já ALERTADA, de que a COMERCIALIZAÇÃO DA SUCATA NA FORMA ORIGINALMENTE ARREMATADA, fica expressamente PROIBIDA, sendo a mesma passível de ser penalizada conforme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00D008D3" w:rsidRPr="003622F8">
        <w:rPr>
          <w:rFonts w:asciiTheme="minorHAnsi" w:hAnsiTheme="minorHAnsi" w:cstheme="minorHAnsi"/>
          <w:sz w:val="20"/>
          <w:szCs w:val="20"/>
        </w:rPr>
        <w:t>cláusula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anterior.</w:t>
      </w:r>
    </w:p>
    <w:p w14:paraId="7C4F4482" w14:textId="77777777" w:rsidR="002E6FDB" w:rsidRPr="003622F8" w:rsidRDefault="002E6FDB" w:rsidP="008D3CE1">
      <w:pPr>
        <w:pStyle w:val="Corpodetexto"/>
        <w:rPr>
          <w:rFonts w:asciiTheme="minorHAnsi" w:hAnsiTheme="minorHAnsi" w:cstheme="minorHAnsi"/>
        </w:rPr>
      </w:pPr>
    </w:p>
    <w:p w14:paraId="08041B0D" w14:textId="77777777" w:rsidR="002E6FDB" w:rsidRPr="003622F8" w:rsidRDefault="002E6FDB" w:rsidP="00126E29">
      <w:pPr>
        <w:pStyle w:val="PargrafodaLista"/>
        <w:numPr>
          <w:ilvl w:val="1"/>
          <w:numId w:val="7"/>
        </w:numPr>
        <w:tabs>
          <w:tab w:val="left" w:pos="469"/>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As despesas para retirada do veículo serão de responsabilidade do arrematante, que deverá retirá-lo somente através de meio de transporte legal, admitido pelo Código de Trânsito Brasileiro para tráfego de veículo em via </w:t>
      </w:r>
      <w:r w:rsidRPr="003622F8">
        <w:rPr>
          <w:rFonts w:asciiTheme="minorHAnsi" w:hAnsiTheme="minorHAnsi" w:cstheme="minorHAnsi"/>
          <w:spacing w:val="-2"/>
          <w:sz w:val="20"/>
          <w:szCs w:val="20"/>
        </w:rPr>
        <w:t>pública.</w:t>
      </w:r>
    </w:p>
    <w:p w14:paraId="16665DDB" w14:textId="77777777" w:rsidR="002E6FDB" w:rsidRPr="003622F8" w:rsidRDefault="002E6FDB" w:rsidP="00126E29">
      <w:pPr>
        <w:pStyle w:val="Corpodetexto"/>
        <w:ind w:right="-142"/>
        <w:jc w:val="both"/>
        <w:rPr>
          <w:rFonts w:asciiTheme="minorHAnsi" w:hAnsiTheme="minorHAnsi" w:cstheme="minorHAnsi"/>
        </w:rPr>
      </w:pPr>
      <w:r w:rsidRPr="003622F8">
        <w:rPr>
          <w:rFonts w:asciiTheme="minorHAnsi" w:hAnsiTheme="minorHAnsi" w:cstheme="minorHAnsi"/>
        </w:rPr>
        <w:t>9.8.1.</w:t>
      </w:r>
      <w:r w:rsidRPr="003622F8">
        <w:rPr>
          <w:rFonts w:asciiTheme="minorHAnsi" w:hAnsiTheme="minorHAnsi" w:cstheme="minorHAnsi"/>
          <w:spacing w:val="-4"/>
        </w:rPr>
        <w:t xml:space="preserve"> </w:t>
      </w:r>
      <w:r w:rsidRPr="003622F8">
        <w:rPr>
          <w:rFonts w:asciiTheme="minorHAnsi" w:hAnsiTheme="minorHAnsi" w:cstheme="minorHAnsi"/>
        </w:rPr>
        <w:t>Neste</w:t>
      </w:r>
      <w:r w:rsidRPr="003622F8">
        <w:rPr>
          <w:rFonts w:asciiTheme="minorHAnsi" w:hAnsiTheme="minorHAnsi" w:cstheme="minorHAnsi"/>
          <w:spacing w:val="-4"/>
        </w:rPr>
        <w:t xml:space="preserve"> </w:t>
      </w:r>
      <w:r w:rsidRPr="003622F8">
        <w:rPr>
          <w:rFonts w:asciiTheme="minorHAnsi" w:hAnsiTheme="minorHAnsi" w:cstheme="minorHAnsi"/>
        </w:rPr>
        <w:t>viés,</w:t>
      </w:r>
      <w:r w:rsidRPr="003622F8">
        <w:rPr>
          <w:rFonts w:asciiTheme="minorHAnsi" w:hAnsiTheme="minorHAnsi" w:cstheme="minorHAnsi"/>
          <w:spacing w:val="-4"/>
        </w:rPr>
        <w:t xml:space="preserve"> </w:t>
      </w:r>
      <w:r w:rsidRPr="003622F8">
        <w:rPr>
          <w:rFonts w:asciiTheme="minorHAnsi" w:hAnsiTheme="minorHAnsi" w:cstheme="minorHAnsi"/>
        </w:rPr>
        <w:t>havendo</w:t>
      </w:r>
      <w:r w:rsidRPr="003622F8">
        <w:rPr>
          <w:rFonts w:asciiTheme="minorHAnsi" w:hAnsiTheme="minorHAnsi" w:cstheme="minorHAnsi"/>
          <w:spacing w:val="-4"/>
        </w:rPr>
        <w:t xml:space="preserve"> </w:t>
      </w:r>
      <w:r w:rsidRPr="003622F8">
        <w:rPr>
          <w:rFonts w:asciiTheme="minorHAnsi" w:hAnsiTheme="minorHAnsi" w:cstheme="minorHAnsi"/>
        </w:rPr>
        <w:t>necessidade</w:t>
      </w:r>
      <w:r w:rsidRPr="003622F8">
        <w:rPr>
          <w:rFonts w:asciiTheme="minorHAnsi" w:hAnsiTheme="minorHAnsi" w:cstheme="minorHAnsi"/>
          <w:spacing w:val="-4"/>
        </w:rPr>
        <w:t xml:space="preserve"> </w:t>
      </w:r>
      <w:r w:rsidRPr="003622F8">
        <w:rPr>
          <w:rFonts w:asciiTheme="minorHAnsi" w:hAnsiTheme="minorHAnsi" w:cstheme="minorHAnsi"/>
        </w:rPr>
        <w:t>de</w:t>
      </w:r>
      <w:r w:rsidRPr="003622F8">
        <w:rPr>
          <w:rFonts w:asciiTheme="minorHAnsi" w:hAnsiTheme="minorHAnsi" w:cstheme="minorHAnsi"/>
          <w:spacing w:val="-4"/>
        </w:rPr>
        <w:t xml:space="preserve"> </w:t>
      </w:r>
      <w:r w:rsidRPr="003622F8">
        <w:rPr>
          <w:rFonts w:asciiTheme="minorHAnsi" w:hAnsiTheme="minorHAnsi" w:cstheme="minorHAnsi"/>
        </w:rPr>
        <w:t>movimentação</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4"/>
        </w:rPr>
        <w:t xml:space="preserve"> </w:t>
      </w:r>
      <w:r w:rsidRPr="003622F8">
        <w:rPr>
          <w:rFonts w:asciiTheme="minorHAnsi" w:hAnsiTheme="minorHAnsi" w:cstheme="minorHAnsi"/>
        </w:rPr>
        <w:t>outros</w:t>
      </w:r>
      <w:r w:rsidRPr="003622F8">
        <w:rPr>
          <w:rFonts w:asciiTheme="minorHAnsi" w:hAnsiTheme="minorHAnsi" w:cstheme="minorHAnsi"/>
          <w:spacing w:val="-5"/>
        </w:rPr>
        <w:t xml:space="preserve"> </w:t>
      </w:r>
      <w:r w:rsidRPr="003622F8">
        <w:rPr>
          <w:rFonts w:asciiTheme="minorHAnsi" w:hAnsiTheme="minorHAnsi" w:cstheme="minorHAnsi"/>
        </w:rPr>
        <w:t>veículos</w:t>
      </w:r>
      <w:r w:rsidRPr="003622F8">
        <w:rPr>
          <w:rFonts w:asciiTheme="minorHAnsi" w:hAnsiTheme="minorHAnsi" w:cstheme="minorHAnsi"/>
          <w:spacing w:val="-4"/>
        </w:rPr>
        <w:t xml:space="preserve"> </w:t>
      </w:r>
      <w:r w:rsidRPr="003622F8">
        <w:rPr>
          <w:rFonts w:asciiTheme="minorHAnsi" w:hAnsiTheme="minorHAnsi" w:cstheme="minorHAnsi"/>
        </w:rPr>
        <w:t>dentro</w:t>
      </w:r>
      <w:r w:rsidRPr="003622F8">
        <w:rPr>
          <w:rFonts w:asciiTheme="minorHAnsi" w:hAnsiTheme="minorHAnsi" w:cstheme="minorHAnsi"/>
          <w:spacing w:val="-5"/>
        </w:rPr>
        <w:t xml:space="preserve"> </w:t>
      </w:r>
      <w:r w:rsidRPr="003622F8">
        <w:rPr>
          <w:rFonts w:asciiTheme="minorHAnsi" w:hAnsiTheme="minorHAnsi" w:cstheme="minorHAnsi"/>
        </w:rPr>
        <w:t>do</w:t>
      </w:r>
      <w:r w:rsidRPr="003622F8">
        <w:rPr>
          <w:rFonts w:asciiTheme="minorHAnsi" w:hAnsiTheme="minorHAnsi" w:cstheme="minorHAnsi"/>
          <w:spacing w:val="-4"/>
        </w:rPr>
        <w:t xml:space="preserve"> </w:t>
      </w:r>
      <w:r w:rsidRPr="003622F8">
        <w:rPr>
          <w:rFonts w:asciiTheme="minorHAnsi" w:hAnsiTheme="minorHAnsi" w:cstheme="minorHAnsi"/>
        </w:rPr>
        <w:t>parque</w:t>
      </w:r>
      <w:r w:rsidRPr="003622F8">
        <w:rPr>
          <w:rFonts w:asciiTheme="minorHAnsi" w:hAnsiTheme="minorHAnsi" w:cstheme="minorHAnsi"/>
          <w:spacing w:val="-4"/>
        </w:rPr>
        <w:t xml:space="preserve"> </w:t>
      </w:r>
      <w:r w:rsidRPr="003622F8">
        <w:rPr>
          <w:rFonts w:asciiTheme="minorHAnsi" w:hAnsiTheme="minorHAnsi" w:cstheme="minorHAnsi"/>
        </w:rPr>
        <w:t>de retenção de veículos, para que seja possível a retirada do veículo arrematado, o custo e a operacionalização serão de total responsabilidade do arrematante, inclusive, os danos daí resultantes.</w:t>
      </w:r>
    </w:p>
    <w:p w14:paraId="702B4B7C" w14:textId="77777777" w:rsidR="002E6FDB" w:rsidRPr="003622F8" w:rsidRDefault="002E6FDB" w:rsidP="008D3CE1">
      <w:pPr>
        <w:pStyle w:val="Corpodetexto"/>
        <w:rPr>
          <w:rFonts w:asciiTheme="minorHAnsi" w:hAnsiTheme="minorHAnsi" w:cstheme="minorHAnsi"/>
        </w:rPr>
      </w:pPr>
    </w:p>
    <w:p w14:paraId="47FBC557" w14:textId="77777777" w:rsidR="002E6FDB" w:rsidRPr="003622F8" w:rsidRDefault="002E6FDB" w:rsidP="00126E29">
      <w:pPr>
        <w:pStyle w:val="PargrafodaLista"/>
        <w:numPr>
          <w:ilvl w:val="1"/>
          <w:numId w:val="7"/>
        </w:numPr>
        <w:tabs>
          <w:tab w:val="left" w:pos="501"/>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Fica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proibido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ceder,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permutar,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vender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forma,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negociar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antes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 pagamento, retirada e registro dos veículos, sendo este último requisito (registro) exigido apenas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para o caso de bem CONSERVADO.</w:t>
      </w:r>
    </w:p>
    <w:p w14:paraId="4E42100D" w14:textId="77777777" w:rsidR="00D008D3" w:rsidRPr="003622F8" w:rsidRDefault="00D008D3" w:rsidP="00D008D3">
      <w:pPr>
        <w:pStyle w:val="PargrafodaLista"/>
        <w:tabs>
          <w:tab w:val="left" w:pos="501"/>
        </w:tabs>
        <w:ind w:left="142" w:right="-142"/>
        <w:jc w:val="both"/>
        <w:rPr>
          <w:rFonts w:asciiTheme="minorHAnsi" w:hAnsiTheme="minorHAnsi" w:cstheme="minorHAnsi"/>
          <w:sz w:val="20"/>
          <w:szCs w:val="20"/>
        </w:rPr>
      </w:pPr>
    </w:p>
    <w:p w14:paraId="294522E2" w14:textId="77547F6C" w:rsidR="002E6FDB" w:rsidRPr="003622F8" w:rsidRDefault="002E6FDB" w:rsidP="00126E29">
      <w:pPr>
        <w:pStyle w:val="PargrafodaLista"/>
        <w:numPr>
          <w:ilvl w:val="1"/>
          <w:numId w:val="7"/>
        </w:numPr>
        <w:tabs>
          <w:tab w:val="left" w:pos="582"/>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cadastro do veículo CONSERVADO, constará restrição administrativa provisória com a informação da referida alienação, bem como o nome e endereço do Arrematante, a partir da data de entrega dos veículos até a sua devida regularização perante 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5C580880" w14:textId="77777777" w:rsidR="002E6FDB" w:rsidRPr="003622F8" w:rsidRDefault="002E6FDB" w:rsidP="008D3CE1">
      <w:pPr>
        <w:pStyle w:val="Corpodetexto"/>
        <w:rPr>
          <w:rFonts w:asciiTheme="minorHAnsi" w:hAnsiTheme="minorHAnsi" w:cstheme="minorHAnsi"/>
        </w:rPr>
      </w:pPr>
    </w:p>
    <w:p w14:paraId="384AEC85" w14:textId="1D8A4756" w:rsidR="002E6FDB" w:rsidRPr="003622F8" w:rsidRDefault="002E6FDB" w:rsidP="00126E29">
      <w:pPr>
        <w:pStyle w:val="PargrafodaLista"/>
        <w:numPr>
          <w:ilvl w:val="1"/>
          <w:numId w:val="7"/>
        </w:numPr>
        <w:tabs>
          <w:tab w:val="left" w:pos="561"/>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lastRenderedPageBreak/>
        <w:t>A responsabilidade pela entrega dos documentos dos veículos, necessários a transferência para o nome dos arrematantes de veículos classificados como CONSERVADOS, assim como a emissão da Certidão de Baixa no registro de veículos SUCATAS no sistema RENAVAN - Registro Nacional de Veículos Automotores, é EXCLUSIVA</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do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 xml:space="preserve"> através de sua Comissão Permanente de Leilão, estando o leiloeiro oficial e a empresa VIP Leilões Gestão e Logística isentos de qualquer responsabilidade pelo processamento e entrega dos documentos aos </w:t>
      </w:r>
      <w:r w:rsidRPr="003622F8">
        <w:rPr>
          <w:rFonts w:asciiTheme="minorHAnsi" w:hAnsiTheme="minorHAnsi" w:cstheme="minorHAnsi"/>
          <w:spacing w:val="-2"/>
          <w:sz w:val="20"/>
          <w:szCs w:val="20"/>
        </w:rPr>
        <w:t>arrematantes.</w:t>
      </w:r>
    </w:p>
    <w:p w14:paraId="2D6071E0" w14:textId="77777777" w:rsidR="002E6FDB" w:rsidRPr="003622F8" w:rsidRDefault="002E6FDB" w:rsidP="008D3CE1">
      <w:pPr>
        <w:pStyle w:val="Corpodetexto"/>
        <w:rPr>
          <w:rFonts w:asciiTheme="minorHAnsi" w:hAnsiTheme="minorHAnsi" w:cstheme="minorHAnsi"/>
        </w:rPr>
      </w:pPr>
    </w:p>
    <w:p w14:paraId="67FD63C2" w14:textId="73088355" w:rsidR="002E6FDB" w:rsidRPr="003622F8" w:rsidRDefault="002E6FDB" w:rsidP="00126E29">
      <w:pPr>
        <w:pStyle w:val="PargrafodaLista"/>
        <w:numPr>
          <w:ilvl w:val="1"/>
          <w:numId w:val="7"/>
        </w:numPr>
        <w:tabs>
          <w:tab w:val="left" w:pos="559"/>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 baixa dos veículos de outra Unidade Federativa fica a critério da entidade ou órgão executivo de trânsito de registro do veículo, sendo o DETRAN/P</w:t>
      </w:r>
      <w:r w:rsidR="000A3F2D" w:rsidRPr="003622F8">
        <w:rPr>
          <w:rFonts w:asciiTheme="minorHAnsi" w:hAnsiTheme="minorHAnsi" w:cstheme="minorHAnsi"/>
          <w:sz w:val="20"/>
          <w:szCs w:val="20"/>
        </w:rPr>
        <w:t>I</w:t>
      </w:r>
      <w:r w:rsidRPr="003622F8">
        <w:rPr>
          <w:rFonts w:asciiTheme="minorHAnsi" w:hAnsiTheme="minorHAnsi" w:cstheme="minorHAnsi"/>
          <w:sz w:val="20"/>
          <w:szCs w:val="20"/>
        </w:rPr>
        <w:t xml:space="preserve"> </w:t>
      </w:r>
      <w:r w:rsidR="004F51EF" w:rsidRPr="003622F8">
        <w:rPr>
          <w:rFonts w:asciiTheme="minorHAnsi" w:hAnsiTheme="minorHAnsi" w:cstheme="minorHAnsi"/>
          <w:sz w:val="20"/>
          <w:szCs w:val="20"/>
        </w:rPr>
        <w:t>responsável apenas pela</w:t>
      </w:r>
      <w:r w:rsidRPr="003622F8">
        <w:rPr>
          <w:rFonts w:asciiTheme="minorHAnsi" w:hAnsiTheme="minorHAnsi" w:cstheme="minorHAnsi"/>
          <w:sz w:val="20"/>
          <w:szCs w:val="20"/>
        </w:rPr>
        <w:t xml:space="preserve"> solicita</w:t>
      </w:r>
      <w:r w:rsidR="004F51EF" w:rsidRPr="003622F8">
        <w:rPr>
          <w:rFonts w:asciiTheme="minorHAnsi" w:hAnsiTheme="minorHAnsi" w:cstheme="minorHAnsi"/>
          <w:sz w:val="20"/>
          <w:szCs w:val="20"/>
        </w:rPr>
        <w:t>ção de</w:t>
      </w:r>
      <w:r w:rsidRPr="003622F8">
        <w:rPr>
          <w:rFonts w:asciiTheme="minorHAnsi" w:hAnsiTheme="minorHAnsi" w:cstheme="minorHAnsi"/>
          <w:sz w:val="20"/>
          <w:szCs w:val="20"/>
        </w:rPr>
        <w:t xml:space="preserve"> sua baixa à unidade de registro. Portanto, dos veículos de outra Unidade Federativa, vendidos como sucatas aproveitáveis, só serão aproveitados os motores quando 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baixa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deste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for executada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Estado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origem,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não ficando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obrigado 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regularizar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os motores sem a devida baixa na sua base de origem.</w:t>
      </w:r>
    </w:p>
    <w:p w14:paraId="7EE8EAF4" w14:textId="77777777" w:rsidR="002E6FDB" w:rsidRPr="003622F8" w:rsidRDefault="002E6FDB" w:rsidP="008D3CE1">
      <w:pPr>
        <w:pStyle w:val="Corpodetexto"/>
        <w:rPr>
          <w:rFonts w:asciiTheme="minorHAnsi" w:hAnsiTheme="minorHAnsi" w:cstheme="minorHAnsi"/>
        </w:rPr>
      </w:pPr>
    </w:p>
    <w:p w14:paraId="488A9EE8" w14:textId="77777777" w:rsidR="002E6FDB" w:rsidRPr="003622F8" w:rsidRDefault="002E6FDB" w:rsidP="00126E29">
      <w:pPr>
        <w:pStyle w:val="PargrafodaLista"/>
        <w:numPr>
          <w:ilvl w:val="1"/>
          <w:numId w:val="7"/>
        </w:numPr>
        <w:tabs>
          <w:tab w:val="left" w:pos="559"/>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Não será permitido, ao arrematante, retirada de quaisquer componentes do bem leiloado antes do período de entrega dos lotes.</w:t>
      </w:r>
    </w:p>
    <w:p w14:paraId="7E3453C9" w14:textId="77777777" w:rsidR="00D008D3" w:rsidRPr="003622F8" w:rsidRDefault="00D008D3" w:rsidP="00D008D3">
      <w:pPr>
        <w:pStyle w:val="PargrafodaLista"/>
        <w:rPr>
          <w:rFonts w:asciiTheme="minorHAnsi" w:hAnsiTheme="minorHAnsi" w:cstheme="minorHAnsi"/>
          <w:sz w:val="20"/>
          <w:szCs w:val="20"/>
        </w:rPr>
      </w:pPr>
    </w:p>
    <w:p w14:paraId="2E636E14" w14:textId="1E948EA0" w:rsidR="001C1765" w:rsidRPr="003622F8" w:rsidRDefault="001C1765" w:rsidP="00126E29">
      <w:pPr>
        <w:pStyle w:val="PargrafodaLista"/>
        <w:tabs>
          <w:tab w:val="left" w:pos="582"/>
        </w:tabs>
        <w:ind w:left="142" w:right="-143" w:hanging="142"/>
        <w:jc w:val="both"/>
        <w:rPr>
          <w:rFonts w:asciiTheme="minorHAnsi" w:hAnsiTheme="minorHAnsi" w:cstheme="minorHAnsi"/>
          <w:sz w:val="20"/>
          <w:szCs w:val="20"/>
        </w:rPr>
      </w:pPr>
      <w:r w:rsidRPr="003622F8">
        <w:rPr>
          <w:rFonts w:asciiTheme="minorHAnsi" w:hAnsiTheme="minorHAnsi" w:cstheme="minorHAnsi"/>
          <w:sz w:val="20"/>
          <w:szCs w:val="20"/>
        </w:rPr>
        <w:t>10 – IMPUGNAÇÕES E ESCLARECIMENTOS:</w:t>
      </w:r>
    </w:p>
    <w:p w14:paraId="789C9AE8" w14:textId="23298E7C" w:rsidR="002E6FDB" w:rsidRPr="003622F8" w:rsidRDefault="002E6FDB" w:rsidP="00126E29">
      <w:pPr>
        <w:pStyle w:val="PargrafodaLista"/>
        <w:numPr>
          <w:ilvl w:val="1"/>
          <w:numId w:val="5"/>
        </w:numPr>
        <w:tabs>
          <w:tab w:val="left" w:pos="571"/>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Impugnações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presente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deverão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apresentadas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escrito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dirigidas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Diretor-Geral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DETRAN/P</w:t>
      </w:r>
      <w:r w:rsidR="001C1765" w:rsidRPr="003622F8">
        <w:rPr>
          <w:rFonts w:asciiTheme="minorHAnsi" w:hAnsiTheme="minorHAnsi" w:cstheme="minorHAnsi"/>
          <w:sz w:val="20"/>
          <w:szCs w:val="20"/>
        </w:rPr>
        <w:t>I</w:t>
      </w:r>
      <w:r w:rsidRPr="003622F8">
        <w:rPr>
          <w:rFonts w:asciiTheme="minorHAnsi" w:hAnsiTheme="minorHAnsi" w:cstheme="minorHAnsi"/>
          <w:sz w:val="20"/>
          <w:szCs w:val="20"/>
        </w:rPr>
        <w:t>,</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por meio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da Comissão Permanente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Leilão.</w:t>
      </w:r>
    </w:p>
    <w:p w14:paraId="2AEFB835" w14:textId="77777777" w:rsidR="002E6FDB" w:rsidRPr="003622F8" w:rsidRDefault="002E6FDB" w:rsidP="008D3CE1">
      <w:pPr>
        <w:pStyle w:val="Corpodetexto"/>
        <w:rPr>
          <w:rFonts w:asciiTheme="minorHAnsi" w:hAnsiTheme="minorHAnsi" w:cstheme="minorHAnsi"/>
        </w:rPr>
      </w:pPr>
    </w:p>
    <w:p w14:paraId="497AA1E5" w14:textId="4B32E8FD" w:rsidR="002E6FDB" w:rsidRPr="003622F8" w:rsidRDefault="002E6FDB" w:rsidP="00126E29">
      <w:pPr>
        <w:pStyle w:val="PargrafodaLista"/>
        <w:numPr>
          <w:ilvl w:val="1"/>
          <w:numId w:val="5"/>
        </w:numPr>
        <w:tabs>
          <w:tab w:val="left" w:pos="5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Decairá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direito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impugnar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licitante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fizer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até</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002A7BAA" w:rsidRPr="003622F8">
        <w:rPr>
          <w:rFonts w:asciiTheme="minorHAnsi" w:hAnsiTheme="minorHAnsi" w:cstheme="minorHAnsi"/>
          <w:sz w:val="20"/>
          <w:szCs w:val="20"/>
        </w:rPr>
        <w:t>terceiro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útil</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que anteceder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realização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evento,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conformidade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164,</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Lei</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14.133/21.</w:t>
      </w:r>
    </w:p>
    <w:p w14:paraId="5408B477" w14:textId="72546B28" w:rsidR="002E6FDB" w:rsidRPr="003622F8" w:rsidRDefault="002E6FDB" w:rsidP="00126E29">
      <w:pPr>
        <w:pStyle w:val="PargrafodaLista"/>
        <w:numPr>
          <w:ilvl w:val="2"/>
          <w:numId w:val="5"/>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 impugnação aos</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atos</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leilão será decidida de</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imediato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pelo leiloeiro em</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conjunto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a Comissão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Permanente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deve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contínua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fato,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sob</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preclusão.</w:t>
      </w:r>
    </w:p>
    <w:p w14:paraId="6D0027D3" w14:textId="77777777" w:rsidR="002E6FDB" w:rsidRPr="003622F8" w:rsidRDefault="002E6FDB" w:rsidP="008D3CE1">
      <w:pPr>
        <w:pStyle w:val="Corpodetexto"/>
        <w:rPr>
          <w:rFonts w:asciiTheme="minorHAnsi" w:hAnsiTheme="minorHAnsi" w:cstheme="minorHAnsi"/>
        </w:rPr>
      </w:pPr>
    </w:p>
    <w:p w14:paraId="3A04B2DA" w14:textId="240B27AD" w:rsidR="002E6FDB" w:rsidRPr="003622F8" w:rsidRDefault="002E6FDB" w:rsidP="00126E29">
      <w:pPr>
        <w:pStyle w:val="PargrafodaLista"/>
        <w:numPr>
          <w:ilvl w:val="1"/>
          <w:numId w:val="5"/>
        </w:numPr>
        <w:tabs>
          <w:tab w:val="left" w:pos="60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dúvidas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esclarecimentos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sobre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este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deverão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encaminhados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6"/>
          <w:sz w:val="20"/>
          <w:szCs w:val="20"/>
        </w:rPr>
        <w:t xml:space="preserve"> </w:t>
      </w:r>
      <w:r w:rsidR="003147D2" w:rsidRPr="003622F8">
        <w:rPr>
          <w:rFonts w:asciiTheme="minorHAnsi" w:hAnsiTheme="minorHAnsi" w:cstheme="minorHAnsi"/>
          <w:bCs/>
          <w:sz w:val="20"/>
          <w:szCs w:val="20"/>
        </w:rPr>
        <w:t>Departamento de Trânsito do Piauí – DETRAN/PI, pessoa jurídica de direito público, com sede na Avenida Gil Martins, nº 2000, bairro Redenção, Teresina (PI), fones: 86-3216-2866/3216-5054</w:t>
      </w:r>
      <w:r w:rsidRPr="003622F8">
        <w:rPr>
          <w:rFonts w:asciiTheme="minorHAnsi" w:hAnsiTheme="minorHAnsi" w:cstheme="minorHAnsi"/>
          <w:sz w:val="20"/>
          <w:szCs w:val="20"/>
        </w:rPr>
        <w:t>, no horário de 08h00</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às</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1</w:t>
      </w:r>
      <w:r w:rsidR="003147D2" w:rsidRPr="003622F8">
        <w:rPr>
          <w:rFonts w:asciiTheme="minorHAnsi" w:hAnsiTheme="minorHAnsi" w:cstheme="minorHAnsi"/>
          <w:sz w:val="20"/>
          <w:szCs w:val="20"/>
        </w:rPr>
        <w:t>2</w:t>
      </w:r>
      <w:r w:rsidRPr="003622F8">
        <w:rPr>
          <w:rFonts w:asciiTheme="minorHAnsi" w:hAnsiTheme="minorHAnsi" w:cstheme="minorHAnsi"/>
          <w:sz w:val="20"/>
          <w:szCs w:val="20"/>
        </w:rPr>
        <w:t>h00.</w:t>
      </w:r>
    </w:p>
    <w:p w14:paraId="5679A1FC" w14:textId="77777777" w:rsidR="003147D2" w:rsidRPr="003622F8" w:rsidRDefault="003147D2" w:rsidP="008D3CE1">
      <w:pPr>
        <w:pStyle w:val="Corpodetexto"/>
        <w:rPr>
          <w:rFonts w:asciiTheme="minorHAnsi" w:hAnsiTheme="minorHAnsi" w:cstheme="minorHAnsi"/>
        </w:rPr>
      </w:pPr>
    </w:p>
    <w:p w14:paraId="614E2FEF" w14:textId="4534CDE1" w:rsidR="002E6FDB" w:rsidRPr="003622F8" w:rsidRDefault="003147D2" w:rsidP="00126E29">
      <w:pPr>
        <w:pStyle w:val="Corpodetexto"/>
        <w:rPr>
          <w:rFonts w:asciiTheme="minorHAnsi" w:hAnsiTheme="minorHAnsi" w:cstheme="minorHAnsi"/>
          <w:b/>
          <w:bCs/>
        </w:rPr>
      </w:pPr>
      <w:r w:rsidRPr="003622F8">
        <w:rPr>
          <w:rFonts w:asciiTheme="minorHAnsi" w:hAnsiTheme="minorHAnsi" w:cstheme="minorHAnsi"/>
          <w:b/>
          <w:bCs/>
        </w:rPr>
        <w:t>11. DAS SANÇÕES E PENALIDADES:</w:t>
      </w:r>
    </w:p>
    <w:p w14:paraId="64F516A0" w14:textId="2B4A323D" w:rsidR="002E6FDB" w:rsidRPr="003622F8" w:rsidRDefault="002E6FDB" w:rsidP="00126E29">
      <w:pPr>
        <w:pStyle w:val="PargrafodaLista"/>
        <w:numPr>
          <w:ilvl w:val="1"/>
          <w:numId w:val="4"/>
        </w:numPr>
        <w:tabs>
          <w:tab w:val="left" w:pos="55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 que não apresentar os documentos indicados 4.2 ou ainda que não efetuar os pagamentos em consonância com as exigências contidas no subitem 7.1, além de perder o direito ao bem ficará sujeito à penalidade de suspensão do direito de participar de LEILÕES realizados pelo DETRAN-P</w:t>
      </w:r>
      <w:r w:rsidR="000A3F2D" w:rsidRPr="003622F8">
        <w:rPr>
          <w:rFonts w:asciiTheme="minorHAnsi" w:hAnsiTheme="minorHAnsi" w:cstheme="minorHAnsi"/>
          <w:sz w:val="20"/>
          <w:szCs w:val="20"/>
        </w:rPr>
        <w:t>I</w:t>
      </w:r>
      <w:r w:rsidRPr="003622F8">
        <w:rPr>
          <w:rFonts w:asciiTheme="minorHAnsi" w:hAnsiTheme="minorHAnsi" w:cstheme="minorHAnsi"/>
          <w:sz w:val="20"/>
          <w:szCs w:val="20"/>
        </w:rPr>
        <w:t xml:space="preserve"> no ano de 2025, conforme dispõe 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156,</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III</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Lei</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14.133/21.</w:t>
      </w:r>
    </w:p>
    <w:p w14:paraId="2971F136" w14:textId="77777777" w:rsidR="002E6FDB" w:rsidRPr="003622F8" w:rsidRDefault="002E6FDB" w:rsidP="008D3CE1">
      <w:pPr>
        <w:pStyle w:val="Corpodetexto"/>
        <w:rPr>
          <w:rFonts w:asciiTheme="minorHAnsi" w:hAnsiTheme="minorHAnsi" w:cstheme="minorHAnsi"/>
        </w:rPr>
      </w:pPr>
    </w:p>
    <w:p w14:paraId="1352F1FB" w14:textId="37433F2A" w:rsidR="002E6FDB" w:rsidRPr="003622F8" w:rsidRDefault="002E6FDB" w:rsidP="00126E29">
      <w:pPr>
        <w:pStyle w:val="PargrafodaLista"/>
        <w:numPr>
          <w:ilvl w:val="1"/>
          <w:numId w:val="4"/>
        </w:numPr>
        <w:tabs>
          <w:tab w:val="left" w:pos="561"/>
        </w:tabs>
        <w:ind w:left="0" w:right="-143" w:firstLine="0"/>
        <w:jc w:val="both"/>
        <w:rPr>
          <w:rFonts w:asciiTheme="minorHAnsi" w:hAnsiTheme="minorHAnsi" w:cstheme="minorHAnsi"/>
          <w:i/>
          <w:sz w:val="20"/>
          <w:szCs w:val="20"/>
        </w:rPr>
      </w:pPr>
      <w:r w:rsidRPr="003622F8">
        <w:rPr>
          <w:rFonts w:asciiTheme="minorHAnsi" w:hAnsiTheme="minorHAnsi" w:cstheme="minorHAnsi"/>
          <w:sz w:val="20"/>
          <w:szCs w:val="20"/>
        </w:rPr>
        <w:t xml:space="preserve">Todos os arrematantes estarão sujeitos ao art. 335, do Código Penal Brasileiro, que preconiza: </w:t>
      </w:r>
      <w:r w:rsidRPr="003622F8">
        <w:rPr>
          <w:rFonts w:asciiTheme="minorHAnsi" w:hAnsiTheme="minorHAnsi" w:cstheme="minorHAnsi"/>
          <w:i/>
          <w:sz w:val="20"/>
          <w:szCs w:val="20"/>
        </w:rPr>
        <w:t>“Todo aquele</w:t>
      </w:r>
      <w:r w:rsidRPr="003622F8">
        <w:rPr>
          <w:rFonts w:asciiTheme="minorHAnsi" w:hAnsiTheme="minorHAnsi" w:cstheme="minorHAnsi"/>
          <w:i/>
          <w:spacing w:val="40"/>
          <w:sz w:val="20"/>
          <w:szCs w:val="20"/>
        </w:rPr>
        <w:t xml:space="preserve"> </w:t>
      </w:r>
      <w:r w:rsidRPr="003622F8">
        <w:rPr>
          <w:rFonts w:asciiTheme="minorHAnsi" w:hAnsiTheme="minorHAnsi" w:cstheme="minorHAnsi"/>
          <w:i/>
          <w:sz w:val="20"/>
          <w:szCs w:val="20"/>
        </w:rPr>
        <w:t>que</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impedir,</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perturbar</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fraudar</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concorrência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pública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venda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em</w:t>
      </w:r>
      <w:r w:rsidRPr="003622F8">
        <w:rPr>
          <w:rFonts w:asciiTheme="minorHAnsi" w:hAnsiTheme="minorHAnsi" w:cstheme="minorHAnsi"/>
          <w:i/>
          <w:spacing w:val="-4"/>
          <w:sz w:val="20"/>
          <w:szCs w:val="20"/>
        </w:rPr>
        <w:t xml:space="preserve"> </w:t>
      </w:r>
      <w:r w:rsidRPr="003622F8">
        <w:rPr>
          <w:rFonts w:asciiTheme="minorHAnsi" w:hAnsiTheme="minorHAnsi" w:cstheme="minorHAnsi"/>
          <w:i/>
          <w:sz w:val="20"/>
          <w:szCs w:val="20"/>
        </w:rPr>
        <w:t>hasta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pública,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promovida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pela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administração federal,</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estadual</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municipal,</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por</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entidade</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paraestatal;</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afastar</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procurar</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afastar</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licitante,</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por</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meio</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de violência, grave</w:t>
      </w:r>
      <w:r w:rsidRPr="003622F8">
        <w:rPr>
          <w:rFonts w:asciiTheme="minorHAnsi" w:hAnsiTheme="minorHAnsi" w:cstheme="minorHAnsi"/>
          <w:i/>
          <w:spacing w:val="3"/>
          <w:sz w:val="20"/>
          <w:szCs w:val="20"/>
        </w:rPr>
        <w:t xml:space="preserve"> </w:t>
      </w:r>
      <w:r w:rsidRPr="003622F8">
        <w:rPr>
          <w:rFonts w:asciiTheme="minorHAnsi" w:hAnsiTheme="minorHAnsi" w:cstheme="minorHAnsi"/>
          <w:i/>
          <w:sz w:val="20"/>
          <w:szCs w:val="20"/>
        </w:rPr>
        <w:t>ameaça,</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fraude</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oferecimento de</w:t>
      </w:r>
      <w:r w:rsidRPr="003622F8">
        <w:rPr>
          <w:rFonts w:asciiTheme="minorHAnsi" w:hAnsiTheme="minorHAnsi" w:cstheme="minorHAnsi"/>
          <w:i/>
          <w:spacing w:val="3"/>
          <w:sz w:val="20"/>
          <w:szCs w:val="20"/>
        </w:rPr>
        <w:t xml:space="preserve"> </w:t>
      </w:r>
      <w:r w:rsidRPr="003622F8">
        <w:rPr>
          <w:rFonts w:asciiTheme="minorHAnsi" w:hAnsiTheme="minorHAnsi" w:cstheme="minorHAnsi"/>
          <w:i/>
          <w:sz w:val="20"/>
          <w:szCs w:val="20"/>
        </w:rPr>
        <w:t>vantagem</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estará incurso</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nas</w:t>
      </w:r>
      <w:r w:rsidRPr="003622F8">
        <w:rPr>
          <w:rFonts w:asciiTheme="minorHAnsi" w:hAnsiTheme="minorHAnsi" w:cstheme="minorHAnsi"/>
          <w:i/>
          <w:spacing w:val="3"/>
          <w:sz w:val="20"/>
          <w:szCs w:val="20"/>
        </w:rPr>
        <w:t xml:space="preserve"> </w:t>
      </w:r>
      <w:r w:rsidRPr="003622F8">
        <w:rPr>
          <w:rFonts w:asciiTheme="minorHAnsi" w:hAnsiTheme="minorHAnsi" w:cstheme="minorHAnsi"/>
          <w:i/>
          <w:sz w:val="20"/>
          <w:szCs w:val="20"/>
        </w:rPr>
        <w:t>penas</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de</w:t>
      </w:r>
      <w:r w:rsidRPr="003622F8">
        <w:rPr>
          <w:rFonts w:asciiTheme="minorHAnsi" w:hAnsiTheme="minorHAnsi" w:cstheme="minorHAnsi"/>
          <w:i/>
          <w:spacing w:val="2"/>
          <w:sz w:val="20"/>
          <w:szCs w:val="20"/>
        </w:rPr>
        <w:t xml:space="preserve"> </w:t>
      </w:r>
      <w:r w:rsidRPr="003622F8">
        <w:rPr>
          <w:rFonts w:asciiTheme="minorHAnsi" w:hAnsiTheme="minorHAnsi" w:cstheme="minorHAnsi"/>
          <w:i/>
          <w:sz w:val="20"/>
          <w:szCs w:val="20"/>
        </w:rPr>
        <w:t>06</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meses</w:t>
      </w:r>
      <w:r w:rsidRPr="003622F8">
        <w:rPr>
          <w:rFonts w:asciiTheme="minorHAnsi" w:hAnsiTheme="minorHAnsi" w:cstheme="minorHAnsi"/>
          <w:i/>
          <w:spacing w:val="-2"/>
          <w:sz w:val="20"/>
          <w:szCs w:val="20"/>
        </w:rPr>
        <w:t xml:space="preserve"> </w:t>
      </w:r>
      <w:r w:rsidRPr="003622F8">
        <w:rPr>
          <w:rFonts w:asciiTheme="minorHAnsi" w:hAnsiTheme="minorHAnsi" w:cstheme="minorHAnsi"/>
          <w:i/>
          <w:sz w:val="20"/>
          <w:szCs w:val="20"/>
        </w:rPr>
        <w:t>a</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02</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anos</w:t>
      </w:r>
      <w:r w:rsidRPr="003622F8">
        <w:rPr>
          <w:rFonts w:asciiTheme="minorHAnsi" w:hAnsiTheme="minorHAnsi" w:cstheme="minorHAnsi"/>
          <w:i/>
          <w:spacing w:val="1"/>
          <w:sz w:val="20"/>
          <w:szCs w:val="20"/>
        </w:rPr>
        <w:t xml:space="preserve"> </w:t>
      </w:r>
      <w:r w:rsidRPr="003622F8">
        <w:rPr>
          <w:rFonts w:asciiTheme="minorHAnsi" w:hAnsiTheme="minorHAnsi" w:cstheme="minorHAnsi"/>
          <w:i/>
          <w:spacing w:val="-5"/>
          <w:sz w:val="20"/>
          <w:szCs w:val="20"/>
        </w:rPr>
        <w:t>de</w:t>
      </w:r>
      <w:r w:rsidR="003147D2"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detenção,</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multa,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além</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da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pena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correspondente</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à</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violência,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com</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os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agravantes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dos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crimes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praticados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contra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 Administração Pública, se houverem”.</w:t>
      </w:r>
    </w:p>
    <w:p w14:paraId="7019EB39" w14:textId="77777777" w:rsidR="002E6FDB" w:rsidRPr="003622F8" w:rsidRDefault="002E6FDB" w:rsidP="008D3CE1">
      <w:pPr>
        <w:pStyle w:val="Corpodetexto"/>
        <w:rPr>
          <w:rFonts w:asciiTheme="minorHAnsi" w:hAnsiTheme="minorHAnsi" w:cstheme="minorHAnsi"/>
          <w:i/>
        </w:rPr>
      </w:pPr>
    </w:p>
    <w:p w14:paraId="2D61CDAA" w14:textId="12071946" w:rsidR="002E6FDB" w:rsidRPr="003622F8" w:rsidRDefault="002E6FDB" w:rsidP="00126E29">
      <w:pPr>
        <w:pStyle w:val="PargrafodaLista"/>
        <w:numPr>
          <w:ilvl w:val="1"/>
          <w:numId w:val="4"/>
        </w:numPr>
        <w:tabs>
          <w:tab w:val="left" w:pos="563"/>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Decorrido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prazo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30</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contados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Cronograma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sem 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tenha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providenciado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pátio,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 xml:space="preserve">considerado desistente e perderá, em favor do Estado do </w:t>
      </w:r>
      <w:r w:rsidR="002A7BAA" w:rsidRPr="003622F8">
        <w:rPr>
          <w:rFonts w:asciiTheme="minorHAnsi" w:hAnsiTheme="minorHAnsi" w:cstheme="minorHAnsi"/>
          <w:sz w:val="20"/>
          <w:szCs w:val="20"/>
        </w:rPr>
        <w:t>Piauí</w:t>
      </w:r>
      <w:r w:rsidRPr="003622F8">
        <w:rPr>
          <w:rFonts w:asciiTheme="minorHAnsi" w:hAnsiTheme="minorHAnsi" w:cstheme="minorHAnsi"/>
          <w:sz w:val="20"/>
          <w:szCs w:val="20"/>
        </w:rPr>
        <w:t>, o valor integral pago pela arrematação, bem como o direito a adjudicação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arrematados,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permanecerá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sob</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custódia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Estado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w:t>
      </w:r>
      <w:r w:rsidR="002A7BAA" w:rsidRPr="003622F8">
        <w:rPr>
          <w:rFonts w:asciiTheme="minorHAnsi" w:hAnsiTheme="minorHAnsi" w:cstheme="minorHAnsi"/>
          <w:sz w:val="20"/>
          <w:szCs w:val="20"/>
        </w:rPr>
        <w:t>iauí</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leiloado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 xml:space="preserve">outra </w:t>
      </w:r>
      <w:r w:rsidRPr="003622F8">
        <w:rPr>
          <w:rFonts w:asciiTheme="minorHAnsi" w:hAnsiTheme="minorHAnsi" w:cstheme="minorHAnsi"/>
          <w:spacing w:val="-2"/>
          <w:sz w:val="20"/>
          <w:szCs w:val="20"/>
        </w:rPr>
        <w:t>oportunidade.</w:t>
      </w:r>
    </w:p>
    <w:p w14:paraId="56D3E090" w14:textId="77777777" w:rsidR="003147D2" w:rsidRPr="003622F8" w:rsidRDefault="003147D2" w:rsidP="008D3CE1">
      <w:pPr>
        <w:pStyle w:val="Corpodetexto"/>
        <w:rPr>
          <w:rFonts w:asciiTheme="minorHAnsi" w:hAnsiTheme="minorHAnsi" w:cstheme="minorHAnsi"/>
        </w:rPr>
      </w:pPr>
    </w:p>
    <w:p w14:paraId="195AD041" w14:textId="0BB3D871" w:rsidR="003147D2" w:rsidRPr="003622F8" w:rsidRDefault="003147D2" w:rsidP="00126E29">
      <w:pPr>
        <w:pStyle w:val="Corpodetexto"/>
        <w:ind w:right="-143"/>
        <w:rPr>
          <w:rFonts w:asciiTheme="minorHAnsi" w:hAnsiTheme="minorHAnsi" w:cstheme="minorHAnsi"/>
          <w:b/>
          <w:bCs/>
        </w:rPr>
      </w:pPr>
      <w:r w:rsidRPr="003622F8">
        <w:rPr>
          <w:rFonts w:asciiTheme="minorHAnsi" w:hAnsiTheme="minorHAnsi" w:cstheme="minorHAnsi"/>
          <w:b/>
          <w:bCs/>
        </w:rPr>
        <w:t>12. DA ATA:</w:t>
      </w:r>
    </w:p>
    <w:p w14:paraId="700A8C7D" w14:textId="77777777" w:rsidR="002E6FDB" w:rsidRPr="003622F8" w:rsidRDefault="002E6FDB" w:rsidP="00126E29">
      <w:pPr>
        <w:pStyle w:val="Corpodetexto"/>
        <w:ind w:right="-143"/>
        <w:jc w:val="both"/>
        <w:rPr>
          <w:rFonts w:asciiTheme="minorHAnsi" w:hAnsiTheme="minorHAnsi" w:cstheme="minorHAnsi"/>
          <w:spacing w:val="-2"/>
        </w:rPr>
      </w:pPr>
      <w:r w:rsidRPr="003622F8">
        <w:rPr>
          <w:rFonts w:asciiTheme="minorHAnsi" w:hAnsiTheme="minorHAnsi" w:cstheme="minorHAnsi"/>
        </w:rPr>
        <w:t xml:space="preserve">12.1. Após o Leilão, será lavrada ata circunstanciada, na qual figurarão os lotes vendidos, bem como a correspondente identificação dos arrematantes e os trabalhos de desenvolvimento da licitação, em especial os fatos </w:t>
      </w:r>
      <w:r w:rsidRPr="003622F8">
        <w:rPr>
          <w:rFonts w:asciiTheme="minorHAnsi" w:hAnsiTheme="minorHAnsi" w:cstheme="minorHAnsi"/>
          <w:spacing w:val="-2"/>
        </w:rPr>
        <w:t>relevantes.</w:t>
      </w:r>
    </w:p>
    <w:p w14:paraId="2CB902DE" w14:textId="77777777" w:rsidR="003147D2" w:rsidRPr="003622F8" w:rsidRDefault="003147D2" w:rsidP="003147D2">
      <w:pPr>
        <w:pStyle w:val="Corpodetexto"/>
        <w:ind w:left="142" w:right="-143"/>
        <w:jc w:val="both"/>
        <w:rPr>
          <w:rFonts w:asciiTheme="minorHAnsi" w:hAnsiTheme="minorHAnsi" w:cstheme="minorHAnsi"/>
          <w:spacing w:val="-2"/>
        </w:rPr>
      </w:pPr>
    </w:p>
    <w:p w14:paraId="05AF1DF9" w14:textId="3AE6D489" w:rsidR="003147D2" w:rsidRPr="003622F8" w:rsidRDefault="003147D2" w:rsidP="003147D2">
      <w:pPr>
        <w:pStyle w:val="Corpodetexto"/>
        <w:ind w:left="142" w:right="-143"/>
        <w:jc w:val="both"/>
        <w:rPr>
          <w:rFonts w:asciiTheme="minorHAnsi" w:hAnsiTheme="minorHAnsi" w:cstheme="minorHAnsi"/>
          <w:b/>
          <w:bCs/>
        </w:rPr>
      </w:pPr>
      <w:r w:rsidRPr="003622F8">
        <w:rPr>
          <w:rFonts w:asciiTheme="minorHAnsi" w:hAnsiTheme="minorHAnsi" w:cstheme="minorHAnsi"/>
          <w:b/>
          <w:bCs/>
          <w:spacing w:val="-2"/>
        </w:rPr>
        <w:t>13. DISPOSIÇÕES FINAIS:</w:t>
      </w:r>
    </w:p>
    <w:p w14:paraId="18040559" w14:textId="2E83351C" w:rsidR="002E6FDB" w:rsidRPr="003622F8" w:rsidRDefault="002E6FDB" w:rsidP="003147D2">
      <w:pPr>
        <w:pStyle w:val="PargrafodaLista"/>
        <w:numPr>
          <w:ilvl w:val="1"/>
          <w:numId w:val="3"/>
        </w:numPr>
        <w:tabs>
          <w:tab w:val="left" w:pos="551"/>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 DEPARTAMENTO DE TRÂNSITO DO ESTADO DO P</w:t>
      </w:r>
      <w:r w:rsidR="003147D2" w:rsidRPr="003622F8">
        <w:rPr>
          <w:rFonts w:asciiTheme="minorHAnsi" w:hAnsiTheme="minorHAnsi" w:cstheme="minorHAnsi"/>
          <w:sz w:val="20"/>
          <w:szCs w:val="20"/>
        </w:rPr>
        <w:t>IAUÍ</w:t>
      </w:r>
      <w:r w:rsidRPr="003622F8">
        <w:rPr>
          <w:rFonts w:asciiTheme="minorHAnsi" w:hAnsiTheme="minorHAnsi" w:cstheme="minorHAnsi"/>
          <w:sz w:val="20"/>
          <w:szCs w:val="20"/>
        </w:rPr>
        <w:t xml:space="preserve"> – DETRAN/P</w:t>
      </w:r>
      <w:r w:rsidR="003147D2" w:rsidRPr="003622F8">
        <w:rPr>
          <w:rFonts w:asciiTheme="minorHAnsi" w:hAnsiTheme="minorHAnsi" w:cstheme="minorHAnsi"/>
          <w:sz w:val="20"/>
          <w:szCs w:val="20"/>
        </w:rPr>
        <w:t>I</w:t>
      </w:r>
      <w:r w:rsidRPr="003622F8">
        <w:rPr>
          <w:rFonts w:asciiTheme="minorHAnsi" w:hAnsiTheme="minorHAnsi" w:cstheme="minorHAnsi"/>
          <w:sz w:val="20"/>
          <w:szCs w:val="20"/>
        </w:rPr>
        <w:t xml:space="preserve"> poderá, a qualquer momento, por</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motivos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justificados,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retirar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descritos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neste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Edital.</w:t>
      </w:r>
    </w:p>
    <w:p w14:paraId="6D4DD6E9" w14:textId="77777777" w:rsidR="002E6FDB" w:rsidRPr="003622F8" w:rsidRDefault="002E6FDB" w:rsidP="008D3CE1">
      <w:pPr>
        <w:pStyle w:val="Corpodetexto"/>
        <w:rPr>
          <w:rFonts w:asciiTheme="minorHAnsi" w:hAnsiTheme="minorHAnsi" w:cstheme="minorHAnsi"/>
        </w:rPr>
      </w:pPr>
    </w:p>
    <w:p w14:paraId="5E3A8F98" w14:textId="48313670" w:rsidR="002E6FDB" w:rsidRPr="003622F8" w:rsidRDefault="002E6FDB" w:rsidP="003147D2">
      <w:pPr>
        <w:pStyle w:val="PargrafodaLista"/>
        <w:numPr>
          <w:ilvl w:val="1"/>
          <w:numId w:val="3"/>
        </w:numPr>
        <w:tabs>
          <w:tab w:val="left" w:pos="555"/>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Os licitantes são responsáveis pela legitimidade das informações e dos documentos apresentados, sendo-lhes exigível, ainda, a qualquer época ou oportunidade, a apresentação de outros documentos ou informações necessárias, que o DETRAN/P</w:t>
      </w:r>
      <w:r w:rsidR="000A3F2D" w:rsidRPr="003622F8">
        <w:rPr>
          <w:rFonts w:asciiTheme="minorHAnsi" w:hAnsiTheme="minorHAnsi" w:cstheme="minorHAnsi"/>
          <w:sz w:val="20"/>
          <w:szCs w:val="20"/>
        </w:rPr>
        <w:t>I</w:t>
      </w:r>
      <w:r w:rsidRPr="003622F8">
        <w:rPr>
          <w:rFonts w:asciiTheme="minorHAnsi" w:hAnsiTheme="minorHAnsi" w:cstheme="minorHAnsi"/>
          <w:sz w:val="20"/>
          <w:szCs w:val="20"/>
        </w:rPr>
        <w:t xml:space="preserve"> julgar necessário.</w:t>
      </w:r>
    </w:p>
    <w:p w14:paraId="07A3AA3E" w14:textId="77777777" w:rsidR="002E6FDB" w:rsidRPr="003622F8" w:rsidRDefault="002E6FDB" w:rsidP="008D3CE1">
      <w:pPr>
        <w:pStyle w:val="Corpodetexto"/>
        <w:rPr>
          <w:rFonts w:asciiTheme="minorHAnsi" w:hAnsiTheme="minorHAnsi" w:cstheme="minorHAnsi"/>
        </w:rPr>
      </w:pPr>
    </w:p>
    <w:p w14:paraId="2CC6AED8" w14:textId="77777777" w:rsidR="002E6FDB" w:rsidRPr="003622F8" w:rsidRDefault="002E6FDB" w:rsidP="003147D2">
      <w:pPr>
        <w:pStyle w:val="PargrafodaLista"/>
        <w:numPr>
          <w:ilvl w:val="1"/>
          <w:numId w:val="3"/>
        </w:numPr>
        <w:tabs>
          <w:tab w:val="left" w:pos="551"/>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A participação no leilão implicará, automaticamente, na aceitação integral de todas as condições estabelecidas neste Edital e naquelas previstas na Lei nº 14.133/21.</w:t>
      </w:r>
    </w:p>
    <w:p w14:paraId="5D2E4F49" w14:textId="77777777" w:rsidR="002E6FDB" w:rsidRPr="003622F8" w:rsidRDefault="002E6FDB" w:rsidP="008D3CE1">
      <w:pPr>
        <w:pStyle w:val="Corpodetexto"/>
        <w:rPr>
          <w:rFonts w:asciiTheme="minorHAnsi" w:hAnsiTheme="minorHAnsi" w:cstheme="minorHAnsi"/>
        </w:rPr>
      </w:pPr>
    </w:p>
    <w:p w14:paraId="54A493E9" w14:textId="77777777" w:rsidR="002E6FDB" w:rsidRPr="003622F8" w:rsidRDefault="002E6FDB" w:rsidP="003147D2">
      <w:pPr>
        <w:pStyle w:val="PargrafodaLista"/>
        <w:numPr>
          <w:ilvl w:val="1"/>
          <w:numId w:val="3"/>
        </w:numPr>
        <w:tabs>
          <w:tab w:val="left" w:pos="55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 Edital de Leilão poderá ser alterado até a data do pregão e o interessado deverá acompanhar as possíveis atualizações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sites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mencionados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subitem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13.15</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abertura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leilão.</w:t>
      </w:r>
    </w:p>
    <w:p w14:paraId="48CB3D2B" w14:textId="77777777" w:rsidR="002E6FDB" w:rsidRPr="003622F8" w:rsidRDefault="002E6FDB" w:rsidP="008D3CE1">
      <w:pPr>
        <w:pStyle w:val="Corpodetexto"/>
        <w:rPr>
          <w:rFonts w:asciiTheme="minorHAnsi" w:hAnsiTheme="minorHAnsi" w:cstheme="minorHAnsi"/>
        </w:rPr>
      </w:pPr>
    </w:p>
    <w:p w14:paraId="37F66733" w14:textId="77777777" w:rsidR="002E6FDB" w:rsidRPr="003622F8" w:rsidRDefault="002E6FDB" w:rsidP="003147D2">
      <w:pPr>
        <w:pStyle w:val="PargrafodaLista"/>
        <w:numPr>
          <w:ilvl w:val="1"/>
          <w:numId w:val="3"/>
        </w:numPr>
        <w:tabs>
          <w:tab w:val="left" w:pos="555"/>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A descrição dos lotes está sujeita a correções e divulgadas no momento do leilão, para cobertura de omissões</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ou eliminações de distorções eventualmente verificadas.</w:t>
      </w:r>
    </w:p>
    <w:p w14:paraId="02E1DB6F" w14:textId="77777777" w:rsidR="002E6FDB" w:rsidRPr="003622F8" w:rsidRDefault="002E6FDB" w:rsidP="008D3CE1">
      <w:pPr>
        <w:pStyle w:val="Corpodetexto"/>
        <w:rPr>
          <w:rFonts w:asciiTheme="minorHAnsi" w:hAnsiTheme="minorHAnsi" w:cstheme="minorHAnsi"/>
        </w:rPr>
      </w:pPr>
    </w:p>
    <w:p w14:paraId="2DABE4E0" w14:textId="77777777" w:rsidR="002E6FDB" w:rsidRPr="003622F8" w:rsidRDefault="002E6FDB" w:rsidP="003147D2">
      <w:pPr>
        <w:pStyle w:val="PargrafodaLista"/>
        <w:numPr>
          <w:ilvl w:val="1"/>
          <w:numId w:val="3"/>
        </w:numPr>
        <w:tabs>
          <w:tab w:val="left" w:pos="551"/>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Os valores oriundos dos arremates serão depositados em conta do Tesouro Público ou em conta específica na agência bancária em que o órgão detenha suas movimentações regulares em conformidade com a Lei, sob a responsabilidade de quem detenha a autorização de movimentação das contas bancárias do órgão ou entidade, conforme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artigos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23 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32</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da Resolução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623/2016</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CONTRAN.</w:t>
      </w:r>
    </w:p>
    <w:p w14:paraId="36783E05" w14:textId="77777777" w:rsidR="002E6FDB" w:rsidRPr="003622F8" w:rsidRDefault="002E6FDB" w:rsidP="008D3CE1">
      <w:pPr>
        <w:pStyle w:val="Corpodetexto"/>
        <w:rPr>
          <w:rFonts w:asciiTheme="minorHAnsi" w:hAnsiTheme="minorHAnsi" w:cstheme="minorHAnsi"/>
        </w:rPr>
      </w:pPr>
    </w:p>
    <w:p w14:paraId="3DF00BBA" w14:textId="77777777" w:rsidR="002E6FDB" w:rsidRPr="003622F8" w:rsidRDefault="002E6FDB" w:rsidP="003147D2">
      <w:pPr>
        <w:pStyle w:val="PargrafodaLista"/>
        <w:numPr>
          <w:ilvl w:val="1"/>
          <w:numId w:val="3"/>
        </w:numPr>
        <w:tabs>
          <w:tab w:val="left" w:pos="56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destinado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circulação,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entregue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livre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desembaraçado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de quaisquer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ônus,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gravames,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porventura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existente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até</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arrematação.</w:t>
      </w:r>
    </w:p>
    <w:p w14:paraId="3CFEA41B" w14:textId="77777777" w:rsidR="002E6FDB" w:rsidRPr="003622F8" w:rsidRDefault="002E6FDB" w:rsidP="008D3CE1">
      <w:pPr>
        <w:pStyle w:val="Corpodetexto"/>
        <w:rPr>
          <w:rFonts w:asciiTheme="minorHAnsi" w:hAnsiTheme="minorHAnsi" w:cstheme="minorHAnsi"/>
        </w:rPr>
      </w:pPr>
    </w:p>
    <w:p w14:paraId="0FEA68DE" w14:textId="1BE7E5B1" w:rsidR="002E6FDB" w:rsidRPr="003622F8" w:rsidRDefault="002E6FDB" w:rsidP="003147D2">
      <w:pPr>
        <w:pStyle w:val="PargrafodaLista"/>
        <w:numPr>
          <w:ilvl w:val="1"/>
          <w:numId w:val="3"/>
        </w:numPr>
        <w:tabs>
          <w:tab w:val="left" w:pos="56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valor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arrecadado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cada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individualmente, será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utilizado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quitação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débitos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até</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 data do leilão. O restante, se houver, ficará à disposição do interessado (proprietário anterior), na forma da lei, devendo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resgatado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requerimento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dirigido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Diretor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Geral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DETRAN/P</w:t>
      </w:r>
      <w:r w:rsidR="003147D2"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2EC5C3F2" w14:textId="77777777" w:rsidR="002E6FDB" w:rsidRPr="003622F8" w:rsidRDefault="002E6FDB" w:rsidP="008D3CE1">
      <w:pPr>
        <w:pStyle w:val="Corpodetexto"/>
        <w:rPr>
          <w:rFonts w:asciiTheme="minorHAnsi" w:hAnsiTheme="minorHAnsi" w:cstheme="minorHAnsi"/>
        </w:rPr>
      </w:pPr>
    </w:p>
    <w:p w14:paraId="73FAF6B3" w14:textId="77777777" w:rsidR="002E6FDB" w:rsidRPr="003622F8" w:rsidRDefault="002E6FDB" w:rsidP="003147D2">
      <w:pPr>
        <w:pStyle w:val="PargrafodaLista"/>
        <w:numPr>
          <w:ilvl w:val="1"/>
          <w:numId w:val="3"/>
        </w:numPr>
        <w:tabs>
          <w:tab w:val="left" w:pos="584"/>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Salvo as despesas especificadas neste Edital, não caberá aos arrematantes quaisquer outras relativas a débitos anteriores vencidos até a realização do leilão, sejam de que natureza forem, débitos posteriores ao leilão, ou vencidos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após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exclusiva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arrematantes.</w:t>
      </w:r>
    </w:p>
    <w:p w14:paraId="7DD71E6B" w14:textId="77777777" w:rsidR="002E6FDB" w:rsidRPr="003622F8" w:rsidRDefault="002E6FDB" w:rsidP="008D3CE1">
      <w:pPr>
        <w:pStyle w:val="Corpodetexto"/>
        <w:rPr>
          <w:rFonts w:asciiTheme="minorHAnsi" w:hAnsiTheme="minorHAnsi" w:cstheme="minorHAnsi"/>
        </w:rPr>
      </w:pPr>
    </w:p>
    <w:p w14:paraId="40B6F691" w14:textId="77777777" w:rsidR="002E6FDB" w:rsidRPr="003622F8" w:rsidRDefault="002E6FDB" w:rsidP="003147D2">
      <w:pPr>
        <w:pStyle w:val="PargrafodaLista"/>
        <w:numPr>
          <w:ilvl w:val="1"/>
          <w:numId w:val="3"/>
        </w:numPr>
        <w:tabs>
          <w:tab w:val="left" w:pos="652"/>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Aqueles que tiverem crédito sobre o veículo poderão requerer a sua habilitação para exercer direito sobre o crédito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identificado,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obedecida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ordem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prevalência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legal</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constante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Resolução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CONTRAN</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623/2016, sendo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considerados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notificados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desde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publicação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deste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edital.</w:t>
      </w:r>
    </w:p>
    <w:p w14:paraId="55998E1E" w14:textId="77777777" w:rsidR="002E6FDB" w:rsidRPr="003622F8" w:rsidRDefault="002E6FDB" w:rsidP="008D3CE1">
      <w:pPr>
        <w:pStyle w:val="PargrafodaLista"/>
        <w:rPr>
          <w:rFonts w:asciiTheme="minorHAnsi" w:hAnsiTheme="minorHAnsi" w:cstheme="minorHAnsi"/>
          <w:sz w:val="20"/>
          <w:szCs w:val="20"/>
        </w:rPr>
      </w:pPr>
    </w:p>
    <w:p w14:paraId="461DF0B7" w14:textId="77777777" w:rsidR="002E6FDB" w:rsidRPr="003622F8" w:rsidRDefault="002E6FDB" w:rsidP="008D3CE1">
      <w:pPr>
        <w:pStyle w:val="PargrafodaLista"/>
        <w:rPr>
          <w:rFonts w:asciiTheme="minorHAnsi" w:hAnsiTheme="minorHAnsi" w:cstheme="minorHAnsi"/>
          <w:sz w:val="20"/>
          <w:szCs w:val="20"/>
        </w:rPr>
        <w:sectPr w:rsidR="002E6FDB" w:rsidRPr="003622F8" w:rsidSect="00D008D3">
          <w:headerReference w:type="default" r:id="rId17"/>
          <w:footerReference w:type="default" r:id="rId18"/>
          <w:pgSz w:w="11907" w:h="16840" w:orient="landscape" w:code="9"/>
          <w:pgMar w:top="2835" w:right="1418" w:bottom="1134" w:left="1418" w:header="398" w:footer="1097" w:gutter="0"/>
          <w:cols w:space="720"/>
        </w:sectPr>
      </w:pPr>
    </w:p>
    <w:p w14:paraId="05A886BC" w14:textId="77777777" w:rsidR="002E6FDB" w:rsidRPr="003622F8" w:rsidRDefault="002E6FDB" w:rsidP="003147D2">
      <w:pPr>
        <w:pStyle w:val="PargrafodaLista"/>
        <w:numPr>
          <w:ilvl w:val="1"/>
          <w:numId w:val="3"/>
        </w:numPr>
        <w:tabs>
          <w:tab w:val="left" w:pos="656"/>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lastRenderedPageBreak/>
        <w:t>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Comissão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Permanente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pessoa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Presidente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receber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delegação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este ato, se reserva ao direito de adiar, cancelar, alterar ou retirar, algum bem descrito nos anexos deste Edital, caso seja constatada alguma irregularidade ou ainda por conveniência administrativa, antes da realização do leilão.</w:t>
      </w:r>
    </w:p>
    <w:p w14:paraId="2D457D24" w14:textId="77777777" w:rsidR="002E6FDB" w:rsidRPr="003622F8" w:rsidRDefault="002E6FDB" w:rsidP="008D3CE1">
      <w:pPr>
        <w:pStyle w:val="Corpodetexto"/>
        <w:rPr>
          <w:rFonts w:asciiTheme="minorHAnsi" w:hAnsiTheme="minorHAnsi" w:cstheme="minorHAnsi"/>
        </w:rPr>
      </w:pPr>
    </w:p>
    <w:p w14:paraId="5DDE934F" w14:textId="0C22D8C7" w:rsidR="002E6FDB" w:rsidRPr="003622F8" w:rsidRDefault="002E6FDB" w:rsidP="008D3CE1">
      <w:pPr>
        <w:pStyle w:val="PargrafodaLista"/>
        <w:numPr>
          <w:ilvl w:val="1"/>
          <w:numId w:val="3"/>
        </w:numPr>
        <w:tabs>
          <w:tab w:val="left" w:pos="643"/>
        </w:tabs>
        <w:ind w:left="643" w:hanging="501"/>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prazos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aludidos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neste Edital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só</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 iniciam</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vencem</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úteis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expediente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DETRAN/P</w:t>
      </w:r>
      <w:r w:rsidR="003147D2" w:rsidRPr="003622F8">
        <w:rPr>
          <w:rFonts w:asciiTheme="minorHAnsi" w:hAnsiTheme="minorHAnsi" w:cstheme="minorHAnsi"/>
          <w:spacing w:val="-2"/>
          <w:sz w:val="20"/>
          <w:szCs w:val="20"/>
        </w:rPr>
        <w:t>I</w:t>
      </w:r>
      <w:r w:rsidRPr="003622F8">
        <w:rPr>
          <w:rFonts w:asciiTheme="minorHAnsi" w:hAnsiTheme="minorHAnsi" w:cstheme="minorHAnsi"/>
          <w:spacing w:val="-2"/>
          <w:sz w:val="20"/>
          <w:szCs w:val="20"/>
        </w:rPr>
        <w:t>.</w:t>
      </w:r>
    </w:p>
    <w:p w14:paraId="3EC6379C" w14:textId="77777777" w:rsidR="002E6FDB" w:rsidRPr="003622F8" w:rsidRDefault="002E6FDB" w:rsidP="008D3CE1">
      <w:pPr>
        <w:pStyle w:val="Corpodetexto"/>
        <w:rPr>
          <w:rFonts w:asciiTheme="minorHAnsi" w:hAnsiTheme="minorHAnsi" w:cstheme="minorHAnsi"/>
        </w:rPr>
      </w:pPr>
    </w:p>
    <w:p w14:paraId="55502374" w14:textId="77777777" w:rsidR="002E6FDB" w:rsidRPr="003622F8" w:rsidRDefault="002E6FDB" w:rsidP="003147D2">
      <w:pPr>
        <w:pStyle w:val="PargrafodaLista"/>
        <w:numPr>
          <w:ilvl w:val="1"/>
          <w:numId w:val="3"/>
        </w:numPr>
        <w:tabs>
          <w:tab w:val="left" w:pos="652"/>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Não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havendo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expediente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marcado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início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mesmo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começará no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primeiro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útil</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seguinte,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mantidos,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porém,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horários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locais.</w:t>
      </w:r>
    </w:p>
    <w:p w14:paraId="7E6CF36D" w14:textId="77777777" w:rsidR="002E6FDB" w:rsidRPr="003622F8" w:rsidRDefault="002E6FDB" w:rsidP="008D3CE1">
      <w:pPr>
        <w:pStyle w:val="Corpodetexto"/>
        <w:rPr>
          <w:rFonts w:asciiTheme="minorHAnsi" w:hAnsiTheme="minorHAnsi" w:cstheme="minorHAnsi"/>
        </w:rPr>
      </w:pPr>
    </w:p>
    <w:p w14:paraId="34C39815" w14:textId="2A2FD8AC" w:rsidR="002E6FDB" w:rsidRPr="003622F8" w:rsidRDefault="002E6FDB" w:rsidP="003147D2">
      <w:pPr>
        <w:pStyle w:val="PargrafodaLista"/>
        <w:numPr>
          <w:ilvl w:val="1"/>
          <w:numId w:val="3"/>
        </w:numPr>
        <w:tabs>
          <w:tab w:val="left" w:pos="66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Os lotes que não forem vendidos e aqueles que, mesmo tendo sido alienados, tiverem sua arrematação cancelada por falta de pagamento, determinação administrativa ou descumprimento pelo arrematante das normas </w:t>
      </w:r>
      <w:r w:rsidRPr="003622F8">
        <w:rPr>
          <w:rFonts w:asciiTheme="minorHAnsi" w:hAnsiTheme="minorHAnsi" w:cstheme="minorHAnsi"/>
          <w:spacing w:val="-2"/>
          <w:sz w:val="20"/>
          <w:szCs w:val="20"/>
        </w:rPr>
        <w:t xml:space="preserve">previstas neste edital, poderão ser vendidos a quem maior lance oferecer no mesmo pregão ou incluídos em outro </w:t>
      </w:r>
      <w:r w:rsidRPr="003622F8">
        <w:rPr>
          <w:rFonts w:asciiTheme="minorHAnsi" w:hAnsiTheme="minorHAnsi" w:cstheme="minorHAnsi"/>
          <w:sz w:val="20"/>
          <w:szCs w:val="20"/>
        </w:rPr>
        <w:t>pregão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z w:val="20"/>
          <w:szCs w:val="20"/>
        </w:rPr>
        <w:t>,</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mediante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autorização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Comissão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DETRAN/P</w:t>
      </w:r>
      <w:r w:rsidR="003147D2"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4EAE1E4B" w14:textId="77777777" w:rsidR="002E6FDB" w:rsidRPr="003622F8" w:rsidRDefault="002E6FDB" w:rsidP="008D3CE1">
      <w:pPr>
        <w:pStyle w:val="Corpodetexto"/>
        <w:rPr>
          <w:rFonts w:asciiTheme="minorHAnsi" w:hAnsiTheme="minorHAnsi" w:cstheme="minorHAnsi"/>
        </w:rPr>
      </w:pPr>
    </w:p>
    <w:p w14:paraId="08CCF3B9" w14:textId="3020409E" w:rsidR="002E6FDB" w:rsidRPr="003622F8" w:rsidRDefault="002E6FDB" w:rsidP="003147D2">
      <w:pPr>
        <w:pStyle w:val="Corpodetexto"/>
        <w:ind w:left="142" w:right="-143"/>
        <w:jc w:val="both"/>
        <w:rPr>
          <w:rFonts w:asciiTheme="minorHAnsi" w:hAnsiTheme="minorHAnsi" w:cstheme="minorHAnsi"/>
        </w:rPr>
      </w:pPr>
      <w:r w:rsidRPr="003622F8">
        <w:rPr>
          <w:rFonts w:asciiTheme="minorHAnsi" w:hAnsiTheme="minorHAnsi" w:cstheme="minorHAnsi"/>
        </w:rPr>
        <w:lastRenderedPageBreak/>
        <w:t>13.15</w:t>
      </w:r>
      <w:r w:rsidRPr="003622F8">
        <w:rPr>
          <w:rFonts w:asciiTheme="minorHAnsi" w:hAnsiTheme="minorHAnsi" w:cstheme="minorHAnsi"/>
          <w:spacing w:val="-6"/>
        </w:rPr>
        <w:t xml:space="preserve"> </w:t>
      </w:r>
      <w:r w:rsidRPr="003622F8">
        <w:rPr>
          <w:rFonts w:asciiTheme="minorHAnsi" w:hAnsiTheme="minorHAnsi" w:cstheme="minorHAnsi"/>
        </w:rPr>
        <w:t>Os</w:t>
      </w:r>
      <w:r w:rsidRPr="003622F8">
        <w:rPr>
          <w:rFonts w:asciiTheme="minorHAnsi" w:hAnsiTheme="minorHAnsi" w:cstheme="minorHAnsi"/>
          <w:spacing w:val="-6"/>
        </w:rPr>
        <w:t xml:space="preserve"> </w:t>
      </w:r>
      <w:r w:rsidRPr="003622F8">
        <w:rPr>
          <w:rFonts w:asciiTheme="minorHAnsi" w:hAnsiTheme="minorHAnsi" w:cstheme="minorHAnsi"/>
        </w:rPr>
        <w:t>interessados</w:t>
      </w:r>
      <w:r w:rsidRPr="003622F8">
        <w:rPr>
          <w:rFonts w:asciiTheme="minorHAnsi" w:hAnsiTheme="minorHAnsi" w:cstheme="minorHAnsi"/>
          <w:spacing w:val="-6"/>
        </w:rPr>
        <w:t xml:space="preserve"> </w:t>
      </w:r>
      <w:r w:rsidRPr="003622F8">
        <w:rPr>
          <w:rFonts w:asciiTheme="minorHAnsi" w:hAnsiTheme="minorHAnsi" w:cstheme="minorHAnsi"/>
        </w:rPr>
        <w:t>em</w:t>
      </w:r>
      <w:r w:rsidRPr="003622F8">
        <w:rPr>
          <w:rFonts w:asciiTheme="minorHAnsi" w:hAnsiTheme="minorHAnsi" w:cstheme="minorHAnsi"/>
          <w:spacing w:val="-6"/>
        </w:rPr>
        <w:t xml:space="preserve"> </w:t>
      </w:r>
      <w:r w:rsidRPr="003622F8">
        <w:rPr>
          <w:rFonts w:asciiTheme="minorHAnsi" w:hAnsiTheme="minorHAnsi" w:cstheme="minorHAnsi"/>
        </w:rPr>
        <w:t>participar</w:t>
      </w:r>
      <w:r w:rsidRPr="003622F8">
        <w:rPr>
          <w:rFonts w:asciiTheme="minorHAnsi" w:hAnsiTheme="minorHAnsi" w:cstheme="minorHAnsi"/>
          <w:spacing w:val="-6"/>
        </w:rPr>
        <w:t xml:space="preserve"> </w:t>
      </w:r>
      <w:r w:rsidRPr="003622F8">
        <w:rPr>
          <w:rFonts w:asciiTheme="minorHAnsi" w:hAnsiTheme="minorHAnsi" w:cstheme="minorHAnsi"/>
        </w:rPr>
        <w:t>do</w:t>
      </w:r>
      <w:r w:rsidRPr="003622F8">
        <w:rPr>
          <w:rFonts w:asciiTheme="minorHAnsi" w:hAnsiTheme="minorHAnsi" w:cstheme="minorHAnsi"/>
          <w:spacing w:val="-6"/>
        </w:rPr>
        <w:t xml:space="preserve"> </w:t>
      </w:r>
      <w:r w:rsidRPr="003622F8">
        <w:rPr>
          <w:rFonts w:asciiTheme="minorHAnsi" w:hAnsiTheme="minorHAnsi" w:cstheme="minorHAnsi"/>
        </w:rPr>
        <w:t>presente</w:t>
      </w:r>
      <w:r w:rsidRPr="003622F8">
        <w:rPr>
          <w:rFonts w:asciiTheme="minorHAnsi" w:hAnsiTheme="minorHAnsi" w:cstheme="minorHAnsi"/>
          <w:spacing w:val="-6"/>
        </w:rPr>
        <w:t xml:space="preserve"> </w:t>
      </w:r>
      <w:r w:rsidRPr="003622F8">
        <w:rPr>
          <w:rFonts w:asciiTheme="minorHAnsi" w:hAnsiTheme="minorHAnsi" w:cstheme="minorHAnsi"/>
        </w:rPr>
        <w:t>leilão</w:t>
      </w:r>
      <w:r w:rsidRPr="003622F8">
        <w:rPr>
          <w:rFonts w:asciiTheme="minorHAnsi" w:hAnsiTheme="minorHAnsi" w:cstheme="minorHAnsi"/>
          <w:spacing w:val="-6"/>
        </w:rPr>
        <w:t xml:space="preserve"> </w:t>
      </w:r>
      <w:r w:rsidRPr="003622F8">
        <w:rPr>
          <w:rFonts w:asciiTheme="minorHAnsi" w:hAnsiTheme="minorHAnsi" w:cstheme="minorHAnsi"/>
        </w:rPr>
        <w:t>poderão</w:t>
      </w:r>
      <w:r w:rsidRPr="003622F8">
        <w:rPr>
          <w:rFonts w:asciiTheme="minorHAnsi" w:hAnsiTheme="minorHAnsi" w:cstheme="minorHAnsi"/>
          <w:spacing w:val="-6"/>
        </w:rPr>
        <w:t xml:space="preserve"> </w:t>
      </w:r>
      <w:r w:rsidRPr="003622F8">
        <w:rPr>
          <w:rFonts w:asciiTheme="minorHAnsi" w:hAnsiTheme="minorHAnsi" w:cstheme="minorHAnsi"/>
        </w:rPr>
        <w:t>obter</w:t>
      </w:r>
      <w:r w:rsidRPr="003622F8">
        <w:rPr>
          <w:rFonts w:asciiTheme="minorHAnsi" w:hAnsiTheme="minorHAnsi" w:cstheme="minorHAnsi"/>
          <w:spacing w:val="-6"/>
        </w:rPr>
        <w:t xml:space="preserve"> </w:t>
      </w:r>
      <w:r w:rsidRPr="003622F8">
        <w:rPr>
          <w:rFonts w:asciiTheme="minorHAnsi" w:hAnsiTheme="minorHAnsi" w:cstheme="minorHAnsi"/>
        </w:rPr>
        <w:t>cópias</w:t>
      </w:r>
      <w:r w:rsidRPr="003622F8">
        <w:rPr>
          <w:rFonts w:asciiTheme="minorHAnsi" w:hAnsiTheme="minorHAnsi" w:cstheme="minorHAnsi"/>
          <w:spacing w:val="-6"/>
        </w:rPr>
        <w:t xml:space="preserve"> </w:t>
      </w:r>
      <w:r w:rsidRPr="003622F8">
        <w:rPr>
          <w:rFonts w:asciiTheme="minorHAnsi" w:hAnsiTheme="minorHAnsi" w:cstheme="minorHAnsi"/>
        </w:rPr>
        <w:t>deste</w:t>
      </w:r>
      <w:r w:rsidRPr="003622F8">
        <w:rPr>
          <w:rFonts w:asciiTheme="minorHAnsi" w:hAnsiTheme="minorHAnsi" w:cstheme="minorHAnsi"/>
          <w:spacing w:val="-6"/>
        </w:rPr>
        <w:t xml:space="preserve"> </w:t>
      </w:r>
      <w:r w:rsidRPr="003622F8">
        <w:rPr>
          <w:rFonts w:asciiTheme="minorHAnsi" w:hAnsiTheme="minorHAnsi" w:cstheme="minorHAnsi"/>
        </w:rPr>
        <w:t>edital</w:t>
      </w:r>
      <w:r w:rsidRPr="003622F8">
        <w:rPr>
          <w:rFonts w:asciiTheme="minorHAnsi" w:hAnsiTheme="minorHAnsi" w:cstheme="minorHAnsi"/>
          <w:spacing w:val="-7"/>
        </w:rPr>
        <w:t xml:space="preserve"> </w:t>
      </w:r>
      <w:r w:rsidRPr="003622F8">
        <w:rPr>
          <w:rFonts w:asciiTheme="minorHAnsi" w:hAnsiTheme="minorHAnsi" w:cstheme="minorHAnsi"/>
        </w:rPr>
        <w:t>e</w:t>
      </w:r>
      <w:r w:rsidRPr="003622F8">
        <w:rPr>
          <w:rFonts w:asciiTheme="minorHAnsi" w:hAnsiTheme="minorHAnsi" w:cstheme="minorHAnsi"/>
          <w:spacing w:val="-6"/>
        </w:rPr>
        <w:t xml:space="preserve"> </w:t>
      </w:r>
      <w:r w:rsidRPr="003622F8">
        <w:rPr>
          <w:rFonts w:asciiTheme="minorHAnsi" w:hAnsiTheme="minorHAnsi" w:cstheme="minorHAnsi"/>
        </w:rPr>
        <w:t>de</w:t>
      </w:r>
      <w:r w:rsidRPr="003622F8">
        <w:rPr>
          <w:rFonts w:asciiTheme="minorHAnsi" w:hAnsiTheme="minorHAnsi" w:cstheme="minorHAnsi"/>
          <w:spacing w:val="-7"/>
        </w:rPr>
        <w:t xml:space="preserve"> </w:t>
      </w:r>
      <w:r w:rsidRPr="003622F8">
        <w:rPr>
          <w:rFonts w:asciiTheme="minorHAnsi" w:hAnsiTheme="minorHAnsi" w:cstheme="minorHAnsi"/>
        </w:rPr>
        <w:t>seus</w:t>
      </w:r>
      <w:r w:rsidRPr="003622F8">
        <w:rPr>
          <w:rFonts w:asciiTheme="minorHAnsi" w:hAnsiTheme="minorHAnsi" w:cstheme="minorHAnsi"/>
          <w:spacing w:val="-6"/>
        </w:rPr>
        <w:t xml:space="preserve"> </w:t>
      </w:r>
      <w:r w:rsidRPr="003622F8">
        <w:rPr>
          <w:rFonts w:asciiTheme="minorHAnsi" w:hAnsiTheme="minorHAnsi" w:cstheme="minorHAnsi"/>
        </w:rPr>
        <w:t>anexos, acessando</w:t>
      </w:r>
      <w:r w:rsidRPr="003622F8">
        <w:rPr>
          <w:rFonts w:asciiTheme="minorHAnsi" w:hAnsiTheme="minorHAnsi" w:cstheme="minorHAnsi"/>
          <w:spacing w:val="24"/>
        </w:rPr>
        <w:t xml:space="preserve"> </w:t>
      </w:r>
      <w:r w:rsidRPr="003622F8">
        <w:rPr>
          <w:rFonts w:asciiTheme="minorHAnsi" w:hAnsiTheme="minorHAnsi" w:cstheme="minorHAnsi"/>
        </w:rPr>
        <w:t>por</w:t>
      </w:r>
      <w:r w:rsidRPr="003622F8">
        <w:rPr>
          <w:rFonts w:asciiTheme="minorHAnsi" w:hAnsiTheme="minorHAnsi" w:cstheme="minorHAnsi"/>
          <w:spacing w:val="23"/>
        </w:rPr>
        <w:t xml:space="preserve"> </w:t>
      </w:r>
      <w:r w:rsidRPr="003622F8">
        <w:rPr>
          <w:rFonts w:asciiTheme="minorHAnsi" w:hAnsiTheme="minorHAnsi" w:cstheme="minorHAnsi"/>
        </w:rPr>
        <w:t>meio</w:t>
      </w:r>
      <w:r w:rsidRPr="003622F8">
        <w:rPr>
          <w:rFonts w:asciiTheme="minorHAnsi" w:hAnsiTheme="minorHAnsi" w:cstheme="minorHAnsi"/>
          <w:spacing w:val="20"/>
        </w:rPr>
        <w:t xml:space="preserve"> </w:t>
      </w:r>
      <w:r w:rsidRPr="003622F8">
        <w:rPr>
          <w:rFonts w:asciiTheme="minorHAnsi" w:hAnsiTheme="minorHAnsi" w:cstheme="minorHAnsi"/>
        </w:rPr>
        <w:t>dos</w:t>
      </w:r>
      <w:r w:rsidRPr="003622F8">
        <w:rPr>
          <w:rFonts w:asciiTheme="minorHAnsi" w:hAnsiTheme="minorHAnsi" w:cstheme="minorHAnsi"/>
          <w:spacing w:val="25"/>
        </w:rPr>
        <w:t xml:space="preserve"> </w:t>
      </w:r>
      <w:r w:rsidRPr="003622F8">
        <w:rPr>
          <w:rFonts w:asciiTheme="minorHAnsi" w:hAnsiTheme="minorHAnsi" w:cstheme="minorHAnsi"/>
        </w:rPr>
        <w:t>endereços</w:t>
      </w:r>
      <w:r w:rsidRPr="003622F8">
        <w:rPr>
          <w:rFonts w:asciiTheme="minorHAnsi" w:hAnsiTheme="minorHAnsi" w:cstheme="minorHAnsi"/>
          <w:spacing w:val="23"/>
        </w:rPr>
        <w:t xml:space="preserve"> </w:t>
      </w:r>
      <w:r w:rsidRPr="003622F8">
        <w:rPr>
          <w:rFonts w:asciiTheme="minorHAnsi" w:hAnsiTheme="minorHAnsi" w:cstheme="minorHAnsi"/>
        </w:rPr>
        <w:t>(Site)</w:t>
      </w:r>
      <w:r w:rsidRPr="003622F8">
        <w:rPr>
          <w:rFonts w:asciiTheme="minorHAnsi" w:hAnsiTheme="minorHAnsi" w:cstheme="minorHAnsi"/>
          <w:spacing w:val="23"/>
        </w:rPr>
        <w:t xml:space="preserve"> </w:t>
      </w:r>
      <w:r w:rsidRPr="003622F8">
        <w:rPr>
          <w:rFonts w:asciiTheme="minorHAnsi" w:hAnsiTheme="minorHAnsi" w:cstheme="minorHAnsi"/>
        </w:rPr>
        <w:t>eletrônicos,</w:t>
      </w:r>
      <w:r w:rsidRPr="003622F8">
        <w:rPr>
          <w:rFonts w:asciiTheme="minorHAnsi" w:hAnsiTheme="minorHAnsi" w:cstheme="minorHAnsi"/>
          <w:spacing w:val="22"/>
        </w:rPr>
        <w:t xml:space="preserve"> </w:t>
      </w:r>
      <w:r w:rsidRPr="003622F8">
        <w:rPr>
          <w:rFonts w:asciiTheme="minorHAnsi" w:hAnsiTheme="minorHAnsi" w:cstheme="minorHAnsi"/>
        </w:rPr>
        <w:t>do</w:t>
      </w:r>
      <w:r w:rsidRPr="003622F8">
        <w:rPr>
          <w:rFonts w:asciiTheme="minorHAnsi" w:hAnsiTheme="minorHAnsi" w:cstheme="minorHAnsi"/>
          <w:spacing w:val="20"/>
        </w:rPr>
        <w:t xml:space="preserve"> </w:t>
      </w:r>
      <w:r w:rsidRPr="003622F8">
        <w:rPr>
          <w:rFonts w:asciiTheme="minorHAnsi" w:hAnsiTheme="minorHAnsi" w:cstheme="minorHAnsi"/>
        </w:rPr>
        <w:t>DETRAN/P</w:t>
      </w:r>
      <w:r w:rsidR="003147D2" w:rsidRPr="003622F8">
        <w:rPr>
          <w:rFonts w:asciiTheme="minorHAnsi" w:hAnsiTheme="minorHAnsi" w:cstheme="minorHAnsi"/>
        </w:rPr>
        <w:t>I</w:t>
      </w:r>
      <w:r w:rsidRPr="003622F8">
        <w:rPr>
          <w:rFonts w:asciiTheme="minorHAnsi" w:hAnsiTheme="minorHAnsi" w:cstheme="minorHAnsi"/>
        </w:rPr>
        <w:t>:</w:t>
      </w:r>
      <w:r w:rsidRPr="003622F8">
        <w:rPr>
          <w:rFonts w:asciiTheme="minorHAnsi" w:hAnsiTheme="minorHAnsi" w:cstheme="minorHAnsi"/>
          <w:spacing w:val="11"/>
        </w:rPr>
        <w:t xml:space="preserve"> </w:t>
      </w:r>
      <w:hyperlink r:id="rId19" w:history="1">
        <w:r w:rsidR="003147D2" w:rsidRPr="003622F8">
          <w:rPr>
            <w:rStyle w:val="Hyperlink"/>
            <w:rFonts w:asciiTheme="minorHAnsi" w:hAnsiTheme="minorHAnsi" w:cstheme="minorHAnsi"/>
          </w:rPr>
          <w:t>www.detran.pi.gov.br,</w:t>
        </w:r>
      </w:hyperlink>
      <w:r w:rsidRPr="003622F8">
        <w:rPr>
          <w:rFonts w:asciiTheme="minorHAnsi" w:hAnsiTheme="minorHAnsi" w:cstheme="minorHAnsi"/>
          <w:spacing w:val="20"/>
        </w:rPr>
        <w:t xml:space="preserve"> </w:t>
      </w:r>
      <w:r w:rsidRPr="003622F8">
        <w:rPr>
          <w:rFonts w:asciiTheme="minorHAnsi" w:hAnsiTheme="minorHAnsi" w:cstheme="minorHAnsi"/>
        </w:rPr>
        <w:t>no</w:t>
      </w:r>
      <w:r w:rsidRPr="003622F8">
        <w:rPr>
          <w:rFonts w:asciiTheme="minorHAnsi" w:hAnsiTheme="minorHAnsi" w:cstheme="minorHAnsi"/>
          <w:spacing w:val="23"/>
        </w:rPr>
        <w:t xml:space="preserve"> </w:t>
      </w:r>
      <w:r w:rsidRPr="003622F8">
        <w:rPr>
          <w:rFonts w:asciiTheme="minorHAnsi" w:hAnsiTheme="minorHAnsi" w:cstheme="minorHAnsi"/>
        </w:rPr>
        <w:t>ícone</w:t>
      </w:r>
      <w:r w:rsidRPr="003622F8">
        <w:rPr>
          <w:rFonts w:asciiTheme="minorHAnsi" w:hAnsiTheme="minorHAnsi" w:cstheme="minorHAnsi"/>
          <w:spacing w:val="23"/>
        </w:rPr>
        <w:t xml:space="preserve"> </w:t>
      </w:r>
      <w:r w:rsidRPr="003622F8">
        <w:rPr>
          <w:rFonts w:asciiTheme="minorHAnsi" w:hAnsiTheme="minorHAnsi" w:cstheme="minorHAnsi"/>
        </w:rPr>
        <w:t>destinado ao</w:t>
      </w:r>
      <w:r w:rsidRPr="003622F8">
        <w:rPr>
          <w:rFonts w:asciiTheme="minorHAnsi" w:hAnsiTheme="minorHAnsi" w:cstheme="minorHAnsi"/>
          <w:spacing w:val="-6"/>
        </w:rPr>
        <w:t xml:space="preserve"> </w:t>
      </w:r>
      <w:r w:rsidRPr="003622F8">
        <w:rPr>
          <w:rFonts w:asciiTheme="minorHAnsi" w:hAnsiTheme="minorHAnsi" w:cstheme="minorHAnsi"/>
        </w:rPr>
        <w:t>Leilão</w:t>
      </w:r>
      <w:r w:rsidRPr="003622F8">
        <w:rPr>
          <w:rFonts w:asciiTheme="minorHAnsi" w:hAnsiTheme="minorHAnsi" w:cstheme="minorHAnsi"/>
          <w:spacing w:val="-5"/>
        </w:rPr>
        <w:t xml:space="preserve"> </w:t>
      </w:r>
      <w:r w:rsidRPr="003622F8">
        <w:rPr>
          <w:rFonts w:asciiTheme="minorHAnsi" w:hAnsiTheme="minorHAnsi" w:cstheme="minorHAnsi"/>
        </w:rPr>
        <w:t>05/2025-DETRAN/P</w:t>
      </w:r>
      <w:r w:rsidR="000A3F2D" w:rsidRPr="003622F8">
        <w:rPr>
          <w:rFonts w:asciiTheme="minorHAnsi" w:hAnsiTheme="minorHAnsi" w:cstheme="minorHAnsi"/>
        </w:rPr>
        <w:t>I</w:t>
      </w:r>
      <w:r w:rsidRPr="003622F8">
        <w:rPr>
          <w:rFonts w:asciiTheme="minorHAnsi" w:hAnsiTheme="minorHAnsi" w:cstheme="minorHAnsi"/>
          <w:spacing w:val="-5"/>
        </w:rPr>
        <w:t xml:space="preserve"> </w:t>
      </w:r>
      <w:r w:rsidRPr="003622F8">
        <w:rPr>
          <w:rFonts w:asciiTheme="minorHAnsi" w:hAnsiTheme="minorHAnsi" w:cstheme="minorHAnsi"/>
        </w:rPr>
        <w:t>e</w:t>
      </w:r>
      <w:r w:rsidRPr="003622F8">
        <w:rPr>
          <w:rFonts w:asciiTheme="minorHAnsi" w:hAnsiTheme="minorHAnsi" w:cstheme="minorHAnsi"/>
          <w:spacing w:val="-6"/>
        </w:rPr>
        <w:t xml:space="preserve"> </w:t>
      </w:r>
      <w:r w:rsidRPr="003622F8">
        <w:rPr>
          <w:rFonts w:asciiTheme="minorHAnsi" w:hAnsiTheme="minorHAnsi" w:cstheme="minorHAnsi"/>
        </w:rPr>
        <w:t>da</w:t>
      </w:r>
      <w:r w:rsidRPr="003622F8">
        <w:rPr>
          <w:rFonts w:asciiTheme="minorHAnsi" w:hAnsiTheme="minorHAnsi" w:cstheme="minorHAnsi"/>
          <w:spacing w:val="-5"/>
        </w:rPr>
        <w:t xml:space="preserve"> </w:t>
      </w:r>
      <w:r w:rsidRPr="003622F8">
        <w:rPr>
          <w:rFonts w:asciiTheme="minorHAnsi" w:hAnsiTheme="minorHAnsi" w:cstheme="minorHAnsi"/>
        </w:rPr>
        <w:t>Empresa</w:t>
      </w:r>
      <w:r w:rsidRPr="003622F8">
        <w:rPr>
          <w:rFonts w:asciiTheme="minorHAnsi" w:hAnsiTheme="minorHAnsi" w:cstheme="minorHAnsi"/>
          <w:spacing w:val="-5"/>
        </w:rPr>
        <w:t xml:space="preserve"> </w:t>
      </w:r>
      <w:r w:rsidRPr="003622F8">
        <w:rPr>
          <w:rFonts w:asciiTheme="minorHAnsi" w:hAnsiTheme="minorHAnsi" w:cstheme="minorHAnsi"/>
        </w:rPr>
        <w:t>VIP</w:t>
      </w:r>
      <w:r w:rsidRPr="003622F8">
        <w:rPr>
          <w:rFonts w:asciiTheme="minorHAnsi" w:hAnsiTheme="minorHAnsi" w:cstheme="minorHAnsi"/>
          <w:spacing w:val="-6"/>
        </w:rPr>
        <w:t xml:space="preserve"> </w:t>
      </w:r>
      <w:r w:rsidRPr="003622F8">
        <w:rPr>
          <w:rFonts w:asciiTheme="minorHAnsi" w:hAnsiTheme="minorHAnsi" w:cstheme="minorHAnsi"/>
        </w:rPr>
        <w:t>Leilões</w:t>
      </w:r>
      <w:r w:rsidRPr="003622F8">
        <w:rPr>
          <w:rFonts w:asciiTheme="minorHAnsi" w:hAnsiTheme="minorHAnsi" w:cstheme="minorHAnsi"/>
          <w:spacing w:val="-5"/>
        </w:rPr>
        <w:t xml:space="preserve"> </w:t>
      </w:r>
      <w:r w:rsidRPr="003622F8">
        <w:rPr>
          <w:rFonts w:asciiTheme="minorHAnsi" w:hAnsiTheme="minorHAnsi" w:cstheme="minorHAnsi"/>
        </w:rPr>
        <w:t>–</w:t>
      </w:r>
      <w:r w:rsidRPr="003622F8">
        <w:rPr>
          <w:rFonts w:asciiTheme="minorHAnsi" w:hAnsiTheme="minorHAnsi" w:cstheme="minorHAnsi"/>
          <w:spacing w:val="-5"/>
        </w:rPr>
        <w:t xml:space="preserve"> </w:t>
      </w:r>
      <w:r w:rsidRPr="003622F8">
        <w:rPr>
          <w:rFonts w:asciiTheme="minorHAnsi" w:hAnsiTheme="minorHAnsi" w:cstheme="minorHAnsi"/>
        </w:rPr>
        <w:t>Gestão</w:t>
      </w:r>
      <w:r w:rsidRPr="003622F8">
        <w:rPr>
          <w:rFonts w:asciiTheme="minorHAnsi" w:hAnsiTheme="minorHAnsi" w:cstheme="minorHAnsi"/>
          <w:spacing w:val="-4"/>
        </w:rPr>
        <w:t xml:space="preserve"> </w:t>
      </w:r>
      <w:r w:rsidRPr="003622F8">
        <w:rPr>
          <w:rFonts w:asciiTheme="minorHAnsi" w:hAnsiTheme="minorHAnsi" w:cstheme="minorHAnsi"/>
        </w:rPr>
        <w:t>Logística:</w:t>
      </w:r>
      <w:r w:rsidRPr="003622F8">
        <w:rPr>
          <w:rFonts w:asciiTheme="minorHAnsi" w:hAnsiTheme="minorHAnsi" w:cstheme="minorHAnsi"/>
          <w:spacing w:val="-5"/>
        </w:rPr>
        <w:t xml:space="preserve"> </w:t>
      </w:r>
      <w:hyperlink r:id="rId20">
        <w:r w:rsidRPr="003622F8">
          <w:rPr>
            <w:rFonts w:asciiTheme="minorHAnsi" w:hAnsiTheme="minorHAnsi" w:cstheme="minorHAnsi"/>
            <w:color w:val="0000FF"/>
            <w:u w:val="single" w:color="0000FF"/>
          </w:rPr>
          <w:t>www.vipleiloes.com.br</w:t>
        </w:r>
      </w:hyperlink>
      <w:r w:rsidRPr="003622F8">
        <w:rPr>
          <w:rFonts w:asciiTheme="minorHAnsi" w:hAnsiTheme="minorHAnsi" w:cstheme="minorHAnsi"/>
          <w:color w:val="0000FF"/>
          <w:spacing w:val="-5"/>
        </w:rPr>
        <w:t xml:space="preserve"> </w:t>
      </w:r>
      <w:r w:rsidRPr="003622F8">
        <w:rPr>
          <w:rFonts w:asciiTheme="minorHAnsi" w:hAnsiTheme="minorHAnsi" w:cstheme="minorHAnsi"/>
        </w:rPr>
        <w:t>.</w:t>
      </w:r>
    </w:p>
    <w:p w14:paraId="39AEB6D5" w14:textId="77777777" w:rsidR="002E6FDB" w:rsidRPr="003622F8" w:rsidRDefault="002E6FDB" w:rsidP="008D3CE1">
      <w:pPr>
        <w:pStyle w:val="Corpodetexto"/>
        <w:rPr>
          <w:rFonts w:asciiTheme="minorHAnsi" w:hAnsiTheme="minorHAnsi" w:cstheme="minorHAnsi"/>
        </w:rPr>
      </w:pPr>
    </w:p>
    <w:p w14:paraId="7EA8CCD0" w14:textId="77777777" w:rsidR="002E6FDB" w:rsidRPr="003622F8" w:rsidRDefault="002E6FDB" w:rsidP="000A3F2D">
      <w:pPr>
        <w:pStyle w:val="PargrafodaLista"/>
        <w:numPr>
          <w:ilvl w:val="1"/>
          <w:numId w:val="2"/>
        </w:numPr>
        <w:tabs>
          <w:tab w:val="left" w:pos="683"/>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Qualquer</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um</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indicados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nos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Anexos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deste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poderá</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excluído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incida impedimento de transferência ou outro qualquer que inviabilize a arrematação do bem ou, ainda, por ordem judicial superveniente a publicação do Edital.</w:t>
      </w:r>
    </w:p>
    <w:p w14:paraId="2CC633AF" w14:textId="77777777" w:rsidR="002E6FDB" w:rsidRPr="003622F8" w:rsidRDefault="002E6FDB" w:rsidP="008D3CE1">
      <w:pPr>
        <w:pStyle w:val="Corpodetexto"/>
        <w:rPr>
          <w:rFonts w:asciiTheme="minorHAnsi" w:hAnsiTheme="minorHAnsi" w:cstheme="minorHAnsi"/>
        </w:rPr>
      </w:pPr>
    </w:p>
    <w:p w14:paraId="4AB99E9C" w14:textId="77777777" w:rsidR="002E6FDB" w:rsidRPr="003622F8" w:rsidRDefault="002E6FDB" w:rsidP="000A3F2D">
      <w:pPr>
        <w:pStyle w:val="PargrafodaLista"/>
        <w:numPr>
          <w:ilvl w:val="1"/>
          <w:numId w:val="2"/>
        </w:numPr>
        <w:tabs>
          <w:tab w:val="left" w:pos="687"/>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Sobre o rateio dos valores arrecadados segue o que preceitua o Art. 32 da Resolução 623/2016 do </w:t>
      </w:r>
      <w:r w:rsidRPr="003622F8">
        <w:rPr>
          <w:rFonts w:asciiTheme="minorHAnsi" w:hAnsiTheme="minorHAnsi" w:cstheme="minorHAnsi"/>
          <w:spacing w:val="-2"/>
          <w:sz w:val="20"/>
          <w:szCs w:val="20"/>
        </w:rPr>
        <w:t>CONTRAN,</w:t>
      </w:r>
    </w:p>
    <w:p w14:paraId="4E069EF0" w14:textId="77777777" w:rsidR="002E6FDB" w:rsidRPr="003622F8" w:rsidRDefault="002E6FDB" w:rsidP="008D3CE1">
      <w:pPr>
        <w:pStyle w:val="Corpodetexto"/>
        <w:rPr>
          <w:rFonts w:asciiTheme="minorHAnsi" w:hAnsiTheme="minorHAnsi" w:cstheme="minorHAnsi"/>
        </w:rPr>
      </w:pPr>
    </w:p>
    <w:p w14:paraId="6F0C35FA" w14:textId="77777777" w:rsidR="002E6FDB" w:rsidRPr="003622F8" w:rsidRDefault="002E6FDB" w:rsidP="000A3F2D">
      <w:pPr>
        <w:pStyle w:val="PargrafodaLista"/>
        <w:numPr>
          <w:ilvl w:val="1"/>
          <w:numId w:val="2"/>
        </w:numPr>
        <w:tabs>
          <w:tab w:val="left" w:pos="643"/>
        </w:tabs>
        <w:ind w:left="643" w:right="-143" w:hanging="501"/>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omissos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resolvidos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Comissão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Permanente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nomeada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realizar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2"/>
          <w:sz w:val="20"/>
          <w:szCs w:val="20"/>
        </w:rPr>
        <w:t>certame.</w:t>
      </w:r>
    </w:p>
    <w:p w14:paraId="427F9B07" w14:textId="77777777" w:rsidR="002E6FDB" w:rsidRPr="003622F8" w:rsidRDefault="002E6FDB" w:rsidP="008D3CE1">
      <w:pPr>
        <w:pStyle w:val="Corpodetexto"/>
        <w:rPr>
          <w:rFonts w:asciiTheme="minorHAnsi" w:hAnsiTheme="minorHAnsi" w:cstheme="minorHAnsi"/>
        </w:rPr>
      </w:pPr>
    </w:p>
    <w:p w14:paraId="346B21E7" w14:textId="5D2C4220" w:rsidR="002E6FDB" w:rsidRPr="003622F8" w:rsidRDefault="002E6FDB" w:rsidP="000A3F2D">
      <w:pPr>
        <w:pStyle w:val="PargrafodaLista"/>
        <w:numPr>
          <w:ilvl w:val="1"/>
          <w:numId w:val="2"/>
        </w:numPr>
        <w:tabs>
          <w:tab w:val="left" w:pos="683"/>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Fica</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eleito</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Foro</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Justiça</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Estadual</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4"/>
          <w:sz w:val="20"/>
          <w:szCs w:val="20"/>
        </w:rPr>
        <w:t xml:space="preserve"> </w:t>
      </w:r>
      <w:r w:rsidR="000A3F2D" w:rsidRPr="003622F8">
        <w:rPr>
          <w:rFonts w:asciiTheme="minorHAnsi" w:hAnsiTheme="minorHAnsi" w:cstheme="minorHAnsi"/>
          <w:sz w:val="20"/>
          <w:szCs w:val="20"/>
        </w:rPr>
        <w:t>Teresina/PI</w:t>
      </w:r>
      <w:r w:rsidRPr="003622F8">
        <w:rPr>
          <w:rFonts w:asciiTheme="minorHAnsi" w:hAnsiTheme="minorHAnsi" w:cstheme="minorHAnsi"/>
          <w:sz w:val="20"/>
          <w:szCs w:val="20"/>
        </w:rPr>
        <w:t>,</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13"/>
          <w:sz w:val="20"/>
          <w:szCs w:val="20"/>
        </w:rPr>
        <w:t xml:space="preserve"> </w:t>
      </w:r>
      <w:r w:rsidRPr="003622F8">
        <w:rPr>
          <w:rFonts w:asciiTheme="minorHAnsi" w:hAnsiTheme="minorHAnsi" w:cstheme="minorHAnsi"/>
          <w:sz w:val="20"/>
          <w:szCs w:val="20"/>
        </w:rPr>
        <w:t>discussão</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eventuais</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litígios,</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oriundos</w:t>
      </w:r>
      <w:r w:rsidRPr="003622F8">
        <w:rPr>
          <w:rFonts w:asciiTheme="minorHAnsi" w:hAnsiTheme="minorHAnsi" w:cstheme="minorHAnsi"/>
          <w:spacing w:val="14"/>
          <w:sz w:val="20"/>
          <w:szCs w:val="20"/>
        </w:rPr>
        <w:t xml:space="preserve"> </w:t>
      </w:r>
      <w:r w:rsidRPr="003622F8">
        <w:rPr>
          <w:rFonts w:asciiTheme="minorHAnsi" w:hAnsiTheme="minorHAnsi" w:cstheme="minorHAnsi"/>
          <w:sz w:val="20"/>
          <w:szCs w:val="20"/>
        </w:rPr>
        <w:t>da presente licitação na modalidade de leilão.</w:t>
      </w:r>
    </w:p>
    <w:p w14:paraId="0D0063E7" w14:textId="77777777" w:rsidR="002E6FDB" w:rsidRPr="003622F8" w:rsidRDefault="002E6FDB" w:rsidP="008D3CE1">
      <w:pPr>
        <w:pStyle w:val="Corpodetexto"/>
        <w:rPr>
          <w:rFonts w:asciiTheme="minorHAnsi" w:hAnsiTheme="minorHAnsi" w:cstheme="minorHAnsi"/>
        </w:rPr>
      </w:pPr>
    </w:p>
    <w:p w14:paraId="7353B867" w14:textId="10A0B312" w:rsidR="00FE086D" w:rsidRPr="003622F8" w:rsidRDefault="00FE086D" w:rsidP="008D3CE1">
      <w:pPr>
        <w:pStyle w:val="Recuodecorpodetexto21"/>
        <w:spacing w:after="0" w:line="240" w:lineRule="auto"/>
        <w:ind w:left="-567" w:right="-624" w:firstLine="0"/>
        <w:jc w:val="center"/>
        <w:rPr>
          <w:rFonts w:asciiTheme="minorHAnsi" w:hAnsiTheme="minorHAnsi" w:cstheme="minorHAnsi"/>
          <w:sz w:val="20"/>
          <w:szCs w:val="20"/>
        </w:rPr>
      </w:pPr>
      <w:r w:rsidRPr="003622F8">
        <w:rPr>
          <w:rFonts w:asciiTheme="minorHAnsi" w:hAnsiTheme="minorHAnsi" w:cstheme="minorHAnsi"/>
          <w:sz w:val="20"/>
          <w:szCs w:val="20"/>
        </w:rPr>
        <w:t xml:space="preserve">Teresina/PI, </w:t>
      </w:r>
      <w:r w:rsidR="003622F8" w:rsidRPr="003622F8">
        <w:rPr>
          <w:rFonts w:asciiTheme="minorHAnsi" w:hAnsiTheme="minorHAnsi" w:cstheme="minorHAnsi"/>
          <w:sz w:val="20"/>
          <w:szCs w:val="20"/>
        </w:rPr>
        <w:t>01</w:t>
      </w:r>
      <w:r w:rsidR="003E5239" w:rsidRPr="003622F8">
        <w:rPr>
          <w:rFonts w:asciiTheme="minorHAnsi" w:hAnsiTheme="minorHAnsi" w:cstheme="minorHAnsi"/>
          <w:sz w:val="20"/>
          <w:szCs w:val="20"/>
        </w:rPr>
        <w:t xml:space="preserve"> de </w:t>
      </w:r>
      <w:r w:rsidR="003622F8" w:rsidRPr="003622F8">
        <w:rPr>
          <w:rFonts w:asciiTheme="minorHAnsi" w:hAnsiTheme="minorHAnsi" w:cstheme="minorHAnsi"/>
          <w:sz w:val="20"/>
          <w:szCs w:val="20"/>
        </w:rPr>
        <w:t>abril</w:t>
      </w:r>
      <w:r w:rsidRPr="003622F8">
        <w:rPr>
          <w:rFonts w:asciiTheme="minorHAnsi" w:hAnsiTheme="minorHAnsi" w:cstheme="minorHAnsi"/>
          <w:sz w:val="20"/>
          <w:szCs w:val="20"/>
        </w:rPr>
        <w:t xml:space="preserve"> de 202</w:t>
      </w:r>
      <w:r w:rsidR="0058601F" w:rsidRPr="003622F8">
        <w:rPr>
          <w:rFonts w:asciiTheme="minorHAnsi" w:hAnsiTheme="minorHAnsi" w:cstheme="minorHAnsi"/>
          <w:sz w:val="20"/>
          <w:szCs w:val="20"/>
        </w:rPr>
        <w:t>5</w:t>
      </w:r>
      <w:r w:rsidRPr="003622F8">
        <w:rPr>
          <w:rFonts w:asciiTheme="minorHAnsi" w:hAnsiTheme="minorHAnsi" w:cstheme="minorHAnsi"/>
          <w:sz w:val="20"/>
          <w:szCs w:val="20"/>
        </w:rPr>
        <w:t>.</w:t>
      </w:r>
    </w:p>
    <w:p w14:paraId="6DD62E24" w14:textId="77777777" w:rsidR="00FE086D" w:rsidRPr="003622F8" w:rsidRDefault="00FE086D" w:rsidP="008D3CE1">
      <w:pPr>
        <w:pStyle w:val="Recuodecorpodetexto21"/>
        <w:spacing w:after="0" w:line="240" w:lineRule="auto"/>
        <w:ind w:left="-567" w:right="-624" w:firstLine="0"/>
        <w:rPr>
          <w:rFonts w:asciiTheme="minorHAnsi" w:hAnsiTheme="minorHAnsi" w:cstheme="minorHAnsi"/>
          <w:sz w:val="20"/>
          <w:szCs w:val="20"/>
        </w:rPr>
      </w:pPr>
    </w:p>
    <w:p w14:paraId="526A7124" w14:textId="00987C70" w:rsidR="00FE086D" w:rsidRPr="003622F8" w:rsidRDefault="00FE086D" w:rsidP="00126E29">
      <w:pPr>
        <w:tabs>
          <w:tab w:val="left" w:pos="6237"/>
        </w:tabs>
        <w:ind w:left="142" w:right="-143"/>
        <w:jc w:val="both"/>
        <w:rPr>
          <w:rFonts w:asciiTheme="minorHAnsi" w:hAnsiTheme="minorHAnsi" w:cstheme="minorHAnsi"/>
          <w:bCs/>
          <w:sz w:val="20"/>
          <w:szCs w:val="20"/>
        </w:rPr>
      </w:pPr>
      <w:r w:rsidRPr="003622F8">
        <w:rPr>
          <w:rFonts w:asciiTheme="minorHAnsi" w:hAnsiTheme="minorHAnsi" w:cstheme="minorHAnsi"/>
          <w:bCs/>
          <w:sz w:val="20"/>
          <w:szCs w:val="20"/>
        </w:rPr>
        <w:t xml:space="preserve">                Assinam o presente edital</w:t>
      </w:r>
      <w:r w:rsidR="00126E29">
        <w:rPr>
          <w:rFonts w:asciiTheme="minorHAnsi" w:hAnsiTheme="minorHAnsi" w:cstheme="minorHAnsi"/>
          <w:bCs/>
          <w:sz w:val="20"/>
          <w:szCs w:val="20"/>
        </w:rPr>
        <w:t xml:space="preserve"> e anexo I e anexo II</w:t>
      </w:r>
      <w:r w:rsidRPr="003622F8">
        <w:rPr>
          <w:rFonts w:asciiTheme="minorHAnsi" w:hAnsiTheme="minorHAnsi" w:cstheme="minorHAnsi"/>
          <w:bCs/>
          <w:sz w:val="20"/>
          <w:szCs w:val="20"/>
        </w:rPr>
        <w:t xml:space="preserve">, a comissão de leilão, o leiloeiro público e o diretor geral do Departamento </w:t>
      </w:r>
      <w:r w:rsidR="00CF778B">
        <w:rPr>
          <w:rFonts w:asciiTheme="minorHAnsi" w:hAnsiTheme="minorHAnsi" w:cstheme="minorHAnsi"/>
          <w:bCs/>
          <w:sz w:val="20"/>
          <w:szCs w:val="20"/>
        </w:rPr>
        <w:t>E</w:t>
      </w:r>
      <w:r w:rsidRPr="003622F8">
        <w:rPr>
          <w:rFonts w:asciiTheme="minorHAnsi" w:hAnsiTheme="minorHAnsi" w:cstheme="minorHAnsi"/>
          <w:bCs/>
          <w:sz w:val="20"/>
          <w:szCs w:val="20"/>
        </w:rPr>
        <w:t xml:space="preserve">stadual de </w:t>
      </w:r>
      <w:r w:rsidR="00CF778B">
        <w:rPr>
          <w:rFonts w:asciiTheme="minorHAnsi" w:hAnsiTheme="minorHAnsi" w:cstheme="minorHAnsi"/>
          <w:bCs/>
          <w:sz w:val="20"/>
          <w:szCs w:val="20"/>
        </w:rPr>
        <w:t>T</w:t>
      </w:r>
      <w:r w:rsidRPr="003622F8">
        <w:rPr>
          <w:rFonts w:asciiTheme="minorHAnsi" w:hAnsiTheme="minorHAnsi" w:cstheme="minorHAnsi"/>
          <w:bCs/>
          <w:sz w:val="20"/>
          <w:szCs w:val="20"/>
        </w:rPr>
        <w:t xml:space="preserve">rânsito do </w:t>
      </w:r>
      <w:r w:rsidR="00CF778B">
        <w:rPr>
          <w:rFonts w:asciiTheme="minorHAnsi" w:hAnsiTheme="minorHAnsi" w:cstheme="minorHAnsi"/>
          <w:bCs/>
          <w:sz w:val="20"/>
          <w:szCs w:val="20"/>
        </w:rPr>
        <w:t>E</w:t>
      </w:r>
      <w:r w:rsidRPr="003622F8">
        <w:rPr>
          <w:rFonts w:asciiTheme="minorHAnsi" w:hAnsiTheme="minorHAnsi" w:cstheme="minorHAnsi"/>
          <w:bCs/>
          <w:sz w:val="20"/>
          <w:szCs w:val="20"/>
        </w:rPr>
        <w:t xml:space="preserve">stado do Piauí. </w:t>
      </w:r>
    </w:p>
    <w:p w14:paraId="588352A9" w14:textId="0D591026" w:rsidR="00FE086D" w:rsidRPr="008D3CE1" w:rsidRDefault="004B5DAD" w:rsidP="00AA760B">
      <w:pPr>
        <w:tabs>
          <w:tab w:val="left" w:pos="5387"/>
          <w:tab w:val="left" w:pos="5529"/>
          <w:tab w:val="left" w:pos="5812"/>
        </w:tabs>
        <w:ind w:left="-567" w:right="184"/>
        <w:rPr>
          <w:rFonts w:asciiTheme="minorHAnsi" w:hAnsiTheme="minorHAnsi" w:cstheme="minorHAnsi"/>
          <w:bCs/>
          <w:sz w:val="20"/>
          <w:szCs w:val="20"/>
        </w:rPr>
      </w:pPr>
      <w:r w:rsidRPr="008D3CE1">
        <w:rPr>
          <w:rFonts w:asciiTheme="minorHAnsi" w:hAnsiTheme="minorHAnsi" w:cstheme="minorHAnsi"/>
          <w:bCs/>
          <w:noProof/>
          <w:sz w:val="20"/>
          <w:szCs w:val="20"/>
          <w:lang w:eastAsia="pt-BR"/>
        </w:rPr>
        <mc:AlternateContent>
          <mc:Choice Requires="wps">
            <w:drawing>
              <wp:anchor distT="45720" distB="45720" distL="114300" distR="114300" simplePos="0" relativeHeight="251659264" behindDoc="0" locked="0" layoutInCell="1" allowOverlap="1" wp14:anchorId="236F1B46" wp14:editId="5A1257FF">
                <wp:simplePos x="0" y="0"/>
                <wp:positionH relativeFrom="column">
                  <wp:posOffset>-309880</wp:posOffset>
                </wp:positionH>
                <wp:positionV relativeFrom="paragraph">
                  <wp:posOffset>296545</wp:posOffset>
                </wp:positionV>
                <wp:extent cx="3038475" cy="600075"/>
                <wp:effectExtent l="0" t="0" r="9525" b="9525"/>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600075"/>
                        </a:xfrm>
                        <a:prstGeom prst="rect">
                          <a:avLst/>
                        </a:prstGeom>
                        <a:solidFill>
                          <a:srgbClr val="FFFFFF"/>
                        </a:solidFill>
                        <a:ln w="9525">
                          <a:noFill/>
                          <a:miter lim="800000"/>
                          <a:headEnd/>
                          <a:tailEnd/>
                        </a:ln>
                      </wps:spPr>
                      <wps:txbx>
                        <w:txbxContent>
                          <w:p w14:paraId="1EBF41AA" w14:textId="77777777" w:rsidR="003E5239" w:rsidRDefault="003E5239" w:rsidP="004B5DAD">
                            <w:pPr>
                              <w:tabs>
                                <w:tab w:val="left" w:pos="5103"/>
                              </w:tabs>
                              <w:ind w:left="-567" w:right="-624" w:firstLine="567"/>
                              <w:jc w:val="both"/>
                              <w:rPr>
                                <w:rFonts w:ascii="Arial" w:hAnsi="Arial" w:cs="Arial"/>
                                <w:bCs/>
                                <w:sz w:val="20"/>
                                <w:szCs w:val="20"/>
                              </w:rPr>
                            </w:pPr>
                            <w:r>
                              <w:rPr>
                                <w:rFonts w:ascii="Arial" w:hAnsi="Arial" w:cs="Arial"/>
                                <w:bCs/>
                                <w:sz w:val="20"/>
                                <w:szCs w:val="20"/>
                              </w:rPr>
                              <w:t>_____________________________</w:t>
                            </w:r>
                            <w:r>
                              <w:rPr>
                                <w:rFonts w:ascii="Arial" w:hAnsi="Arial" w:cs="Arial"/>
                                <w:bCs/>
                                <w:sz w:val="20"/>
                                <w:szCs w:val="20"/>
                              </w:rPr>
                              <w:tab/>
                            </w:r>
                          </w:p>
                          <w:p w14:paraId="2A46E762" w14:textId="77777777" w:rsidR="003E5239" w:rsidRPr="00126E29" w:rsidRDefault="003E5239" w:rsidP="004B5DAD">
                            <w:pPr>
                              <w:tabs>
                                <w:tab w:val="left" w:pos="5103"/>
                              </w:tabs>
                              <w:ind w:left="-567" w:right="-624" w:firstLine="567"/>
                              <w:jc w:val="both"/>
                              <w:rPr>
                                <w:rFonts w:asciiTheme="minorHAnsi" w:hAnsiTheme="minorHAnsi" w:cstheme="minorHAnsi"/>
                                <w:bCs/>
                                <w:sz w:val="20"/>
                                <w:szCs w:val="20"/>
                              </w:rPr>
                            </w:pPr>
                            <w:r w:rsidRPr="00126E29">
                              <w:rPr>
                                <w:rFonts w:asciiTheme="minorHAnsi" w:hAnsiTheme="minorHAnsi" w:cstheme="minorHAnsi"/>
                                <w:bCs/>
                                <w:sz w:val="20"/>
                                <w:szCs w:val="20"/>
                              </w:rPr>
                              <w:t>LUANA MARIA MACHADO BARRADAS</w:t>
                            </w:r>
                            <w:r w:rsidRPr="00126E29">
                              <w:rPr>
                                <w:rFonts w:asciiTheme="minorHAnsi" w:hAnsiTheme="minorHAnsi" w:cstheme="minorHAnsi"/>
                                <w:bCs/>
                                <w:sz w:val="20"/>
                                <w:szCs w:val="20"/>
                              </w:rPr>
                              <w:tab/>
                            </w:r>
                          </w:p>
                          <w:p w14:paraId="586CF87B" w14:textId="5CE276E2" w:rsidR="003E5239" w:rsidRPr="00126E29" w:rsidRDefault="003E5239" w:rsidP="004B5DAD">
                            <w:pPr>
                              <w:rPr>
                                <w:rFonts w:asciiTheme="minorHAnsi" w:hAnsiTheme="minorHAnsi" w:cstheme="minorHAnsi"/>
                              </w:rPr>
                            </w:pPr>
                            <w:r w:rsidRPr="00126E29">
                              <w:rPr>
                                <w:rFonts w:asciiTheme="minorHAnsi" w:hAnsiTheme="minorHAnsi" w:cstheme="minorHAnsi"/>
                                <w:bCs/>
                                <w:sz w:val="20"/>
                                <w:szCs w:val="20"/>
                              </w:rPr>
                              <w:t>Diretora Geral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36F1B46" id="_x0000_t202" coordsize="21600,21600" o:spt="202" path="m,l,21600r21600,l21600,xe">
                <v:stroke joinstyle="miter"/>
                <v:path gradientshapeok="t" o:connecttype="rect"/>
              </v:shapetype>
              <v:shape id="Caixa de Texto 2" o:spid="_x0000_s1026" type="#_x0000_t202" style="position:absolute;left:0;text-align:left;margin-left:-24.4pt;margin-top:23.35pt;width:239.25pt;height:47.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" stroked="f">
                <v:textbox>
                  <w:txbxContent>
                    <w:p w14:paraId="1EBF41AA" w14:textId="77777777" w:rsidR="003E5239" w:rsidRDefault="003E5239" w:rsidP="004B5DAD">
                      <w:pPr>
                        <w:tabs>
                          <w:tab w:val="left" w:pos="5103"/>
                        </w:tabs>
                        <w:ind w:left="-567" w:right="-624" w:firstLine="567"/>
                        <w:jc w:val="both"/>
                        <w:rPr>
                          <w:rFonts w:ascii="Arial" w:hAnsi="Arial" w:cs="Arial"/>
                          <w:bCs/>
                          <w:sz w:val="20"/>
                          <w:szCs w:val="20"/>
                        </w:rPr>
                      </w:pPr>
                      <w:r>
                        <w:rPr>
                          <w:rFonts w:ascii="Arial" w:hAnsi="Arial" w:cs="Arial"/>
                          <w:bCs/>
                          <w:sz w:val="20"/>
                          <w:szCs w:val="20"/>
                        </w:rPr>
                        <w:t>_____________________________</w:t>
                      </w:r>
                      <w:r>
                        <w:rPr>
                          <w:rFonts w:ascii="Arial" w:hAnsi="Arial" w:cs="Arial"/>
                          <w:bCs/>
                          <w:sz w:val="20"/>
                          <w:szCs w:val="20"/>
                        </w:rPr>
                        <w:tab/>
                      </w:r>
                    </w:p>
                    <w:p w14:paraId="2A46E762" w14:textId="77777777" w:rsidR="003E5239" w:rsidRPr="00126E29" w:rsidRDefault="003E5239" w:rsidP="004B5DAD">
                      <w:pPr>
                        <w:tabs>
                          <w:tab w:val="left" w:pos="5103"/>
                        </w:tabs>
                        <w:ind w:left="-567" w:right="-624" w:firstLine="567"/>
                        <w:jc w:val="both"/>
                        <w:rPr>
                          <w:rFonts w:asciiTheme="minorHAnsi" w:hAnsiTheme="minorHAnsi" w:cstheme="minorHAnsi"/>
                          <w:bCs/>
                          <w:sz w:val="20"/>
                          <w:szCs w:val="20"/>
                        </w:rPr>
                      </w:pPr>
                      <w:r w:rsidRPr="00126E29">
                        <w:rPr>
                          <w:rFonts w:asciiTheme="minorHAnsi" w:hAnsiTheme="minorHAnsi" w:cstheme="minorHAnsi"/>
                          <w:bCs/>
                          <w:sz w:val="20"/>
                          <w:szCs w:val="20"/>
                        </w:rPr>
                        <w:t>LUANA MARIA MACHADO BARRADAS</w:t>
                      </w:r>
                      <w:r w:rsidRPr="00126E29">
                        <w:rPr>
                          <w:rFonts w:asciiTheme="minorHAnsi" w:hAnsiTheme="minorHAnsi" w:cstheme="minorHAnsi"/>
                          <w:bCs/>
                          <w:sz w:val="20"/>
                          <w:szCs w:val="20"/>
                        </w:rPr>
                        <w:tab/>
                      </w:r>
                    </w:p>
                    <w:p w14:paraId="586CF87B" w14:textId="5CE276E2" w:rsidR="003E5239" w:rsidRPr="00126E29" w:rsidRDefault="003E5239" w:rsidP="004B5DAD">
                      <w:pPr>
                        <w:rPr>
                          <w:rFonts w:asciiTheme="minorHAnsi" w:hAnsiTheme="minorHAnsi" w:cstheme="minorHAnsi"/>
                        </w:rPr>
                      </w:pPr>
                      <w:r w:rsidRPr="00126E29">
                        <w:rPr>
                          <w:rFonts w:asciiTheme="minorHAnsi" w:hAnsiTheme="minorHAnsi" w:cstheme="minorHAnsi"/>
                          <w:bCs/>
                          <w:sz w:val="20"/>
                          <w:szCs w:val="20"/>
                        </w:rPr>
                        <w:t>Diretora Geral</w:t>
                      </w:r>
                    </w:p>
                  </w:txbxContent>
                </v:textbox>
                <w10:wrap type="square"/>
              </v:shape>
            </w:pict>
          </mc:Fallback>
        </mc:AlternateContent>
      </w:r>
      <w:r w:rsidR="00AA760B" w:rsidRPr="008D3CE1">
        <w:rPr>
          <w:rFonts w:asciiTheme="minorHAnsi" w:hAnsiTheme="minorHAnsi" w:cstheme="minorHAnsi"/>
          <w:bCs/>
          <w:sz w:val="20"/>
          <w:szCs w:val="20"/>
        </w:rPr>
        <w:t xml:space="preserve">     </w:t>
      </w:r>
      <w:r w:rsidR="000B2B6D">
        <w:rPr>
          <w:rFonts w:asciiTheme="minorHAnsi" w:hAnsiTheme="minorHAnsi" w:cstheme="minorHAnsi"/>
          <w:bCs/>
          <w:noProof/>
          <w:sz w:val="20"/>
          <w:szCs w:val="20"/>
        </w:rPr>
        <w:pict w14:anchorId="50D0C9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inha de Assinatura do Microsoft Office..." style="width:153pt;height:77.25pt;mso-width-percent:0;mso-height-percent:0;mso-width-percent:0;mso-height-percent:0">
            <v:imagedata r:id="rId21" o:title=""/>
            <o:lock v:ext="edit" ungrouping="t" rotation="t" cropping="t" verticies="t" text="t" grouping="t"/>
            <o:signatureline v:ext="edit" id="{18DE0789-2123-4DA7-9CE6-F25C0DA9B1CD}" provid="{00000000-0000-0000-0000-000000000000}" o:suggestedsigner="ÉRICO SOBRAL SOARES" o:suggestedsigner2="Leiloeiro Público Oficial - JUCEPI 15/2015" showsigndate="f" issignatureline="t"/>
          </v:shape>
        </w:pict>
      </w:r>
    </w:p>
    <w:p w14:paraId="4106FC67" w14:textId="77777777" w:rsidR="00FE086D" w:rsidRPr="008D3CE1" w:rsidRDefault="00FE086D" w:rsidP="00FE086D">
      <w:pPr>
        <w:tabs>
          <w:tab w:val="left" w:pos="6237"/>
        </w:tabs>
        <w:ind w:left="-567" w:right="-624"/>
        <w:jc w:val="both"/>
        <w:rPr>
          <w:rFonts w:asciiTheme="minorHAnsi" w:hAnsiTheme="minorHAnsi" w:cstheme="minorHAnsi"/>
          <w:bCs/>
          <w:sz w:val="20"/>
          <w:szCs w:val="20"/>
        </w:rPr>
      </w:pPr>
    </w:p>
    <w:p w14:paraId="78B6F018" w14:textId="77777777" w:rsidR="00FE086D" w:rsidRPr="008D3CE1" w:rsidRDefault="00FE086D" w:rsidP="00FE086D">
      <w:pPr>
        <w:tabs>
          <w:tab w:val="left" w:pos="6237"/>
        </w:tabs>
        <w:ind w:left="-567" w:right="-624"/>
        <w:jc w:val="center"/>
        <w:rPr>
          <w:rFonts w:asciiTheme="minorHAnsi" w:hAnsiTheme="minorHAnsi" w:cstheme="minorHAnsi"/>
          <w:bCs/>
          <w:sz w:val="20"/>
          <w:szCs w:val="20"/>
        </w:rPr>
      </w:pPr>
    </w:p>
    <w:p w14:paraId="33BBEA77" w14:textId="77777777" w:rsidR="0058057A" w:rsidRPr="008D3CE1" w:rsidRDefault="0058057A" w:rsidP="000C76FA">
      <w:pPr>
        <w:tabs>
          <w:tab w:val="left" w:pos="5103"/>
        </w:tabs>
        <w:ind w:left="-567" w:right="-624"/>
        <w:rPr>
          <w:rFonts w:asciiTheme="minorHAnsi" w:hAnsiTheme="minorHAnsi" w:cstheme="minorHAnsi"/>
          <w:bCs/>
          <w:sz w:val="20"/>
          <w:szCs w:val="20"/>
        </w:rPr>
      </w:pPr>
    </w:p>
    <w:p w14:paraId="1D25B7D7" w14:textId="77777777" w:rsidR="00FE086D" w:rsidRPr="008D3CE1" w:rsidRDefault="00FE086D" w:rsidP="000C76FA">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________________________________</w:t>
      </w:r>
      <w:r w:rsidRPr="008D3CE1">
        <w:rPr>
          <w:rFonts w:asciiTheme="minorHAnsi" w:hAnsiTheme="minorHAnsi" w:cstheme="minorHAnsi"/>
          <w:bCs/>
          <w:sz w:val="20"/>
          <w:szCs w:val="20"/>
        </w:rPr>
        <w:tab/>
        <w:t>______________________________</w:t>
      </w:r>
    </w:p>
    <w:p w14:paraId="4B0A74F8" w14:textId="34BDE00D" w:rsidR="00FE086D" w:rsidRPr="008D3CE1" w:rsidRDefault="00191A40" w:rsidP="000C76FA">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ALONSO JOSÉ PEREIRA JÚNIOR</w:t>
      </w:r>
      <w:r w:rsidR="00FE086D" w:rsidRPr="008D3CE1">
        <w:rPr>
          <w:rFonts w:asciiTheme="minorHAnsi" w:hAnsiTheme="minorHAnsi" w:cstheme="minorHAnsi"/>
          <w:bCs/>
          <w:sz w:val="20"/>
          <w:szCs w:val="20"/>
        </w:rPr>
        <w:tab/>
        <w:t>VICTOR NAGIPHY ALBANO DE OLIVEIRA</w:t>
      </w:r>
    </w:p>
    <w:p w14:paraId="3FB27F76" w14:textId="0B2C5D60" w:rsidR="000822A2" w:rsidRPr="008D3CE1" w:rsidRDefault="00FE086D" w:rsidP="000C76FA">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Presidente da Comissão de Leilão</w:t>
      </w:r>
      <w:r w:rsidRPr="008D3CE1">
        <w:rPr>
          <w:rFonts w:asciiTheme="minorHAnsi" w:hAnsiTheme="minorHAnsi" w:cstheme="minorHAnsi"/>
          <w:bCs/>
          <w:sz w:val="20"/>
          <w:szCs w:val="20"/>
        </w:rPr>
        <w:tab/>
        <w:t>Membro da Comissão de Leilão</w:t>
      </w:r>
    </w:p>
    <w:p w14:paraId="15B583DF" w14:textId="3DD09FA5" w:rsidR="00FE086D" w:rsidRPr="008D3CE1" w:rsidRDefault="00FE086D" w:rsidP="000C76FA">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ab/>
        <w:t>Matrícula 371.400-4</w:t>
      </w:r>
    </w:p>
    <w:p w14:paraId="72A95038" w14:textId="77777777" w:rsidR="00191A40" w:rsidRPr="008D3CE1" w:rsidRDefault="00191A40" w:rsidP="000C76FA">
      <w:pPr>
        <w:tabs>
          <w:tab w:val="left" w:pos="5103"/>
        </w:tabs>
        <w:ind w:left="-567" w:right="-624"/>
        <w:rPr>
          <w:rFonts w:asciiTheme="minorHAnsi" w:hAnsiTheme="minorHAnsi" w:cstheme="minorHAnsi"/>
          <w:bCs/>
          <w:sz w:val="20"/>
          <w:szCs w:val="20"/>
        </w:rPr>
      </w:pPr>
    </w:p>
    <w:p w14:paraId="5C903C11" w14:textId="77777777" w:rsidR="00605381" w:rsidRPr="008D3CE1" w:rsidRDefault="00605381" w:rsidP="000C76FA">
      <w:pPr>
        <w:tabs>
          <w:tab w:val="left" w:pos="5103"/>
        </w:tabs>
        <w:ind w:left="-567" w:right="-624"/>
        <w:rPr>
          <w:rFonts w:asciiTheme="minorHAnsi" w:hAnsiTheme="minorHAnsi" w:cstheme="minorHAnsi"/>
          <w:bCs/>
          <w:sz w:val="20"/>
          <w:szCs w:val="20"/>
        </w:rPr>
      </w:pPr>
    </w:p>
    <w:p w14:paraId="3CD40C56" w14:textId="77777777" w:rsidR="0058057A" w:rsidRPr="008D3CE1" w:rsidRDefault="0058057A" w:rsidP="000C76FA">
      <w:pPr>
        <w:tabs>
          <w:tab w:val="left" w:pos="5103"/>
        </w:tabs>
        <w:ind w:left="-567" w:right="-624"/>
        <w:rPr>
          <w:rFonts w:asciiTheme="minorHAnsi" w:hAnsiTheme="minorHAnsi" w:cstheme="minorHAnsi"/>
          <w:bCs/>
          <w:sz w:val="20"/>
          <w:szCs w:val="20"/>
        </w:rPr>
      </w:pPr>
    </w:p>
    <w:p w14:paraId="1FA22163" w14:textId="77777777" w:rsidR="00605381" w:rsidRPr="008D3CE1" w:rsidRDefault="00605381" w:rsidP="00605381">
      <w:pPr>
        <w:tabs>
          <w:tab w:val="left" w:pos="5103"/>
        </w:tabs>
        <w:ind w:left="-567" w:right="-808"/>
        <w:rPr>
          <w:rFonts w:asciiTheme="minorHAnsi" w:hAnsiTheme="minorHAnsi" w:cstheme="minorHAnsi"/>
          <w:bCs/>
          <w:sz w:val="20"/>
          <w:szCs w:val="20"/>
        </w:rPr>
      </w:pPr>
    </w:p>
    <w:p w14:paraId="29E78578" w14:textId="77777777" w:rsidR="00605381" w:rsidRPr="008D3CE1" w:rsidRDefault="00605381"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________________________________</w:t>
      </w:r>
      <w:r w:rsidRPr="008D3CE1">
        <w:rPr>
          <w:rFonts w:asciiTheme="minorHAnsi" w:hAnsiTheme="minorHAnsi" w:cstheme="minorHAnsi"/>
          <w:bCs/>
          <w:sz w:val="20"/>
          <w:szCs w:val="20"/>
        </w:rPr>
        <w:tab/>
        <w:t>______________________________</w:t>
      </w:r>
    </w:p>
    <w:p w14:paraId="31F81068" w14:textId="2832EAB2" w:rsidR="00605381" w:rsidRPr="008D3CE1" w:rsidRDefault="00126E29"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CARLOS ALBERTO CORDEIRO</w:t>
      </w:r>
      <w:r w:rsidR="00605381" w:rsidRPr="008D3CE1">
        <w:rPr>
          <w:rFonts w:asciiTheme="minorHAnsi" w:hAnsiTheme="minorHAnsi" w:cstheme="minorHAnsi"/>
          <w:bCs/>
          <w:sz w:val="20"/>
          <w:szCs w:val="20"/>
        </w:rPr>
        <w:tab/>
      </w:r>
      <w:r w:rsidRPr="008D3CE1">
        <w:rPr>
          <w:rFonts w:asciiTheme="minorHAnsi" w:hAnsiTheme="minorHAnsi" w:cstheme="minorHAnsi"/>
          <w:bCs/>
          <w:sz w:val="20"/>
          <w:szCs w:val="20"/>
        </w:rPr>
        <w:t>ANTONIA MARTINS XIMENES NOGUEIRA</w:t>
      </w:r>
    </w:p>
    <w:p w14:paraId="149A2805" w14:textId="4006D490" w:rsidR="00605381" w:rsidRPr="008D3CE1" w:rsidRDefault="00605381"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Membro da Comissão de Leilão</w:t>
      </w:r>
      <w:r w:rsidRPr="008D3CE1">
        <w:rPr>
          <w:rFonts w:asciiTheme="minorHAnsi" w:hAnsiTheme="minorHAnsi" w:cstheme="minorHAnsi"/>
          <w:bCs/>
          <w:sz w:val="20"/>
          <w:szCs w:val="20"/>
        </w:rPr>
        <w:tab/>
        <w:t>Membro da Comissão de Leilão</w:t>
      </w:r>
    </w:p>
    <w:p w14:paraId="78FE112B" w14:textId="2B832ED7" w:rsidR="00605381" w:rsidRPr="008D3CE1" w:rsidRDefault="00126E29"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 xml:space="preserve">Matrícula </w:t>
      </w:r>
      <w:r w:rsidRPr="008D3CE1">
        <w:rPr>
          <w:rFonts w:asciiTheme="minorHAnsi" w:hAnsiTheme="minorHAnsi" w:cstheme="minorHAnsi"/>
          <w:sz w:val="20"/>
          <w:szCs w:val="20"/>
        </w:rPr>
        <w:t>16.427-5</w:t>
      </w:r>
      <w:r w:rsidR="00605381" w:rsidRPr="008D3CE1">
        <w:rPr>
          <w:rFonts w:asciiTheme="minorHAnsi" w:hAnsiTheme="minorHAnsi" w:cstheme="minorHAnsi"/>
          <w:bCs/>
          <w:sz w:val="20"/>
          <w:szCs w:val="20"/>
        </w:rPr>
        <w:tab/>
      </w:r>
      <w:r w:rsidRPr="008D3CE1">
        <w:rPr>
          <w:rFonts w:asciiTheme="minorHAnsi" w:hAnsiTheme="minorHAnsi" w:cstheme="minorHAnsi"/>
          <w:bCs/>
          <w:sz w:val="20"/>
          <w:szCs w:val="20"/>
        </w:rPr>
        <w:t>Matrícula 26.437-7</w:t>
      </w:r>
    </w:p>
    <w:p w14:paraId="45E59828"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140B01FD"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0557F705"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1AAC1F75"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583F9E86" w14:textId="77777777" w:rsidR="00605381" w:rsidRPr="008D3CE1" w:rsidRDefault="00605381" w:rsidP="00605381">
      <w:pPr>
        <w:tabs>
          <w:tab w:val="left" w:pos="6237"/>
        </w:tabs>
        <w:ind w:left="-567" w:right="-624"/>
        <w:jc w:val="center"/>
        <w:rPr>
          <w:rFonts w:asciiTheme="minorHAnsi" w:hAnsiTheme="minorHAnsi" w:cstheme="minorHAnsi"/>
          <w:bCs/>
          <w:sz w:val="20"/>
          <w:szCs w:val="20"/>
        </w:rPr>
      </w:pPr>
    </w:p>
    <w:p w14:paraId="1BB15E69" w14:textId="77777777" w:rsidR="00605381" w:rsidRPr="008D3CE1" w:rsidRDefault="00605381" w:rsidP="00605381">
      <w:pPr>
        <w:tabs>
          <w:tab w:val="left" w:pos="5103"/>
        </w:tabs>
        <w:ind w:left="-567" w:right="-624"/>
        <w:jc w:val="both"/>
        <w:rPr>
          <w:rFonts w:asciiTheme="minorHAnsi" w:hAnsiTheme="minorHAnsi" w:cstheme="minorHAnsi"/>
          <w:bCs/>
          <w:sz w:val="20"/>
          <w:szCs w:val="20"/>
        </w:rPr>
      </w:pPr>
      <w:r w:rsidRPr="008D3CE1">
        <w:rPr>
          <w:rFonts w:asciiTheme="minorHAnsi" w:hAnsiTheme="minorHAnsi" w:cstheme="minorHAnsi"/>
          <w:bCs/>
          <w:sz w:val="20"/>
          <w:szCs w:val="20"/>
        </w:rPr>
        <w:t>_____________________________</w:t>
      </w:r>
      <w:r w:rsidRPr="008D3CE1">
        <w:rPr>
          <w:rFonts w:asciiTheme="minorHAnsi" w:hAnsiTheme="minorHAnsi" w:cstheme="minorHAnsi"/>
          <w:bCs/>
          <w:sz w:val="20"/>
          <w:szCs w:val="20"/>
        </w:rPr>
        <w:tab/>
        <w:t>______________________________</w:t>
      </w:r>
    </w:p>
    <w:p w14:paraId="7E7FB2EA" w14:textId="34A7127D" w:rsidR="00605381" w:rsidRPr="008D3CE1" w:rsidRDefault="00126E29"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JORGE MARIANO DE MESQUITA</w:t>
      </w:r>
      <w:r w:rsidR="00605381" w:rsidRPr="008D3CE1">
        <w:rPr>
          <w:rFonts w:asciiTheme="minorHAnsi" w:hAnsiTheme="minorHAnsi" w:cstheme="minorHAnsi"/>
          <w:bCs/>
          <w:sz w:val="20"/>
          <w:szCs w:val="20"/>
        </w:rPr>
        <w:tab/>
      </w:r>
      <w:r w:rsidRPr="008D3CE1">
        <w:rPr>
          <w:rFonts w:asciiTheme="minorHAnsi" w:hAnsiTheme="minorHAnsi" w:cstheme="minorHAnsi"/>
          <w:bCs/>
          <w:sz w:val="20"/>
          <w:szCs w:val="20"/>
        </w:rPr>
        <w:t xml:space="preserve">AGOSTINHO DA CUNHA MACHADO NETO </w:t>
      </w:r>
    </w:p>
    <w:p w14:paraId="03FFB3DF" w14:textId="77777777" w:rsidR="00605381" w:rsidRPr="008D3CE1" w:rsidRDefault="00605381"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Membro da Comissão de Leilão</w:t>
      </w:r>
      <w:r w:rsidRPr="008D3CE1">
        <w:rPr>
          <w:rFonts w:asciiTheme="minorHAnsi" w:hAnsiTheme="minorHAnsi" w:cstheme="minorHAnsi"/>
          <w:bCs/>
          <w:sz w:val="20"/>
          <w:szCs w:val="20"/>
        </w:rPr>
        <w:tab/>
        <w:t>Membro da Comissão de Leilão</w:t>
      </w:r>
    </w:p>
    <w:p w14:paraId="03A4250B" w14:textId="33ED57E2" w:rsidR="00605381" w:rsidRPr="008D3CE1" w:rsidRDefault="00126E29" w:rsidP="00605381">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Matrícula 16.535-2</w:t>
      </w:r>
      <w:r w:rsidR="00605381" w:rsidRPr="008D3CE1">
        <w:rPr>
          <w:rFonts w:asciiTheme="minorHAnsi" w:hAnsiTheme="minorHAnsi" w:cstheme="minorHAnsi"/>
          <w:bCs/>
          <w:sz w:val="20"/>
          <w:szCs w:val="20"/>
        </w:rPr>
        <w:tab/>
      </w:r>
      <w:r w:rsidRPr="008D3CE1">
        <w:rPr>
          <w:rFonts w:asciiTheme="minorHAnsi" w:hAnsiTheme="minorHAnsi" w:cstheme="minorHAnsi"/>
          <w:bCs/>
          <w:sz w:val="20"/>
          <w:szCs w:val="20"/>
        </w:rPr>
        <w:t>Matrícula 26.427-0</w:t>
      </w:r>
    </w:p>
    <w:p w14:paraId="4B2DBEDC" w14:textId="77777777" w:rsidR="00605381" w:rsidRPr="008D3CE1" w:rsidRDefault="00605381" w:rsidP="00605381">
      <w:pPr>
        <w:tabs>
          <w:tab w:val="left" w:pos="6237"/>
        </w:tabs>
        <w:ind w:left="-567" w:right="-624"/>
        <w:jc w:val="center"/>
        <w:rPr>
          <w:rFonts w:asciiTheme="minorHAnsi" w:hAnsiTheme="minorHAnsi" w:cstheme="minorHAnsi"/>
          <w:bCs/>
          <w:sz w:val="20"/>
          <w:szCs w:val="20"/>
        </w:rPr>
      </w:pPr>
    </w:p>
    <w:p w14:paraId="34FFC9AD" w14:textId="77777777" w:rsidR="00605381" w:rsidRPr="008D3CE1" w:rsidRDefault="00605381" w:rsidP="00605381">
      <w:pPr>
        <w:tabs>
          <w:tab w:val="left" w:pos="5103"/>
        </w:tabs>
        <w:ind w:left="-567" w:right="-624"/>
        <w:jc w:val="both"/>
        <w:rPr>
          <w:rFonts w:asciiTheme="minorHAnsi" w:hAnsiTheme="minorHAnsi" w:cstheme="minorHAnsi"/>
          <w:bCs/>
          <w:sz w:val="20"/>
          <w:szCs w:val="20"/>
        </w:rPr>
      </w:pPr>
    </w:p>
    <w:p w14:paraId="19628DF8" w14:textId="77777777" w:rsidR="00C04683" w:rsidRPr="008D3CE1" w:rsidRDefault="00C04683" w:rsidP="00605381">
      <w:pPr>
        <w:tabs>
          <w:tab w:val="left" w:pos="5103"/>
        </w:tabs>
        <w:ind w:left="-567" w:right="-624"/>
        <w:jc w:val="both"/>
        <w:rPr>
          <w:rFonts w:asciiTheme="minorHAnsi" w:hAnsiTheme="minorHAnsi" w:cstheme="minorHAnsi"/>
          <w:bCs/>
          <w:sz w:val="20"/>
          <w:szCs w:val="20"/>
        </w:rPr>
      </w:pPr>
    </w:p>
    <w:p w14:paraId="2C6896B5" w14:textId="77777777" w:rsidR="00CF778B" w:rsidRDefault="00CF778B" w:rsidP="00CF778B">
      <w:pPr>
        <w:tabs>
          <w:tab w:val="left" w:pos="6237"/>
        </w:tabs>
        <w:ind w:left="-567" w:right="-383"/>
        <w:jc w:val="center"/>
        <w:rPr>
          <w:rFonts w:asciiTheme="minorHAnsi" w:hAnsiTheme="minorHAnsi" w:cstheme="minorHAnsi"/>
          <w:b/>
          <w:bCs/>
          <w:sz w:val="20"/>
          <w:szCs w:val="20"/>
        </w:rPr>
      </w:pPr>
      <w:r w:rsidRPr="008D3CE1">
        <w:rPr>
          <w:rFonts w:asciiTheme="minorHAnsi" w:hAnsiTheme="minorHAnsi" w:cstheme="minorHAnsi"/>
          <w:b/>
          <w:bCs/>
          <w:sz w:val="20"/>
          <w:szCs w:val="20"/>
        </w:rPr>
        <w:t>ANEXO I</w:t>
      </w:r>
      <w:r>
        <w:rPr>
          <w:rFonts w:asciiTheme="minorHAnsi" w:hAnsiTheme="minorHAnsi" w:cstheme="minorHAnsi"/>
          <w:b/>
          <w:bCs/>
          <w:sz w:val="20"/>
          <w:szCs w:val="20"/>
        </w:rPr>
        <w:t xml:space="preserve"> VEÍCULOS CONSERVADOS </w:t>
      </w:r>
    </w:p>
    <w:p w14:paraId="3C64ECA8" w14:textId="77777777" w:rsidR="006A09B3" w:rsidRDefault="006A09B3" w:rsidP="00CF778B">
      <w:pPr>
        <w:tabs>
          <w:tab w:val="left" w:pos="6237"/>
        </w:tabs>
        <w:ind w:left="-567" w:right="-383"/>
        <w:jc w:val="center"/>
        <w:rPr>
          <w:rFonts w:asciiTheme="minorHAnsi" w:hAnsiTheme="minorHAnsi" w:cstheme="minorHAnsi"/>
          <w:b/>
          <w:bCs/>
          <w:sz w:val="20"/>
          <w:szCs w:val="20"/>
        </w:rPr>
      </w:pPr>
    </w:p>
    <w:tbl>
      <w:tblPr>
        <w:tblW w:w="10349" w:type="dxa"/>
        <w:tblInd w:w="-289" w:type="dxa"/>
        <w:tblCellMar>
          <w:left w:w="70" w:type="dxa"/>
          <w:right w:w="70" w:type="dxa"/>
        </w:tblCellMar>
        <w:tblLook w:val="04A0" w:firstRow="1" w:lastRow="0" w:firstColumn="1" w:lastColumn="0" w:noHBand="0" w:noVBand="1"/>
      </w:tblPr>
      <w:tblGrid>
        <w:gridCol w:w="432"/>
        <w:gridCol w:w="796"/>
        <w:gridCol w:w="887"/>
        <w:gridCol w:w="364"/>
        <w:gridCol w:w="1456"/>
        <w:gridCol w:w="762"/>
        <w:gridCol w:w="939"/>
        <w:gridCol w:w="1546"/>
        <w:gridCol w:w="1342"/>
        <w:gridCol w:w="1116"/>
        <w:gridCol w:w="709"/>
      </w:tblGrid>
      <w:tr w:rsidR="006A09B3" w:rsidRPr="006A09B3" w14:paraId="66B96B06" w14:textId="77777777" w:rsidTr="00AE2EC0">
        <w:trPr>
          <w:trHeight w:val="54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DB8AD2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LOTE</w:t>
            </w:r>
          </w:p>
        </w:tc>
        <w:tc>
          <w:tcPr>
            <w:tcW w:w="79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30D72B40"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PLACA</w:t>
            </w:r>
          </w:p>
        </w:tc>
        <w:tc>
          <w:tcPr>
            <w:tcW w:w="887"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49A302C0"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RENAVAM</w:t>
            </w:r>
          </w:p>
        </w:tc>
        <w:tc>
          <w:tcPr>
            <w:tcW w:w="364"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0DAD6B0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UF</w:t>
            </w:r>
          </w:p>
        </w:tc>
        <w:tc>
          <w:tcPr>
            <w:tcW w:w="1456"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0F0896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MARCA MODELO</w:t>
            </w:r>
          </w:p>
        </w:tc>
        <w:tc>
          <w:tcPr>
            <w:tcW w:w="76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6D3BFF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ANO MODELO</w:t>
            </w:r>
          </w:p>
        </w:tc>
        <w:tc>
          <w:tcPr>
            <w:tcW w:w="939"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7477F2C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COR</w:t>
            </w:r>
          </w:p>
        </w:tc>
        <w:tc>
          <w:tcPr>
            <w:tcW w:w="154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38AA38F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CHASSI</w:t>
            </w:r>
          </w:p>
        </w:tc>
        <w:tc>
          <w:tcPr>
            <w:tcW w:w="1342"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7557AEF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MOTOR</w:t>
            </w:r>
          </w:p>
        </w:tc>
        <w:tc>
          <w:tcPr>
            <w:tcW w:w="111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3FE15BF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 xml:space="preserve">SITUAÇÃO </w:t>
            </w:r>
          </w:p>
        </w:tc>
        <w:tc>
          <w:tcPr>
            <w:tcW w:w="709"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392830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 xml:space="preserve"> VALOR INICIAL R$ </w:t>
            </w:r>
          </w:p>
        </w:tc>
      </w:tr>
      <w:tr w:rsidR="006A09B3" w:rsidRPr="006A09B3" w14:paraId="6D1CBE64"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24BA9F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 </w:t>
            </w:r>
          </w:p>
        </w:tc>
        <w:tc>
          <w:tcPr>
            <w:tcW w:w="79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5BC4019B"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097E7CD7"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364"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5487FC4D"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FE6F8A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FLORIANO</w:t>
            </w:r>
          </w:p>
        </w:tc>
        <w:tc>
          <w:tcPr>
            <w:tcW w:w="76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ADE00F9"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939"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11D8364A"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54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2EA76297"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342"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667E0D0D"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11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0CC78F88"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709"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EDA05C8" w14:textId="77777777" w:rsidR="006A09B3" w:rsidRPr="006A09B3" w:rsidRDefault="006A09B3" w:rsidP="006A09B3">
            <w:pPr>
              <w:widowControl/>
              <w:autoSpaceDE/>
              <w:autoSpaceDN/>
              <w:jc w:val="right"/>
              <w:rPr>
                <w:rFonts w:ascii="Cambria" w:hAnsi="Cambria"/>
                <w:sz w:val="14"/>
                <w:szCs w:val="14"/>
                <w:lang w:eastAsia="pt-BR"/>
              </w:rPr>
            </w:pPr>
            <w:r w:rsidRPr="006A09B3">
              <w:rPr>
                <w:rFonts w:ascii="Cambria" w:hAnsi="Cambria"/>
                <w:sz w:val="14"/>
                <w:szCs w:val="14"/>
                <w:lang w:eastAsia="pt-BR"/>
              </w:rPr>
              <w:t> </w:t>
            </w:r>
          </w:p>
        </w:tc>
      </w:tr>
      <w:tr w:rsidR="006A09B3" w:rsidRPr="006A09B3" w14:paraId="3FD79350"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2C1026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852D6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PIS5272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2BFD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1082804905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B268B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669317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160 FAN ESDI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C9C7AE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2016/2016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23B86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6507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9C2KC2200GR127754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D0398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KC22E0G127787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3D0D5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35E67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3.700,00</w:t>
            </w:r>
          </w:p>
        </w:tc>
      </w:tr>
      <w:tr w:rsidR="006A09B3" w:rsidRPr="006A09B3" w14:paraId="5EF80315" w14:textId="77777777" w:rsidTr="00AE2EC0">
        <w:trPr>
          <w:trHeight w:val="21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C3B385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EDE22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0A16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874991200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07BA1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07B87F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E1C90C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EB43E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97CA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9C2JA04206R805716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361BD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JA04E26805716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D5E75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19845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1CC77D32" w14:textId="77777777" w:rsidTr="00AE2EC0">
        <w:trPr>
          <w:trHeight w:val="27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B9B1CE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B1002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DYO2923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5F5BB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933613318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4D5D6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SP</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504488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HONDA/CBX 250 TWISTER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0601BC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2007/2008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171B0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74C51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9C2MC35008R003052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BAE71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MC35E-8003052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412DD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89211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7CCB74D2" w14:textId="77777777" w:rsidTr="00AE2EC0">
        <w:trPr>
          <w:trHeight w:val="19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C1ABB2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8ADF2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NIU3378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9E903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307478971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0E58C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71A8B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862FC3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2009/2010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73254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6AA17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9C2JC4220AR000878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C1F9D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JC42E2A000878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99DD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C348C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2.300,00</w:t>
            </w:r>
          </w:p>
        </w:tc>
      </w:tr>
      <w:tr w:rsidR="006A09B3" w:rsidRPr="006A09B3" w14:paraId="3A6E1E61" w14:textId="77777777" w:rsidTr="00AE2EC0">
        <w:trPr>
          <w:trHeight w:val="28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44D928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FB10C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MWN9C00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C02E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835026191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B4E2E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1707FE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3E749D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2004/2004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0861D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9D8F4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9C2KC08504R033009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8E766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KC08E54033009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611E9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DE6FA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2.100,00</w:t>
            </w:r>
          </w:p>
        </w:tc>
      </w:tr>
      <w:tr w:rsidR="006A09B3" w:rsidRPr="006A09B3" w14:paraId="6908A094" w14:textId="77777777" w:rsidTr="00AE2EC0">
        <w:trPr>
          <w:trHeight w:val="218"/>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D90385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CF52C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LWF5567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A773F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834785501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186BC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6EB68D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ESD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20E4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2004/2004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E172A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VERDE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F8066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9C2KC08204R029415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1A449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KC08E24029415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C6C82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F92B8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15F7256B" w14:textId="77777777" w:rsidTr="00AE2EC0">
        <w:trPr>
          <w:trHeight w:val="293"/>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B053E3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314FE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LWB4796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D3FF8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786404183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FFB6D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D1712D4"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93A20F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2002/2002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1058D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2BE14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9C2JC30102R211815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6F3A9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JC30E12211815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2770B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1D2A9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567C10D6" w14:textId="77777777" w:rsidTr="00AE2EC0">
        <w:trPr>
          <w:trHeight w:val="356"/>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5632F7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1FFD6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OEC6947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4871B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336771584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3E6C0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6C2B1B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6279DC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DCCA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4846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9C6KE1520B0057235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C783B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E3G9E-057244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15AE7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D21BA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2F0A975E" w14:textId="77777777" w:rsidTr="00AE2EC0">
        <w:trPr>
          <w:trHeight w:val="14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09ED7E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CDA3E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HQD9756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16308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891672028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0BA2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E0267D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YAMAHA/XTZ 125K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D55D49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C93B4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F338C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9C6KE094060007808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D70AE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E386E-007827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CA387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E5841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15.000,00</w:t>
            </w:r>
          </w:p>
        </w:tc>
      </w:tr>
      <w:tr w:rsidR="006A09B3" w:rsidRPr="006A09B3" w14:paraId="48C5D8B1" w14:textId="77777777" w:rsidTr="00AE2EC0">
        <w:trPr>
          <w:trHeight w:val="12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45DBF9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8C313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LVT7550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49D72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797187731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CF3BB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432F229"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HONDA/C100 BIZ</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180F37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2002/2003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08537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VERDE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773AD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9C2HA07003R000339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19744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HA07E-3000339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8E41F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84DAA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1.000,00</w:t>
            </w:r>
          </w:p>
        </w:tc>
      </w:tr>
      <w:tr w:rsidR="006A09B3" w:rsidRPr="006A09B3" w14:paraId="29BE555C"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916E0D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 </w:t>
            </w:r>
          </w:p>
        </w:tc>
        <w:tc>
          <w:tcPr>
            <w:tcW w:w="79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2DBC1FC0"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251AD075"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364"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10BBEBD4"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452D6E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PARNAÍBA</w:t>
            </w:r>
          </w:p>
        </w:tc>
        <w:tc>
          <w:tcPr>
            <w:tcW w:w="76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90ACF7B"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939"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3EC675AE"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54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5E9D5F70"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342"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5663339D"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11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36BFE567"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709"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AD07250" w14:textId="77777777" w:rsidR="006A09B3" w:rsidRPr="006A09B3" w:rsidRDefault="006A09B3" w:rsidP="006A09B3">
            <w:pPr>
              <w:widowControl/>
              <w:autoSpaceDE/>
              <w:autoSpaceDN/>
              <w:jc w:val="right"/>
              <w:rPr>
                <w:rFonts w:ascii="Cambria" w:hAnsi="Cambria"/>
                <w:sz w:val="14"/>
                <w:szCs w:val="14"/>
                <w:lang w:eastAsia="pt-BR"/>
              </w:rPr>
            </w:pPr>
            <w:r w:rsidRPr="006A09B3">
              <w:rPr>
                <w:rFonts w:ascii="Cambria" w:hAnsi="Cambria"/>
                <w:sz w:val="14"/>
                <w:szCs w:val="14"/>
                <w:lang w:eastAsia="pt-BR"/>
              </w:rPr>
              <w:t> </w:t>
            </w:r>
          </w:p>
        </w:tc>
      </w:tr>
      <w:tr w:rsidR="006A09B3" w:rsidRPr="006A09B3" w14:paraId="04AC1483" w14:textId="77777777" w:rsidTr="00AE2EC0">
        <w:trPr>
          <w:trHeight w:val="31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5DD6C4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8FF96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OCD8569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5F7F7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406140588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A9E80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337085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HYUNDAI/I30 WAGON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146F8F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CA315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D48C8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KMHDC81EBBU101524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1F3B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G4GCA944210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31194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A2E15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10.400,00</w:t>
            </w:r>
          </w:p>
        </w:tc>
      </w:tr>
      <w:tr w:rsidR="006A09B3" w:rsidRPr="006A09B3" w14:paraId="5AE3580A" w14:textId="77777777" w:rsidTr="00AE2EC0">
        <w:trPr>
          <w:trHeight w:val="27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89B9EC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26690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HNV7605</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97B7E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502409819</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77505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C520C9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FIAT/UNO VIVACE 1.0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2BB02A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60D6A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1750F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9BD195152D0437238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89AF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310A10114027514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28566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879EC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7.800,00</w:t>
            </w:r>
          </w:p>
        </w:tc>
      </w:tr>
      <w:tr w:rsidR="006A09B3" w:rsidRPr="006A09B3" w14:paraId="17F4929D" w14:textId="77777777" w:rsidTr="00AE2EC0">
        <w:trPr>
          <w:trHeight w:val="266"/>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EB55B5C"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7ECF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PIR4162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ED737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1082201232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72B5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4B56E1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 160 BROS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F4C279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2016/2016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96B1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2A348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9C2KD1000GR024992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2ED9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KD10E0G024998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67039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026BF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4.100,00</w:t>
            </w:r>
          </w:p>
        </w:tc>
      </w:tr>
      <w:tr w:rsidR="006A09B3" w:rsidRPr="006A09B3" w14:paraId="03ACF52D" w14:textId="77777777" w:rsidTr="00AE2EC0">
        <w:trPr>
          <w:trHeight w:val="141"/>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CA9472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1AC2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PIQ3552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AD88E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1081909177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69E1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2F3649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E65BC0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2015/2015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EA6E7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9BDD7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9C2JC4820FR613493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8BCDB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JC48E2F613493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60856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EBA88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3.700,00</w:t>
            </w:r>
          </w:p>
        </w:tc>
      </w:tr>
      <w:tr w:rsidR="006A09B3" w:rsidRPr="006A09B3" w14:paraId="39CE40CD" w14:textId="77777777" w:rsidTr="00AE2EC0">
        <w:trPr>
          <w:trHeight w:val="24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D46606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ECBA2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LWQ3767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ADBA7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625983238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D63F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5BFD3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VOLKSWAGEN/GOL CL</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00CEB5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1994/1994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AE08D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968AA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9BWZZZ30ZRP255075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5130D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UNB061012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CC30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7724D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3.500,00</w:t>
            </w:r>
          </w:p>
        </w:tc>
      </w:tr>
      <w:tr w:rsidR="006A09B3" w:rsidRPr="006A09B3" w14:paraId="7840B266" w14:textId="77777777" w:rsidTr="00AE2EC0">
        <w:trPr>
          <w:trHeight w:val="13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898BE6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CC7B2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9CB6C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1C813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0966A0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110I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56DA3B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2019/2019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2DCB2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D6F80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9C2JC7000KR502897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F4DC4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JC70E0K502862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B2BC0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E4092B"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3.300,00</w:t>
            </w:r>
          </w:p>
        </w:tc>
      </w:tr>
      <w:tr w:rsidR="006A09B3" w:rsidRPr="006A09B3" w14:paraId="5ADF8A51" w14:textId="77777777" w:rsidTr="00AE2EC0">
        <w:trPr>
          <w:trHeight w:val="23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508F5F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D0781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PAG6951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9B09A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1061214491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CD3D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DF</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1AD0F1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HONDA/CG150 START</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27E1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2015/2015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F3B2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06913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9C2KC1670FR535537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D6E9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KC16E7F535537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87F2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7B079B"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3.300,00</w:t>
            </w:r>
          </w:p>
        </w:tc>
      </w:tr>
      <w:tr w:rsidR="006A09B3" w:rsidRPr="006A09B3" w14:paraId="5D1ED796" w14:textId="77777777" w:rsidTr="00AE2EC0">
        <w:trPr>
          <w:trHeight w:val="28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CCA2A6E"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CA921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NUS4295</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53EEF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233616918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03A62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CE</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A09A23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HONDA/NXR150BROS MIX ESD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EA0405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D029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CE8DC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9C2KD0510AR033383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21D45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KD05E1A033383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DC37F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5CE73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3.100,00</w:t>
            </w:r>
          </w:p>
        </w:tc>
      </w:tr>
      <w:tr w:rsidR="006A09B3" w:rsidRPr="006A09B3" w14:paraId="6B40E944" w14:textId="77777777" w:rsidTr="00AE2EC0">
        <w:trPr>
          <w:trHeight w:val="201"/>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3416E9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3C22D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KZY4498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1194B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885819560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82C53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RJ</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AD53E13"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ESD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BB505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061A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246B5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9C2KC08206R830135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374AF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KC08E26830135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43B57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95072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2.800,00</w:t>
            </w:r>
          </w:p>
        </w:tc>
      </w:tr>
      <w:tr w:rsidR="006A09B3" w:rsidRPr="006A09B3" w14:paraId="18D06646" w14:textId="77777777" w:rsidTr="00AE2EC0">
        <w:trPr>
          <w:trHeight w:val="27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441BE1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25E02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151E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599933836</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46728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FA511F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HONDA/NXR150 BROS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AAF17E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2007/2007</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34FDC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823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9C2KD03207R017988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898E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KD03E27017988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2527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6FA31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2.600,00</w:t>
            </w:r>
          </w:p>
        </w:tc>
      </w:tr>
      <w:tr w:rsidR="006A09B3" w:rsidRPr="006A09B3" w14:paraId="351B2814"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DF058C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89CF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DZU2219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E3ED4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982876483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13CC1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CE</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A894069"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HONDA/CBX 250 TWISTER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E78BC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E4A23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2EF90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9C2MC35008R078049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15845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MC35E-8078049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822FC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6EE38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2.600,00</w:t>
            </w:r>
          </w:p>
        </w:tc>
      </w:tr>
      <w:tr w:rsidR="006A09B3" w:rsidRPr="006A09B3" w14:paraId="11F084D9" w14:textId="77777777" w:rsidTr="00AE2EC0">
        <w:trPr>
          <w:trHeight w:val="24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DDD5B08"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FA44F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3439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7BB89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264B7B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 110I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CE9D3C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2015/2016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6E7E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06C58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9C2JB0100GR038294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D37CB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JB01E0G038294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6461A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042AF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659C5D50" w14:textId="77777777" w:rsidTr="00AE2EC0">
        <w:trPr>
          <w:trHeight w:val="26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32520C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66F84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OEG7276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FF6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491552130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B991E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1FB55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E</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27DBE8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3F42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BB2AB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9C6KE1510C0034992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630D6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E3G8E-034990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059DC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82BD1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105EA434" w14:textId="77777777" w:rsidTr="000B2C32">
        <w:trPr>
          <w:trHeight w:val="19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AB4C27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9456F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HWQ3743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D953D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854126511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72409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CE</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224A06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HONDA/C100 BIZ</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22A1DB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C35D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D3F9E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9C2HA07005R808020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270D9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HA07E-5808020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40A78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66D74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2C3F76D0" w14:textId="77777777" w:rsidTr="000B2C32">
        <w:trPr>
          <w:trHeight w:val="27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9CE22D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1BD55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D55EA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876541147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9BF40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EE349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8657D7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8A556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B4C3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9C2JA04106R802432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A71D1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JA04E16802432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12D52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888ABE"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4A6E27C7" w14:textId="77777777" w:rsidTr="000B2C32">
        <w:trPr>
          <w:trHeight w:val="27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9BDD09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F838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ODV9317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9E513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338096060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9D81B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3863D2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FE585D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4C868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D212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9C2HB0210BR254749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0F60F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HB02E1B254749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0721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A288F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2493DD48" w14:textId="77777777" w:rsidTr="00052A92">
        <w:trPr>
          <w:trHeight w:val="22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EF8DD4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4DBA6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LVX7476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F57B9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807986305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93AF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CCF9BB7"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HONDA/C100 BIZ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39585C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2003/2003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3B37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C2B4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9C2HA07103R064275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A25C3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HA07E13064275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B90F4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8B504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6067E407" w14:textId="77777777" w:rsidTr="000B2C32">
        <w:trPr>
          <w:trHeight w:val="32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79CE80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7F0CD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JHX5824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1C97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970999283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E5673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DF</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CB4DD8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YAMAHA/YBR 125K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1A3614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D6D2F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67BA6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9C6KE092080192929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66BA2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E382E-191451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FFBDE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2479F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57B44F6C" w14:textId="77777777" w:rsidTr="000B2C32">
        <w:trPr>
          <w:trHeight w:val="27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CA3BE9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29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D30C0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8167B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73FAD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26C0ED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681E8B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C92DD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EF580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9C2JC30706R954852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11121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JC30E76954852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EF8E0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28EA6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7548D01A"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B57C750"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86232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NHZ7513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004A6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133003396</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32BE6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5BEB09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F88519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ADE59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4CC6D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9C2HB02109R400795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75E84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HB02E19400795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5D878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25DAD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1BB48E7E"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564748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D714E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NIO5023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4A45D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226320723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6684F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707466E"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D25B00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DE834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5F6EB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9C2HB0210AR113701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26811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HB02E1A113701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328A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DC67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376C4678" w14:textId="77777777" w:rsidTr="000B2C32">
        <w:trPr>
          <w:trHeight w:val="35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8CB2C8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77E5B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HWV1371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B4CA5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750317264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C3472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CE</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38E151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CCCC0D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2000/2001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0FDB7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6438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9C2JC30101R055510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CEFA6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JC30E11055510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68B3E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CB96F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2B6291DC" w14:textId="77777777" w:rsidTr="000B2C32">
        <w:trPr>
          <w:trHeight w:val="27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FD84C4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F2FB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ODZ2474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B0411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465007996</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BF3CB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E884B0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YAMAHA/T115 CRYPTON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DB27D7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84343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D50BA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9C6KE1560C0011649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2D23C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E3F9E-031854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C1FA1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A3D65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7FF2AF1D" w14:textId="77777777" w:rsidTr="000B2C32">
        <w:trPr>
          <w:trHeight w:val="27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F827EF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4E702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BXV2457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3048B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637718364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62DDE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SP</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EE730E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64B9C8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1995/1995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C0D0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1E73F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9C2JC2501SRS46651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53C6D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JC25E-SS46651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FEEB9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A1958B"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557C44B0" w14:textId="77777777" w:rsidTr="000B2C32">
        <w:trPr>
          <w:trHeight w:val="259"/>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C34DF8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6FF86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LWG3954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99C1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716196174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916D3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818ADD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5D2653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1998/1999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82448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8BBC9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9C2JC250XWR062974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CEECF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JC25E-X062974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664A4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3B56C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1.700,00</w:t>
            </w:r>
          </w:p>
        </w:tc>
      </w:tr>
      <w:tr w:rsidR="006A09B3" w:rsidRPr="006A09B3" w14:paraId="30B9F29A" w14:textId="77777777" w:rsidTr="000B2C32">
        <w:trPr>
          <w:trHeight w:val="22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B64099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D02CF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LWL6006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5A9E8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703651021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8193B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0C9D1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BF2308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1998/1998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3C69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BAB23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9C2JC250WWR207845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533D9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JC25E-W207845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6DEB5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EB737B"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1.700,00</w:t>
            </w:r>
          </w:p>
        </w:tc>
      </w:tr>
      <w:tr w:rsidR="006A09B3" w:rsidRPr="006A09B3" w14:paraId="7FE5926A"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89CCB4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lastRenderedPageBreak/>
              <w:t>37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2F014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LWA3522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514AF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732439442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B528A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5E5DA2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DEFB0B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2000/2000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5B11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AB19B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9C2JC3010YR027707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07299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JC30E1Y027707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D3A6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A4874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1.700,00</w:t>
            </w:r>
          </w:p>
        </w:tc>
      </w:tr>
      <w:tr w:rsidR="006A09B3" w:rsidRPr="006A09B3" w14:paraId="6D5DC303" w14:textId="77777777" w:rsidTr="000B2C32">
        <w:trPr>
          <w:trHeight w:val="276"/>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52EE97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C0395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64FC7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36926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19C9C6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29848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1999/2000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CDBF6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33B6A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9C2JC2500YR085758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F2999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JC25E-Y085758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FAA11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03303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1.700,00</w:t>
            </w:r>
          </w:p>
        </w:tc>
      </w:tr>
      <w:tr w:rsidR="006A09B3" w:rsidRPr="006A09B3" w14:paraId="4E4F3023" w14:textId="77777777" w:rsidTr="000B2C32">
        <w:trPr>
          <w:trHeight w:val="266"/>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10F2EC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39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83006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NIE4450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B272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947145516</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EE4C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B05224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YAMAHA/YBR 125K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EFFD0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2007/2008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F0D99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D82F0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9C6KE092080174297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90E9B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E382E-172797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6331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6741A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1.700,00</w:t>
            </w:r>
          </w:p>
        </w:tc>
      </w:tr>
      <w:tr w:rsidR="006A09B3" w:rsidRPr="006A09B3" w14:paraId="40740BEA" w14:textId="77777777" w:rsidTr="000B2C32">
        <w:trPr>
          <w:trHeight w:val="28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EF6819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D6444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LVO1173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069AD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678475970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6EAFF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D60DDB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826603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1996/1997</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44FFF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1C30C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9C2JC250VTR043825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87DC7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JC25E-V043825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0C3F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0A268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1.600,00</w:t>
            </w:r>
          </w:p>
        </w:tc>
      </w:tr>
      <w:tr w:rsidR="006A09B3" w:rsidRPr="006A09B3" w14:paraId="72B80588" w14:textId="77777777" w:rsidTr="000B2C32">
        <w:trPr>
          <w:trHeight w:val="274"/>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EF9DCC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98D2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NIU2911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BD644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452683777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BCD1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5C025A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DAFRA/KANSAS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77155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E0736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B9347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95VCB4J8BCM001258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1F0D4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C2JB001307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4D384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74F3C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2BCF2B11" w14:textId="77777777" w:rsidTr="000B2C32">
        <w:trPr>
          <w:trHeight w:val="26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8B92B1E"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B7E95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NSG2087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7FF82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162686013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602E4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0DB935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DAFRA/SPEED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2B114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5EECF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B4B78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95VCA1K889M043862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F246D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C3K8044899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95270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07583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1.000,00</w:t>
            </w:r>
          </w:p>
        </w:tc>
      </w:tr>
      <w:tr w:rsidR="006A09B3" w:rsidRPr="006A09B3" w14:paraId="3811A116" w14:textId="77777777" w:rsidTr="000B2C32">
        <w:trPr>
          <w:trHeight w:val="28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5B3E7C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D02E9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971FA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A6459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FC8E90E"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YINXIANG/IROS ACTION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9A19C3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F2096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5F62B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LB4AC1051BC103057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5B36C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150FMG0B103057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51A64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656CF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800,00</w:t>
            </w:r>
          </w:p>
        </w:tc>
      </w:tr>
      <w:tr w:rsidR="006A09B3" w:rsidRPr="006A09B3" w14:paraId="774ABE20" w14:textId="77777777" w:rsidTr="000B2C32">
        <w:trPr>
          <w:trHeight w:val="34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75D97B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932A3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NHV9553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C66F4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960883819</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A873D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8704ED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LIFAN/KASINSKI LF125-5</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8DDBF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2007/2008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3B386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EF22A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LF3PCJ5068B000171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104D3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156FMI285001585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6ED87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737B3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500,00</w:t>
            </w:r>
          </w:p>
        </w:tc>
      </w:tr>
      <w:tr w:rsidR="006A09B3" w:rsidRPr="006A09B3" w14:paraId="423BB4BD"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96CC6F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 </w:t>
            </w:r>
          </w:p>
        </w:tc>
        <w:tc>
          <w:tcPr>
            <w:tcW w:w="79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2D19B697"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4E7E95EC"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364"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694A5B1E"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4968CA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PICOS</w:t>
            </w:r>
          </w:p>
        </w:tc>
        <w:tc>
          <w:tcPr>
            <w:tcW w:w="76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E9FAF92"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939"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4F1F755D"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54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04E65E69"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342"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14C08BA8"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11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39BA77A2"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709"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18C6641" w14:textId="77777777" w:rsidR="006A09B3" w:rsidRPr="006A09B3" w:rsidRDefault="006A09B3" w:rsidP="006A09B3">
            <w:pPr>
              <w:widowControl/>
              <w:autoSpaceDE/>
              <w:autoSpaceDN/>
              <w:jc w:val="right"/>
              <w:rPr>
                <w:rFonts w:ascii="Cambria" w:hAnsi="Cambria"/>
                <w:sz w:val="14"/>
                <w:szCs w:val="14"/>
                <w:lang w:eastAsia="pt-BR"/>
              </w:rPr>
            </w:pPr>
            <w:r w:rsidRPr="006A09B3">
              <w:rPr>
                <w:rFonts w:ascii="Cambria" w:hAnsi="Cambria"/>
                <w:sz w:val="14"/>
                <w:szCs w:val="14"/>
                <w:lang w:eastAsia="pt-BR"/>
              </w:rPr>
              <w:t> </w:t>
            </w:r>
          </w:p>
        </w:tc>
      </w:tr>
      <w:tr w:rsidR="006A09B3" w:rsidRPr="006A09B3" w14:paraId="631B3B26" w14:textId="77777777" w:rsidTr="000B2C32">
        <w:trPr>
          <w:trHeight w:val="25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7918A6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787AA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EKF3883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06003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282601422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43ADA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SP</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66AA25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HONDA/CB 300R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E1901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6158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82D12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9C2NC4310BR016311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9DEF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NC43E1B016311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F230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41E5D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3.800,00</w:t>
            </w:r>
          </w:p>
        </w:tc>
      </w:tr>
      <w:tr w:rsidR="006A09B3" w:rsidRPr="006A09B3" w14:paraId="25B15C9C" w14:textId="77777777" w:rsidTr="000B2C32">
        <w:trPr>
          <w:trHeight w:val="27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6B91D0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9BC24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JST5574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78053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177899867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6DD5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BA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BB378C7"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HONDA/CB 300R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F2D21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2009/2010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77194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10B3A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9C2NC4310AR043752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C8A36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NC43E1A043752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314D9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7B0D1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3.700,00</w:t>
            </w:r>
          </w:p>
        </w:tc>
      </w:tr>
      <w:tr w:rsidR="006A09B3" w:rsidRPr="006A09B3" w14:paraId="0D0146DC" w14:textId="77777777" w:rsidTr="000B2C32">
        <w:trPr>
          <w:trHeight w:val="248"/>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03A83D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DFDD2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PID8510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337D5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1029876778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5CC66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635308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HONDA/NXR150 BROS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194226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2014/2014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F7D3E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8A327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9C2KD0550ER349795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BFEE3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KD05E5E349795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231A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C94FA4"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3.700,00</w:t>
            </w:r>
          </w:p>
        </w:tc>
      </w:tr>
      <w:tr w:rsidR="006A09B3" w:rsidRPr="006A09B3" w14:paraId="51059C04" w14:textId="77777777" w:rsidTr="000B2C32">
        <w:trPr>
          <w:trHeight w:val="351"/>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508183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9531C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A42DB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7A675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3DB9F1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HONDA/CG150 FAN ESDI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B7231E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2014/2015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F260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75EE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9C2KC1680FR514316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3870C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KC16E8F514316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4C83E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6BF79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3.200,00</w:t>
            </w:r>
          </w:p>
        </w:tc>
      </w:tr>
      <w:tr w:rsidR="006A09B3" w:rsidRPr="006A09B3" w14:paraId="20709D89" w14:textId="77777777" w:rsidTr="000B2C32">
        <w:trPr>
          <w:trHeight w:val="271"/>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F3F289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49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04C1E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HHQ7994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8EC83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971459754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A3493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MG</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53C59B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ESD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4969D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6E19B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DDA60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9C2KC08208R043488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37098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KC08E28043488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752F4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A26E5D"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2.400,00</w:t>
            </w:r>
          </w:p>
        </w:tc>
      </w:tr>
      <w:tr w:rsidR="006A09B3" w:rsidRPr="006A09B3" w14:paraId="233D0C75" w14:textId="77777777" w:rsidTr="000B2C32">
        <w:trPr>
          <w:trHeight w:val="19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B5849A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0DED4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HIS1756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36D7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972857443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9B57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SP</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375F1B3"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 JOB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EC638A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78CD6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6C43E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9C2JC30708R185605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76C9B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JC30E78185605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24690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DE610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2.200,00</w:t>
            </w:r>
          </w:p>
        </w:tc>
      </w:tr>
      <w:tr w:rsidR="006A09B3" w:rsidRPr="006A09B3" w14:paraId="01CC9AB8" w14:textId="77777777" w:rsidTr="000B2C32">
        <w:trPr>
          <w:trHeight w:val="12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8139FD8"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E81C4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OEB5913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919E8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466976887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7C10A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5981F4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7F3BDC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C3775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C649D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9C2HB0210CR020448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0B223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HB02E1C020448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2C1D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64603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093AC110" w14:textId="77777777" w:rsidTr="000B2C32">
        <w:trPr>
          <w:trHeight w:val="228"/>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1582BC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95690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LVX8799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EC528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813732026</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268BA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6C7C57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HONDA/NXR125 BROS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8EED9C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2003/2003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2614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F6884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9C2JD20203R026489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D5E72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JC30E93026489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1280C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E39E3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73F848B5" w14:textId="77777777" w:rsidTr="000B2C32">
        <w:trPr>
          <w:trHeight w:val="303"/>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E0D4520"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21ACF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LWH7012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F4B55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777523132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DD233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89BFA54"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2DF0EB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2002/2002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44E7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7ED6A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9C2JC30202R112609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FDC3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JC30E22112609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4872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6724B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79BC4F7F" w14:textId="77777777" w:rsidTr="000B2C32">
        <w:trPr>
          <w:trHeight w:val="238"/>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70A4BD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0CCD0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LWH9030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224F6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746980701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4DBFD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FC4BB9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5CB98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2000/2001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46B36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5C7EA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9C2JC30101R004853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74CF5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JC30E11004853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445A8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5115C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5422CBED" w14:textId="77777777" w:rsidTr="000B2C32">
        <w:trPr>
          <w:trHeight w:val="313"/>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842B8C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B80E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LWH1290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1AAEC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709065280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AF9F4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87EF76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E53D1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1998/1999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65C16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VERDE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B92D4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9C2JC250XWR055720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0C25E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JC25E-X055720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1833F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8D708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4BD08483" w14:textId="77777777" w:rsidTr="000B2C32">
        <w:trPr>
          <w:trHeight w:val="276"/>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5F6179E"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F4DE0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LVY9029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F7171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817131671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3D0DE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4AC37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HONDA/C100 BIZ MAIS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63870D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2003/2004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4D90B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B5A78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9C2HA07204R001513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E9BBB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HA07E24001513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D3401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4F49D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1.000,00</w:t>
            </w:r>
          </w:p>
        </w:tc>
      </w:tr>
      <w:tr w:rsidR="006A09B3" w:rsidRPr="006A09B3" w14:paraId="1F8C4E11" w14:textId="77777777" w:rsidTr="000B2C32">
        <w:trPr>
          <w:trHeight w:val="35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978736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EFF9C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JSR5621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4E2C7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174579357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0BF37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BA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489200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WUYANG/WY 150 EX</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B9FBFE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91122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73105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LWYPCKC0396001596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473B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WY162FMJ08517790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D1629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BFD64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500,00</w:t>
            </w:r>
          </w:p>
        </w:tc>
      </w:tr>
      <w:tr w:rsidR="006A09B3" w:rsidRPr="006A09B3" w14:paraId="2C7BE3E0" w14:textId="77777777" w:rsidTr="000B2C32">
        <w:trPr>
          <w:trHeight w:val="25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49BA7B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7DBA2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LVJ3328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5C07A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871889455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9E20B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A5A6D0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SUNDOWN/WEB 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A1600F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2EA4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7017C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94J1XFBF55M009730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4CF71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JBF5011319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B050B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14BBF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500,00</w:t>
            </w:r>
          </w:p>
        </w:tc>
      </w:tr>
      <w:tr w:rsidR="006A09B3" w:rsidRPr="006A09B3" w14:paraId="1E84458C" w14:textId="77777777" w:rsidTr="000B2C32">
        <w:trPr>
          <w:trHeight w:val="2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7E1C6A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59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8E593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LWI9405</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028D4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857193252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F3540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4EC86D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SUZUKI/EN125 YES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0FC985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6D96C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3E213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9CDNF41LJ5M009437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8D1B6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F466BR109437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61829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DB562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500,00</w:t>
            </w:r>
          </w:p>
        </w:tc>
      </w:tr>
      <w:tr w:rsidR="006A09B3" w:rsidRPr="006A09B3" w14:paraId="271F8276"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36CD49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 </w:t>
            </w:r>
          </w:p>
        </w:tc>
        <w:tc>
          <w:tcPr>
            <w:tcW w:w="79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11257330"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64C0BE58"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364"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515321DD"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D470AB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TERESINA</w:t>
            </w:r>
          </w:p>
        </w:tc>
        <w:tc>
          <w:tcPr>
            <w:tcW w:w="76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972790D"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939"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279AC3A9"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54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7750FF5C"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342"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79616BDF"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111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14:paraId="2974492B" w14:textId="77777777" w:rsidR="006A09B3" w:rsidRPr="006A09B3" w:rsidRDefault="006A09B3" w:rsidP="006A09B3">
            <w:pPr>
              <w:widowControl/>
              <w:autoSpaceDE/>
              <w:autoSpaceDN/>
              <w:jc w:val="center"/>
              <w:rPr>
                <w:rFonts w:ascii="Cambria" w:hAnsi="Cambria"/>
                <w:b/>
                <w:bCs/>
                <w:sz w:val="14"/>
                <w:szCs w:val="14"/>
                <w:lang w:eastAsia="pt-BR"/>
              </w:rPr>
            </w:pPr>
            <w:r w:rsidRPr="006A09B3">
              <w:rPr>
                <w:rFonts w:ascii="Cambria" w:hAnsi="Cambria"/>
                <w:b/>
                <w:bCs/>
                <w:sz w:val="14"/>
                <w:szCs w:val="14"/>
                <w:lang w:eastAsia="pt-BR"/>
              </w:rPr>
              <w:t> </w:t>
            </w:r>
          </w:p>
        </w:tc>
        <w:tc>
          <w:tcPr>
            <w:tcW w:w="709"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D27B389" w14:textId="77777777" w:rsidR="006A09B3" w:rsidRPr="006A09B3" w:rsidRDefault="006A09B3" w:rsidP="006A09B3">
            <w:pPr>
              <w:widowControl/>
              <w:autoSpaceDE/>
              <w:autoSpaceDN/>
              <w:jc w:val="right"/>
              <w:rPr>
                <w:rFonts w:ascii="Cambria" w:hAnsi="Cambria"/>
                <w:sz w:val="14"/>
                <w:szCs w:val="14"/>
                <w:lang w:eastAsia="pt-BR"/>
              </w:rPr>
            </w:pPr>
            <w:r w:rsidRPr="006A09B3">
              <w:rPr>
                <w:rFonts w:ascii="Cambria" w:hAnsi="Cambria"/>
                <w:sz w:val="14"/>
                <w:szCs w:val="14"/>
                <w:lang w:eastAsia="pt-BR"/>
              </w:rPr>
              <w:t> </w:t>
            </w:r>
          </w:p>
        </w:tc>
      </w:tr>
      <w:tr w:rsidR="006A09B3" w:rsidRPr="006A09B3" w14:paraId="3942A46D" w14:textId="77777777" w:rsidTr="000B2C32">
        <w:trPr>
          <w:trHeight w:val="242"/>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EDCADB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018FA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QRN9954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F03CC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1196606380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57782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AAA3BC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CHEVROLET/ONIX 10MT JOYE</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FC4FF0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2019/2019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79EF9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EA3BF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9BGKL48U0KB240123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0B5C1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JTS071672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D853F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1914E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19.300,00</w:t>
            </w:r>
          </w:p>
        </w:tc>
      </w:tr>
      <w:tr w:rsidR="006A09B3" w:rsidRPr="006A09B3" w14:paraId="08BF1994" w14:textId="77777777" w:rsidTr="000B2C32">
        <w:trPr>
          <w:trHeight w:val="317"/>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CAAB54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F929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NIQ5350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C5827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115177388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2B567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DA0EC6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VOLKSWAGEN/GOL 1.0 GIV</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99BE6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2940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AF1B2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9BWAA05W49P098359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B0861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CCP111528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144C8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C80D9E"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5.400,00</w:t>
            </w:r>
          </w:p>
        </w:tc>
      </w:tr>
      <w:tr w:rsidR="006A09B3" w:rsidRPr="006A09B3" w14:paraId="0045BD27" w14:textId="77777777" w:rsidTr="000B2C32">
        <w:trPr>
          <w:trHeight w:val="251"/>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644F891"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00963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SLM0J31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8E7C2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1328658756</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3E311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1EE5DC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160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08F8E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2022/2023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5AB9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CINZA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7B73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9C2KC2210PR026202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FBC52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KC22E1P026517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C723B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B0EB7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5.300,00</w:t>
            </w:r>
          </w:p>
        </w:tc>
      </w:tr>
      <w:tr w:rsidR="006A09B3" w:rsidRPr="006A09B3" w14:paraId="240203AD" w14:textId="77777777" w:rsidTr="000B2C32">
        <w:trPr>
          <w:trHeight w:val="27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E7625E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9829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NIS6478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6D45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271511427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09A21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C9C7937"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PEUGEOT/207PASSION XR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E30E8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B1C2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922B5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9362NKFWXBB050906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94A0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10DBSS0117785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D4078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315E7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5.100,00</w:t>
            </w:r>
          </w:p>
        </w:tc>
      </w:tr>
      <w:tr w:rsidR="006A09B3" w:rsidRPr="006A09B3" w14:paraId="6971F259" w14:textId="77777777" w:rsidTr="000B2C32">
        <w:trPr>
          <w:trHeight w:val="34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C53D4D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1949D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SLU4D06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33BCF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1389506875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E5181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EDAD5D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160 START</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4A99F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2024/2024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021C3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00F7E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9C2KC2500RR061026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33C3F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KC25E0R061194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F1D38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4C414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4.900,00</w:t>
            </w:r>
          </w:p>
        </w:tc>
      </w:tr>
      <w:tr w:rsidR="006A09B3" w:rsidRPr="006A09B3" w14:paraId="3C2F43BD" w14:textId="77777777" w:rsidTr="000B2C32">
        <w:trPr>
          <w:trHeight w:val="28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36B363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0AEB4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HUZ8300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F1488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664664040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784A4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CC7049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VOLKSWAGEN/GOL ATLANTA</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A093EB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1996/1996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B9104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B388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9BWZZZ377TT109655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81F25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UNC164365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3B5FD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D9236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4.900,00</w:t>
            </w:r>
          </w:p>
        </w:tc>
      </w:tr>
      <w:tr w:rsidR="006A09B3" w:rsidRPr="006A09B3" w14:paraId="5E44FC8C" w14:textId="77777777" w:rsidTr="000B2C32">
        <w:trPr>
          <w:trHeight w:val="341"/>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C467B0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EAC5C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NIQ6226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B28E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257328858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1D460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615836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RENAULT/CLIO CAM1016VH</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25E7A4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85E5A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BEGE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C865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8A1BB8V05BL601787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EAC8E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D4DG752Q098433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2AF56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14567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4.800,00</w:t>
            </w:r>
          </w:p>
        </w:tc>
      </w:tr>
      <w:tr w:rsidR="006A09B3" w:rsidRPr="006A09B3" w14:paraId="457FA833" w14:textId="77777777" w:rsidTr="000B2C32">
        <w:trPr>
          <w:trHeight w:val="27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7997C5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4434F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ROB1C56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B1421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1262944942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40921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03074B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160 FAN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DFB332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2021/2021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E542D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431C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9C2KC2200MR085512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9EFE9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KC22E0M085570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9ABE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8D082E"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4.400,00</w:t>
            </w:r>
          </w:p>
        </w:tc>
      </w:tr>
      <w:tr w:rsidR="006A09B3" w:rsidRPr="006A09B3" w14:paraId="4366B64F" w14:textId="77777777" w:rsidTr="000B2C32">
        <w:trPr>
          <w:trHeight w:val="279"/>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D64898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FDC04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PSP3115</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C6971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1091285095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9F671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4436C8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160 FAN ESDI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9A711D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2016/2016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654C8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360A4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9C2KC2200GR057258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34E57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KC22E0G057265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54BFF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54E1C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3.700,00</w:t>
            </w:r>
          </w:p>
        </w:tc>
      </w:tr>
      <w:tr w:rsidR="006A09B3" w:rsidRPr="006A09B3" w14:paraId="0459D884" w14:textId="77777777" w:rsidTr="000B2C32">
        <w:trPr>
          <w:trHeight w:val="199"/>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66CC9D1"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69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873DF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LVX6782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608A1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847654095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9F578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ED731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RENAULT/CLIO PRI 10 16VS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2660BA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2004/2005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DA09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VERDE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BE269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93YLB06255J578228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DA8C0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Q092266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3AABF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E481F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3.400,00</w:t>
            </w:r>
          </w:p>
        </w:tc>
      </w:tr>
      <w:tr w:rsidR="006A09B3" w:rsidRPr="006A09B3" w14:paraId="0EC89629" w14:textId="77777777" w:rsidTr="000B2C32">
        <w:trPr>
          <w:trHeight w:val="2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5D3EAE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E6E36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OJF3819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ADBCB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551565900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2D35A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A6F657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100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E934E8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2013/2013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379C6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77163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9C2HC1420DR038795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9B57A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HC14E2D038795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7E733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15EA4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3.500,00</w:t>
            </w:r>
          </w:p>
        </w:tc>
      </w:tr>
      <w:tr w:rsidR="006A09B3" w:rsidRPr="006A09B3" w14:paraId="3860D1C5" w14:textId="77777777" w:rsidTr="000B2C32">
        <w:trPr>
          <w:trHeight w:val="265"/>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0354E81"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1179C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LWQ4410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7911F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637888944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B23E2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D07B583"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FIAT/UNO ELECTRONIC</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BCB3DC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1994/1994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0DD7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09A74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9BD146000R5196451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62FD6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3926478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A00B2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D8632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3.500,00</w:t>
            </w:r>
          </w:p>
        </w:tc>
      </w:tr>
      <w:tr w:rsidR="006A09B3" w:rsidRPr="006A09B3" w14:paraId="70B548B7" w14:textId="77777777" w:rsidTr="000B2C32">
        <w:trPr>
          <w:trHeight w:val="27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55C3D1E"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A19DD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QRW7I59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30F0F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1248462090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99D01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8D09BF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 110I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5FCCA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2020/2021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FD9D9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BRANCA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92EE9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9C2JB0100MR003812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D7D6B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JB01E0M003818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543B3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706A9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3.500,00</w:t>
            </w:r>
          </w:p>
        </w:tc>
      </w:tr>
      <w:tr w:rsidR="006A09B3" w:rsidRPr="006A09B3" w14:paraId="2F8FEBDE" w14:textId="77777777" w:rsidTr="000B2C32">
        <w:trPr>
          <w:trHeight w:val="273"/>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5B380F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67D14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PIV1187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D3B4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1145281467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B1559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D2C596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YAMAHA/YBR150 FACTOR E</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96F2B1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2017/2018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D6289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E00B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9C6RG3110J0015545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1349F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G3G2E-042441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09FE9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77FF74"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3.500,00</w:t>
            </w:r>
          </w:p>
        </w:tc>
      </w:tr>
      <w:tr w:rsidR="006A09B3" w:rsidRPr="006A09B3" w14:paraId="2E520FC8"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F587EB0"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lastRenderedPageBreak/>
              <w:t>74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00F40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NHZ2824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9DFB4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135107539</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BD5A4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23D82A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CA1C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A9DBE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66F16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9C2JC42109R016558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48A1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JC42E19016558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58B59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3A36B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0FDE49B3"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D34247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6743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NXO8G28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A276C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468029508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B4A5A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C4422A7"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EX</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F24DD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A0FD9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2E0E9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9C2KC1660CR544515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F32E5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KC16E6C544515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45BE3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9FDC9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0DA44710"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DBE1E6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A0907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D24AB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893E8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12F7D2E"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EX</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5E22EE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2DD14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C31C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9C2KC1660DR511300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32471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KC16E6D511300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DF162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6292BE"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4869D993"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246E19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49413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57891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1424803834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31F97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E3CFF9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526DD4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041C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CBF20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9C2JC4820CR011236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11F68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JC48E2C011236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2C558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DA729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192D8EE9"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FCCBF6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D6EA6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QRT5D08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EBE03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1247431433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05738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32EAC5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 110I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09616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2020/2020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FCC72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70AB1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9C2JB0100LR064892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6134C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JB01E0L064976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31930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E22EE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1FC75852"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3D04F6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79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82ABD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NNF4581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07EC6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231088388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05820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A598F5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FAN ESI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8DC1BA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2010/2010</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1D877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E3E4F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9C2KC1550AR144036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D372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KC15E5A144036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D5ECD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ECA6C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2F2611F3"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D93F97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D5FC2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QRN6872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367D2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1188257630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6BB15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B7FE3C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 110I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451019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2019/2019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B794B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D1F30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9C2JB0100KR124486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65EBD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JB01E0K124513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15D18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13FEE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52CBF5C8"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28B55B1"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634CE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NHW2394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8A1F7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962968994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E536F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77AD14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HONDA/CBX 250 TWISTER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DBBCDC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D18F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CINZA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781D7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9C2MC35008R058518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103CE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MC35E-8058518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FCFA0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10BA6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01503976"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5A0D6D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5FDA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NIN8349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60FBB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184586143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A68E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DA557E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HONDA/BIZ 125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B29189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A07DF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0D604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9C2JC42109R107071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33145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JC42E19107071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A0A00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27220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5CC310EF"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DB9271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1D017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NXH0536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CEC18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389987875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E3E6F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21243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476532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5FDEF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F9C2F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9C2JC4110CR417412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B91C4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JC41E1C417412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7F94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5DE91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21EBA0C4"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26D800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D6941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PIA0814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FD267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1009261344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B9FF9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F8F4BE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YAMAHA/YBR125 FACTOR ED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60978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2013/2014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A27E2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BRANCA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CF2D2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9C6KE1940E0029774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053DC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E3L4E-029610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1F4BF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B117D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3.000,00</w:t>
            </w:r>
          </w:p>
        </w:tc>
      </w:tr>
      <w:tr w:rsidR="006A09B3" w:rsidRPr="006A09B3" w14:paraId="31CC771E"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78351F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ED98D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LWM2942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0CB3C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912201150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5A1DC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B3458FE"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HONDA/CBX 250 TWISTER</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246E6F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181B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EF618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9C2MC35006R040194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7DAB5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MC35E-6040194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23425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B592C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5F1D571B"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C0294C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12C98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DOB0726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C9DF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847789144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99292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SP</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2CBBE2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HONDA/NXR150 BROS ESD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D4B2FA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7087D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1913D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9C2KD02305R006084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1AB77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KD02E35006084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FCDE9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F5287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652FE40E"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3A3A1C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81B8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9BF0E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74E87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B06F95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5977B5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633CB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ROXA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1D850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9C2JC4110BR313999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857F9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JC41E1B313999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7D7F9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95216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31F570D6"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94CD34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528E6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PIT8394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2EF5F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1122957375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9FD7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C1D4AF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 110I</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AD19A2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2017/2017</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14B63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A0591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9C2JB0100HR260309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85B4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JB01E0H260345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6765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ADF0A3"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2D740BEE"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FF6907E"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89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1207F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NXG0105</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C77E0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366416081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3B4F8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165C3B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812BBC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BB32F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9DF30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9C2JC4110BR817309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807B0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JC41E1B817309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FD8E1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40150A"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01080411"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7FA877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2CEB6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OEA6460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4FA73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404856535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CE7F7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FC9839"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A68B20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83739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F549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9C2JC4110CR429322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04684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JC41E1C429322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2284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3A638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1673C4B5"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B90AD2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4ECA9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OJN1509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BEF50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699486718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CA30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SP</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8AD083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YAMAHA/T115 CRYPTON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1210FE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2013/2014</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CF1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6C614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9C6KE1560E0030491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DBA64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E3F9E-050730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87877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653375"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17354ED5"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24E05E1"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44766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PIB6668</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80572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1021686147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9CD4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C81CE5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AD7060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2014/2015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0FFE2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9631C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9C2HB0210FR006980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0072B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HB02E1F006980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3CAA2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582FFA"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1757D5CA"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31E000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F393F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LWD5189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801D9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839200269</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FCA9F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4111684"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150 TITAN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E9978D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2004/2005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BD43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D9CB1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9C2KC08505R005219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52092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KC08E55005219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3504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EABCC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1DC797E2"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FB1572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69A33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A8A28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7095A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62AC5F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1F996E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1E232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ROXA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36B0A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9C6KE1520B0026950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25019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E3G9E-026959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BBCE4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E58FB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36AA9F81"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D1A6D41"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DE1A4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OEB5710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A2CA1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406455937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2FCC5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CBE11D8"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2BF842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3EA42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2CB5B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9C6KE1520C0086925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446B9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E3G9E-086929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DFB9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D947F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684E3747"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AB5EA8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F2647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OEI4310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0581B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416733891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4D80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4D4B3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B4BD1A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B5D3F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92B4A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9C6KE1520C0077653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2859E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E3G9E-077658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0DF5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9C394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4EF33D02"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BAB7A8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878D4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NIN5772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44355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304830810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BEFBD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FD0012E"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CA23A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C6340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C5D3A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9C6KE1520B0029099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552D4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E3G9E-029094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B7739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DAE79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2.500,00</w:t>
            </w:r>
          </w:p>
        </w:tc>
      </w:tr>
      <w:tr w:rsidR="006A09B3" w:rsidRPr="006A09B3" w14:paraId="6C9F9864"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478558F"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77350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NII3167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3929F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153624221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0C21B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76C877"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EF56C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2009/2009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55FA0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66346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9C2JC41109R524061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F4A33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JC41E19524061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273CD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56E51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2B265101"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1A629E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99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A1E98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OEI6686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88570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492857245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806F5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33CC38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D26319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4856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2B60A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9C2HB0210CR496682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273BE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HB02E1C496682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3131E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536A6A"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1FA943FC"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7FE6DCC"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C7348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LVY9316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36FDF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808136844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BA3F0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711D0C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HONDA/NXR125 BROS 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1825F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2003/2003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A3B23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F9C72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9C2JD20203R017059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5AA3D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JC30E93017059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4D878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5597B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2540D112"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BA1D67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AE5F3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NID9980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887B3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946733538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EC58A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A10FC4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FAN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8ABA0F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2007/2008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4BD84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CINZA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B5423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9C2JC30708R096880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B9D55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JC30E78096880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3ABF5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CAC6FE"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06E5CD04"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2A16E5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13C2E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29A91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807207144</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4954A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442C2B9"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HONDA/C100 BIZ MAIS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3504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2003/2003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FAA5C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B67FC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9C2HA07203R055596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5025C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HA07E23055596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C6C14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F277A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14DE3DA6"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8F6C98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9E06E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NIU5179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7C857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274999218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1A130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E59E99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A62EFB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9414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ROXA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D41F9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9C6KE1520B0020677</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CD684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E3G9E-020689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2760D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BBC0B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43A79387"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CEFD01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0FB4F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LWF9852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9E25B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849860385</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18FFD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1AF32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SUZUKI/INTRUDER 125</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4F0137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2005/2005</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286B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BDF13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9CDNF41AJ5M013191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DCC51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F401BR113191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810C9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CD00E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0F6D00A9"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ED3691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72DF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HPJ1741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EAD8C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749824719</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8A941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F61369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 KS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F7803B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2000/2001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335A9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28693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9C2JC30101R040076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58581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JC30E11040076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3740C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BD838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0C76CDBE"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3BF029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D3920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OIW2197</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97013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497076721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15BA6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49CAFBA"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YAMAHA/T115 CRYPTON ED</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A0E2FC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2011/2012</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4C1B3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BD0E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9C6KE1550C0008798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D2144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E3F6E-030769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60706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C541B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3AD54AC3"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4BFB7B5"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lastRenderedPageBreak/>
              <w:t>107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F771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LVO0772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D381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882240269</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27985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0D5AF1"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YAMAHA/YBR 125K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6668EB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7DE10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VERDE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2F1F7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9C6KE092060032440</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D6E21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E382E-032463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AD29C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27CC4C"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76F627A3"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3A1FBC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459C9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LWG6556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956B1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729867617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3AB64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6EFEC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432163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1999/1999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8A9BE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8C1D6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9C2JC2500XR221724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4FBCA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JC25E-X221724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04FEC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AFD7C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39E28F7E"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C5B8E7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109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74C3E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8BF42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743592522</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22F68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1578775"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5F4703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1999/1999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80D5B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VERDE</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9416C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9C2JC2500XR224571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3C060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JC25E-X224571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BFF3B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F57DA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51DD13CD"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3A7991C"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993D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NIC0062</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98D88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129416061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B7627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F49950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YAMAHA/FACTOR YBR125 K</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4E7C61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A6A32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PRETA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CD66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9C6KE122090047118</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E4448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E3D1E-046337</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26D5E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E7C77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1E162B0A"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294D6FF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CC73E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LVU7264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87285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916917401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3F0D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DA5FE3"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HONDA/POP100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99D58C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2007/2007</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630D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13619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9C2HB02107R014622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935B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HB02E17014622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17397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04469F"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2.000,00</w:t>
            </w:r>
          </w:p>
        </w:tc>
      </w:tr>
      <w:tr w:rsidR="006A09B3" w:rsidRPr="006A09B3" w14:paraId="4743D89A"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537DDA0D"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23002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LVL3054</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C9094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672165317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756BA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AF48AC"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HONDA/CG 125 TITAN</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483BD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1996/1997</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F6DD5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96A7A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9C2JC250VTR060191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A98E8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JC25E-V060191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CE808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24A11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52F4DECA"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0D9541B"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113</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7C403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QRN0929</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B83E7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1169367760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4250B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3209B9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DAFRA/SPEED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4FD881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2011/2011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5974A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DBFB6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95VCA6D8BBM001873</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48CA7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C7DB004603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8B9FC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7D74C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5A4B1E1D"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713BA96"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114</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E9BFB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NIV7453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6DBF2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231510098</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4B20F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3DAAB4"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DAFRA/KANSAS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ACAB3F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66551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DADE5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95VCB1K589M023021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91B0E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C2K8022741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3BCE4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665801"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2304ECFF"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ECF3334"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115</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EBFE4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PIJ9703</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5A51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127262741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1BDE1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B23032D"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DAFRA/SPEED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93D966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BF20EB"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AMARELA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5E9FC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95VCA1H289M030869</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2374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C3H8032331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362DC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85EDE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1.000,00</w:t>
            </w:r>
          </w:p>
        </w:tc>
      </w:tr>
      <w:tr w:rsidR="006A09B3" w:rsidRPr="006A09B3" w14:paraId="5CF9B843"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0F04B51A"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116</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A45E5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NNB4521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C41CC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208547371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90CAB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MA</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BDD92B"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DAFRA/SUPER 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3414F2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85F01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59992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95VAC1M889M018411</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55271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A1M8018709</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C9607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879206"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1.000,00</w:t>
            </w:r>
          </w:p>
        </w:tc>
      </w:tr>
      <w:tr w:rsidR="006A09B3" w:rsidRPr="006A09B3" w14:paraId="29135608"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31EC92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117</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174C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CBD22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49EB8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FDD46D9"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BASHAN/NEW QUICK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6F3E47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2012/2013</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91CB0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26C52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LHJPCKLAXDB304355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663B7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162FMJ13B00403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03227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4DDC90"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1.500,00</w:t>
            </w:r>
          </w:p>
        </w:tc>
      </w:tr>
      <w:tr w:rsidR="006A09B3" w:rsidRPr="006A09B3" w14:paraId="07AF3EDB" w14:textId="77777777" w:rsidTr="00AE2EC0">
        <w:trPr>
          <w:trHeight w:val="30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5D842F3"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118</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8D608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LWJ4636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BC3B3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896535711</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38543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A04AF42"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SUZUKI/EN125 YES</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0C43D8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2006/2007</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7A74D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AZUL</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E1001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9CDNF41LJ7M042785</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CC939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F466BR143842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462A9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DBF768"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800,00</w:t>
            </w:r>
          </w:p>
        </w:tc>
      </w:tr>
      <w:tr w:rsidR="006A09B3" w:rsidRPr="006A09B3" w14:paraId="5D68C5B9"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690B049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119</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BBF51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NIM8741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B5495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331235897</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CB895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760965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DAFRA/TVS APACHE RTR 150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F734E7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2010/2011</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95BEB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C22EA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95VGF2M2ABM011966</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846AC1"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C1L0018564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00166D"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6922CB"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800,00</w:t>
            </w:r>
          </w:p>
        </w:tc>
      </w:tr>
      <w:tr w:rsidR="006A09B3" w:rsidRPr="006A09B3" w14:paraId="7E87D319"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17762D57"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120</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B621F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LVN1966</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4300BE"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895198193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8028F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DB0E240"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SUNDOWN/WEB 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5E48C96"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2006/2006</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F24070"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PRATA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9F02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94J1XFBF66M026764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3EEED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JBF6031701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5DC4C9"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533792"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800,00</w:t>
            </w:r>
          </w:p>
        </w:tc>
      </w:tr>
      <w:tr w:rsidR="006A09B3" w:rsidRPr="006A09B3" w14:paraId="70172719"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3BBA57F9"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121</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CDC8E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NIB6791</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A0C01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123781523</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F56C7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PI</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64E3F8F"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DAFRA/SUPER 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2E92B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2008/2008</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2C984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DAC2D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95VAC1E288M007772</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70C2D7"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A1E8007978</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EF6FB3"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9CE557"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800,00</w:t>
            </w:r>
          </w:p>
        </w:tc>
      </w:tr>
      <w:tr w:rsidR="006A09B3" w:rsidRPr="006A09B3" w14:paraId="5C240289" w14:textId="77777777" w:rsidTr="00AE2EC0">
        <w:trPr>
          <w:trHeight w:val="390"/>
        </w:trPr>
        <w:tc>
          <w:tcPr>
            <w:tcW w:w="432"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4343EAE2" w14:textId="77777777" w:rsidR="006A09B3" w:rsidRPr="006A09B3" w:rsidRDefault="006A09B3" w:rsidP="006A09B3">
            <w:pPr>
              <w:widowControl/>
              <w:autoSpaceDE/>
              <w:autoSpaceDN/>
              <w:jc w:val="center"/>
              <w:rPr>
                <w:rFonts w:ascii="Calibri" w:hAnsi="Calibri" w:cs="Calibri"/>
                <w:b/>
                <w:bCs/>
                <w:color w:val="FFFFFF"/>
                <w:sz w:val="14"/>
                <w:szCs w:val="14"/>
                <w:lang w:eastAsia="pt-BR"/>
              </w:rPr>
            </w:pPr>
            <w:r w:rsidRPr="006A09B3">
              <w:rPr>
                <w:rFonts w:ascii="Calibri" w:hAnsi="Calibri" w:cs="Calibri"/>
                <w:b/>
                <w:bCs/>
                <w:color w:val="FFFFFF"/>
                <w:sz w:val="14"/>
                <w:szCs w:val="14"/>
                <w:lang w:eastAsia="pt-BR"/>
              </w:rPr>
              <w:t>122</w:t>
            </w:r>
          </w:p>
        </w:tc>
        <w:tc>
          <w:tcPr>
            <w:tcW w:w="7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96C33C"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CC942F"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0</w:t>
            </w:r>
          </w:p>
        </w:tc>
        <w:tc>
          <w:tcPr>
            <w:tcW w:w="3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5DC28A"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 </w:t>
            </w:r>
          </w:p>
        </w:tc>
        <w:tc>
          <w:tcPr>
            <w:tcW w:w="14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BFCFE86" w14:textId="77777777" w:rsidR="006A09B3" w:rsidRPr="006A09B3" w:rsidRDefault="006A09B3" w:rsidP="006A09B3">
            <w:pPr>
              <w:widowControl/>
              <w:autoSpaceDE/>
              <w:autoSpaceDN/>
              <w:rPr>
                <w:rFonts w:ascii="Calibri" w:hAnsi="Calibri" w:cs="Calibri"/>
                <w:sz w:val="14"/>
                <w:szCs w:val="14"/>
                <w:lang w:eastAsia="pt-BR"/>
              </w:rPr>
            </w:pPr>
            <w:r w:rsidRPr="006A09B3">
              <w:rPr>
                <w:rFonts w:ascii="Calibri" w:hAnsi="Calibri" w:cs="Calibri"/>
                <w:sz w:val="14"/>
                <w:szCs w:val="14"/>
                <w:lang w:eastAsia="pt-BR"/>
              </w:rPr>
              <w:t>SUNDOWN/HUNTER 100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BD4515"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2008/2009</w:t>
            </w:r>
          </w:p>
        </w:tc>
        <w:tc>
          <w:tcPr>
            <w:tcW w:w="9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0FE768"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VERMELHA</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2D642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94J2XSBL89M020424</w:t>
            </w:r>
          </w:p>
        </w:tc>
        <w:tc>
          <w:tcPr>
            <w:tcW w:w="1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676702"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JBBL8019980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E79ED4" w14:textId="77777777" w:rsidR="006A09B3" w:rsidRPr="006A09B3" w:rsidRDefault="006A09B3" w:rsidP="006A09B3">
            <w:pPr>
              <w:widowControl/>
              <w:autoSpaceDE/>
              <w:autoSpaceDN/>
              <w:jc w:val="center"/>
              <w:rPr>
                <w:rFonts w:ascii="Calibri" w:hAnsi="Calibri" w:cs="Calibri"/>
                <w:sz w:val="14"/>
                <w:szCs w:val="14"/>
                <w:lang w:eastAsia="pt-BR"/>
              </w:rPr>
            </w:pPr>
            <w:r w:rsidRPr="006A09B3">
              <w:rPr>
                <w:rFonts w:ascii="Calibri" w:hAnsi="Calibri" w:cs="Calibri"/>
                <w:sz w:val="14"/>
                <w:szCs w:val="14"/>
                <w:lang w:eastAsia="pt-BR"/>
              </w:rPr>
              <w:t>CONSERVADO</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C510D9" w14:textId="77777777" w:rsidR="006A09B3" w:rsidRPr="006A09B3" w:rsidRDefault="006A09B3" w:rsidP="006A09B3">
            <w:pPr>
              <w:widowControl/>
              <w:autoSpaceDE/>
              <w:autoSpaceDN/>
              <w:jc w:val="right"/>
              <w:rPr>
                <w:rFonts w:ascii="Calibri" w:hAnsi="Calibri" w:cs="Calibri"/>
                <w:sz w:val="14"/>
                <w:szCs w:val="14"/>
                <w:lang w:eastAsia="pt-BR"/>
              </w:rPr>
            </w:pPr>
            <w:r w:rsidRPr="006A09B3">
              <w:rPr>
                <w:rFonts w:ascii="Calibri" w:hAnsi="Calibri" w:cs="Calibri"/>
                <w:sz w:val="14"/>
                <w:szCs w:val="14"/>
                <w:lang w:eastAsia="pt-BR"/>
              </w:rPr>
              <w:t>800,00</w:t>
            </w:r>
          </w:p>
        </w:tc>
      </w:tr>
    </w:tbl>
    <w:p w14:paraId="1CD4C846" w14:textId="77777777" w:rsidR="006A09B3" w:rsidRDefault="006A09B3" w:rsidP="00CF778B">
      <w:pPr>
        <w:tabs>
          <w:tab w:val="left" w:pos="6237"/>
        </w:tabs>
        <w:ind w:left="-567" w:right="-383"/>
        <w:jc w:val="center"/>
        <w:rPr>
          <w:rFonts w:asciiTheme="minorHAnsi" w:hAnsiTheme="minorHAnsi" w:cstheme="minorHAnsi"/>
          <w:b/>
          <w:bCs/>
          <w:sz w:val="20"/>
          <w:szCs w:val="20"/>
        </w:rPr>
      </w:pPr>
    </w:p>
    <w:p w14:paraId="5C72E92B" w14:textId="3F6801C5" w:rsidR="006A09B3" w:rsidRDefault="006A09B3" w:rsidP="006A09B3">
      <w:pPr>
        <w:tabs>
          <w:tab w:val="left" w:pos="6237"/>
        </w:tabs>
        <w:ind w:left="-567" w:right="-383"/>
        <w:jc w:val="center"/>
        <w:rPr>
          <w:rFonts w:asciiTheme="minorHAnsi" w:hAnsiTheme="minorHAnsi" w:cstheme="minorHAnsi"/>
          <w:b/>
          <w:bCs/>
          <w:sz w:val="20"/>
          <w:szCs w:val="20"/>
        </w:rPr>
      </w:pPr>
      <w:r w:rsidRPr="008D3CE1">
        <w:rPr>
          <w:rFonts w:asciiTheme="minorHAnsi" w:hAnsiTheme="minorHAnsi" w:cstheme="minorHAnsi"/>
          <w:b/>
          <w:bCs/>
          <w:sz w:val="20"/>
          <w:szCs w:val="20"/>
        </w:rPr>
        <w:t>ANEXO I</w:t>
      </w:r>
      <w:r>
        <w:rPr>
          <w:rFonts w:asciiTheme="minorHAnsi" w:hAnsiTheme="minorHAnsi" w:cstheme="minorHAnsi"/>
          <w:b/>
          <w:bCs/>
          <w:sz w:val="20"/>
          <w:szCs w:val="20"/>
        </w:rPr>
        <w:t>I VEÍCULOS SUCATA APROVEITÁVEL E SUCATA APROVEITÁVEL COM MOTOR INSERVÍVEL</w:t>
      </w:r>
    </w:p>
    <w:p w14:paraId="4B309021" w14:textId="77777777" w:rsidR="00E2327A" w:rsidRDefault="00E2327A" w:rsidP="00FE086D">
      <w:pPr>
        <w:tabs>
          <w:tab w:val="left" w:pos="6237"/>
        </w:tabs>
        <w:ind w:left="-567" w:right="-624"/>
        <w:jc w:val="center"/>
        <w:rPr>
          <w:rFonts w:asciiTheme="minorHAnsi" w:hAnsiTheme="minorHAnsi" w:cstheme="minorHAnsi"/>
          <w:b/>
          <w:bCs/>
          <w:sz w:val="20"/>
          <w:szCs w:val="20"/>
        </w:rPr>
      </w:pPr>
    </w:p>
    <w:tbl>
      <w:tblPr>
        <w:tblW w:w="10573" w:type="dxa"/>
        <w:tblInd w:w="-289" w:type="dxa"/>
        <w:tblCellMar>
          <w:left w:w="70" w:type="dxa"/>
          <w:right w:w="70" w:type="dxa"/>
        </w:tblCellMar>
        <w:tblLook w:val="04A0" w:firstRow="1" w:lastRow="0" w:firstColumn="1" w:lastColumn="0" w:noHBand="0" w:noVBand="1"/>
      </w:tblPr>
      <w:tblGrid>
        <w:gridCol w:w="434"/>
        <w:gridCol w:w="786"/>
        <w:gridCol w:w="850"/>
        <w:gridCol w:w="382"/>
        <w:gridCol w:w="1542"/>
        <w:gridCol w:w="762"/>
        <w:gridCol w:w="808"/>
        <w:gridCol w:w="1479"/>
        <w:gridCol w:w="1269"/>
        <w:gridCol w:w="1645"/>
        <w:gridCol w:w="616"/>
      </w:tblGrid>
      <w:tr w:rsidR="006B4775" w:rsidRPr="006B4775" w14:paraId="45448475" w14:textId="77777777" w:rsidTr="0098665D">
        <w:trPr>
          <w:trHeight w:val="540"/>
        </w:trPr>
        <w:tc>
          <w:tcPr>
            <w:tcW w:w="433" w:type="dxa"/>
            <w:tcBorders>
              <w:top w:val="single" w:sz="8" w:space="0" w:color="auto"/>
              <w:left w:val="single" w:sz="4" w:space="0" w:color="auto"/>
              <w:bottom w:val="single" w:sz="4" w:space="0" w:color="auto"/>
              <w:right w:val="single" w:sz="4" w:space="0" w:color="auto"/>
            </w:tcBorders>
            <w:shd w:val="clear" w:color="000000" w:fill="000000"/>
            <w:vAlign w:val="center"/>
            <w:hideMark/>
          </w:tcPr>
          <w:p w14:paraId="41A1F1B8"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LOTE</w:t>
            </w:r>
          </w:p>
        </w:tc>
        <w:tc>
          <w:tcPr>
            <w:tcW w:w="805" w:type="dxa"/>
            <w:tcBorders>
              <w:top w:val="single" w:sz="8" w:space="0" w:color="auto"/>
              <w:left w:val="nil"/>
              <w:bottom w:val="single" w:sz="4" w:space="0" w:color="auto"/>
              <w:right w:val="single" w:sz="4" w:space="0" w:color="auto"/>
            </w:tcBorders>
            <w:shd w:val="clear" w:color="000000" w:fill="000000"/>
            <w:vAlign w:val="center"/>
            <w:hideMark/>
          </w:tcPr>
          <w:p w14:paraId="7CC2FCAD"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PLACA</w:t>
            </w:r>
          </w:p>
        </w:tc>
        <w:tc>
          <w:tcPr>
            <w:tcW w:w="850" w:type="dxa"/>
            <w:tcBorders>
              <w:top w:val="single" w:sz="8" w:space="0" w:color="auto"/>
              <w:left w:val="nil"/>
              <w:bottom w:val="single" w:sz="4" w:space="0" w:color="auto"/>
              <w:right w:val="single" w:sz="4" w:space="0" w:color="auto"/>
            </w:tcBorders>
            <w:shd w:val="clear" w:color="000000" w:fill="000000"/>
            <w:vAlign w:val="center"/>
            <w:hideMark/>
          </w:tcPr>
          <w:p w14:paraId="5F647B12"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RENAVAM</w:t>
            </w:r>
          </w:p>
        </w:tc>
        <w:tc>
          <w:tcPr>
            <w:tcW w:w="396" w:type="dxa"/>
            <w:tcBorders>
              <w:top w:val="single" w:sz="8" w:space="0" w:color="auto"/>
              <w:left w:val="nil"/>
              <w:bottom w:val="single" w:sz="4" w:space="0" w:color="auto"/>
              <w:right w:val="single" w:sz="4" w:space="0" w:color="auto"/>
            </w:tcBorders>
            <w:shd w:val="clear" w:color="000000" w:fill="000000"/>
            <w:vAlign w:val="center"/>
            <w:hideMark/>
          </w:tcPr>
          <w:p w14:paraId="2CD2560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UF</w:t>
            </w:r>
          </w:p>
        </w:tc>
        <w:tc>
          <w:tcPr>
            <w:tcW w:w="1542" w:type="dxa"/>
            <w:tcBorders>
              <w:top w:val="single" w:sz="8" w:space="0" w:color="auto"/>
              <w:left w:val="nil"/>
              <w:bottom w:val="single" w:sz="4" w:space="0" w:color="auto"/>
              <w:right w:val="single" w:sz="4" w:space="0" w:color="auto"/>
            </w:tcBorders>
            <w:shd w:val="clear" w:color="000000" w:fill="000000"/>
            <w:vAlign w:val="center"/>
            <w:hideMark/>
          </w:tcPr>
          <w:p w14:paraId="1C3C1BD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MARCA MODELO</w:t>
            </w:r>
          </w:p>
        </w:tc>
        <w:tc>
          <w:tcPr>
            <w:tcW w:w="762" w:type="dxa"/>
            <w:tcBorders>
              <w:top w:val="single" w:sz="8" w:space="0" w:color="auto"/>
              <w:left w:val="nil"/>
              <w:bottom w:val="single" w:sz="4" w:space="0" w:color="auto"/>
              <w:right w:val="single" w:sz="4" w:space="0" w:color="auto"/>
            </w:tcBorders>
            <w:shd w:val="clear" w:color="000000" w:fill="000000"/>
            <w:vAlign w:val="center"/>
            <w:hideMark/>
          </w:tcPr>
          <w:p w14:paraId="49060A1C"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ANO MODELO</w:t>
            </w:r>
          </w:p>
        </w:tc>
        <w:tc>
          <w:tcPr>
            <w:tcW w:w="818" w:type="dxa"/>
            <w:tcBorders>
              <w:top w:val="single" w:sz="8" w:space="0" w:color="auto"/>
              <w:left w:val="nil"/>
              <w:bottom w:val="single" w:sz="4" w:space="0" w:color="auto"/>
              <w:right w:val="single" w:sz="4" w:space="0" w:color="auto"/>
            </w:tcBorders>
            <w:shd w:val="clear" w:color="000000" w:fill="000000"/>
            <w:vAlign w:val="center"/>
            <w:hideMark/>
          </w:tcPr>
          <w:p w14:paraId="07BEB4A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COR</w:t>
            </w:r>
          </w:p>
        </w:tc>
        <w:tc>
          <w:tcPr>
            <w:tcW w:w="1490" w:type="dxa"/>
            <w:tcBorders>
              <w:top w:val="single" w:sz="8" w:space="0" w:color="auto"/>
              <w:left w:val="nil"/>
              <w:bottom w:val="single" w:sz="4" w:space="0" w:color="auto"/>
              <w:right w:val="single" w:sz="4" w:space="0" w:color="auto"/>
            </w:tcBorders>
            <w:shd w:val="clear" w:color="000000" w:fill="000000"/>
            <w:vAlign w:val="center"/>
            <w:hideMark/>
          </w:tcPr>
          <w:p w14:paraId="3A264F41"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CHASSI</w:t>
            </w:r>
          </w:p>
        </w:tc>
        <w:tc>
          <w:tcPr>
            <w:tcW w:w="985" w:type="dxa"/>
            <w:tcBorders>
              <w:top w:val="single" w:sz="8" w:space="0" w:color="auto"/>
              <w:left w:val="nil"/>
              <w:bottom w:val="single" w:sz="4" w:space="0" w:color="auto"/>
              <w:right w:val="single" w:sz="4" w:space="0" w:color="auto"/>
            </w:tcBorders>
            <w:shd w:val="clear" w:color="000000" w:fill="000000"/>
            <w:vAlign w:val="center"/>
            <w:hideMark/>
          </w:tcPr>
          <w:p w14:paraId="6ABB347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MOTOR</w:t>
            </w:r>
          </w:p>
        </w:tc>
        <w:tc>
          <w:tcPr>
            <w:tcW w:w="1858" w:type="dxa"/>
            <w:tcBorders>
              <w:top w:val="single" w:sz="8" w:space="0" w:color="auto"/>
              <w:left w:val="nil"/>
              <w:bottom w:val="single" w:sz="4" w:space="0" w:color="auto"/>
              <w:right w:val="single" w:sz="4" w:space="0" w:color="auto"/>
            </w:tcBorders>
            <w:shd w:val="clear" w:color="000000" w:fill="000000"/>
            <w:vAlign w:val="center"/>
            <w:hideMark/>
          </w:tcPr>
          <w:p w14:paraId="2AD9DBB5"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AVALIACAO</w:t>
            </w:r>
          </w:p>
        </w:tc>
        <w:tc>
          <w:tcPr>
            <w:tcW w:w="634" w:type="dxa"/>
            <w:tcBorders>
              <w:top w:val="single" w:sz="8" w:space="0" w:color="auto"/>
              <w:left w:val="nil"/>
              <w:bottom w:val="single" w:sz="4" w:space="0" w:color="auto"/>
              <w:right w:val="single" w:sz="8" w:space="0" w:color="auto"/>
            </w:tcBorders>
            <w:shd w:val="clear" w:color="000000" w:fill="000000"/>
            <w:vAlign w:val="center"/>
            <w:hideMark/>
          </w:tcPr>
          <w:p w14:paraId="02CE73F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xml:space="preserve"> VALOR INICIAL RS </w:t>
            </w:r>
          </w:p>
        </w:tc>
      </w:tr>
      <w:tr w:rsidR="006B4775" w:rsidRPr="006B4775" w14:paraId="089C628D" w14:textId="77777777" w:rsidTr="0098665D">
        <w:trPr>
          <w:trHeight w:val="300"/>
        </w:trPr>
        <w:tc>
          <w:tcPr>
            <w:tcW w:w="433" w:type="dxa"/>
            <w:tcBorders>
              <w:top w:val="nil"/>
              <w:left w:val="single" w:sz="4" w:space="0" w:color="auto"/>
              <w:bottom w:val="nil"/>
              <w:right w:val="single" w:sz="4" w:space="0" w:color="auto"/>
            </w:tcBorders>
            <w:shd w:val="clear" w:color="000000" w:fill="000000"/>
            <w:vAlign w:val="center"/>
            <w:hideMark/>
          </w:tcPr>
          <w:p w14:paraId="709A4449"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05" w:type="dxa"/>
            <w:tcBorders>
              <w:top w:val="nil"/>
              <w:left w:val="nil"/>
              <w:bottom w:val="nil"/>
              <w:right w:val="single" w:sz="4" w:space="0" w:color="auto"/>
            </w:tcBorders>
            <w:shd w:val="clear" w:color="000000" w:fill="000000"/>
            <w:vAlign w:val="center"/>
            <w:hideMark/>
          </w:tcPr>
          <w:p w14:paraId="693A95C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50" w:type="dxa"/>
            <w:tcBorders>
              <w:top w:val="nil"/>
              <w:left w:val="nil"/>
              <w:bottom w:val="nil"/>
              <w:right w:val="single" w:sz="4" w:space="0" w:color="auto"/>
            </w:tcBorders>
            <w:shd w:val="clear" w:color="000000" w:fill="000000"/>
            <w:vAlign w:val="center"/>
            <w:hideMark/>
          </w:tcPr>
          <w:p w14:paraId="0792189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396" w:type="dxa"/>
            <w:tcBorders>
              <w:top w:val="nil"/>
              <w:left w:val="nil"/>
              <w:bottom w:val="single" w:sz="4" w:space="0" w:color="auto"/>
              <w:right w:val="single" w:sz="4" w:space="0" w:color="auto"/>
            </w:tcBorders>
            <w:shd w:val="clear" w:color="000000" w:fill="000000"/>
            <w:vAlign w:val="center"/>
            <w:hideMark/>
          </w:tcPr>
          <w:p w14:paraId="0AC726E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542" w:type="dxa"/>
            <w:tcBorders>
              <w:top w:val="nil"/>
              <w:left w:val="nil"/>
              <w:bottom w:val="single" w:sz="4" w:space="0" w:color="auto"/>
              <w:right w:val="single" w:sz="4" w:space="0" w:color="auto"/>
            </w:tcBorders>
            <w:shd w:val="clear" w:color="000000" w:fill="000000"/>
            <w:vAlign w:val="center"/>
            <w:hideMark/>
          </w:tcPr>
          <w:p w14:paraId="152BA2D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FLORIANO</w:t>
            </w:r>
          </w:p>
        </w:tc>
        <w:tc>
          <w:tcPr>
            <w:tcW w:w="762" w:type="dxa"/>
            <w:tcBorders>
              <w:top w:val="nil"/>
              <w:left w:val="nil"/>
              <w:bottom w:val="single" w:sz="4" w:space="0" w:color="auto"/>
              <w:right w:val="single" w:sz="4" w:space="0" w:color="auto"/>
            </w:tcBorders>
            <w:shd w:val="clear" w:color="000000" w:fill="000000"/>
            <w:vAlign w:val="center"/>
            <w:hideMark/>
          </w:tcPr>
          <w:p w14:paraId="4613CE4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18" w:type="dxa"/>
            <w:tcBorders>
              <w:top w:val="nil"/>
              <w:left w:val="nil"/>
              <w:bottom w:val="single" w:sz="4" w:space="0" w:color="auto"/>
              <w:right w:val="single" w:sz="4" w:space="0" w:color="auto"/>
            </w:tcBorders>
            <w:shd w:val="clear" w:color="000000" w:fill="000000"/>
            <w:vAlign w:val="center"/>
            <w:hideMark/>
          </w:tcPr>
          <w:p w14:paraId="00DE4DE6"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490" w:type="dxa"/>
            <w:tcBorders>
              <w:top w:val="nil"/>
              <w:left w:val="nil"/>
              <w:bottom w:val="single" w:sz="4" w:space="0" w:color="auto"/>
              <w:right w:val="single" w:sz="4" w:space="0" w:color="auto"/>
            </w:tcBorders>
            <w:shd w:val="clear" w:color="000000" w:fill="000000"/>
            <w:vAlign w:val="center"/>
            <w:hideMark/>
          </w:tcPr>
          <w:p w14:paraId="6B5F0F93"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985" w:type="dxa"/>
            <w:tcBorders>
              <w:top w:val="nil"/>
              <w:left w:val="nil"/>
              <w:bottom w:val="single" w:sz="4" w:space="0" w:color="auto"/>
              <w:right w:val="single" w:sz="4" w:space="0" w:color="auto"/>
            </w:tcBorders>
            <w:shd w:val="clear" w:color="000000" w:fill="000000"/>
            <w:vAlign w:val="center"/>
            <w:hideMark/>
          </w:tcPr>
          <w:p w14:paraId="38E55BE3"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858" w:type="dxa"/>
            <w:tcBorders>
              <w:top w:val="nil"/>
              <w:left w:val="nil"/>
              <w:bottom w:val="single" w:sz="4" w:space="0" w:color="auto"/>
              <w:right w:val="single" w:sz="4" w:space="0" w:color="auto"/>
            </w:tcBorders>
            <w:shd w:val="clear" w:color="000000" w:fill="000000"/>
            <w:vAlign w:val="center"/>
            <w:hideMark/>
          </w:tcPr>
          <w:p w14:paraId="5202DE9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634" w:type="dxa"/>
            <w:tcBorders>
              <w:top w:val="nil"/>
              <w:left w:val="nil"/>
              <w:bottom w:val="single" w:sz="4" w:space="0" w:color="auto"/>
              <w:right w:val="single" w:sz="8" w:space="0" w:color="auto"/>
            </w:tcBorders>
            <w:shd w:val="clear" w:color="000000" w:fill="000000"/>
            <w:vAlign w:val="center"/>
            <w:hideMark/>
          </w:tcPr>
          <w:p w14:paraId="5323345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r>
      <w:tr w:rsidR="006B4775" w:rsidRPr="006B4775" w14:paraId="2E27B68F" w14:textId="77777777" w:rsidTr="0098665D">
        <w:trPr>
          <w:trHeight w:val="390"/>
        </w:trPr>
        <w:tc>
          <w:tcPr>
            <w:tcW w:w="433" w:type="dxa"/>
            <w:tcBorders>
              <w:top w:val="single" w:sz="4" w:space="0" w:color="auto"/>
              <w:left w:val="single" w:sz="4" w:space="0" w:color="auto"/>
              <w:bottom w:val="single" w:sz="4" w:space="0" w:color="auto"/>
              <w:right w:val="single" w:sz="4" w:space="0" w:color="auto"/>
            </w:tcBorders>
            <w:shd w:val="clear" w:color="000000" w:fill="000000"/>
            <w:vAlign w:val="center"/>
            <w:hideMark/>
          </w:tcPr>
          <w:p w14:paraId="727D6661"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123</w:t>
            </w:r>
          </w:p>
        </w:tc>
        <w:tc>
          <w:tcPr>
            <w:tcW w:w="805" w:type="dxa"/>
            <w:tcBorders>
              <w:top w:val="single" w:sz="4" w:space="0" w:color="auto"/>
              <w:left w:val="nil"/>
              <w:bottom w:val="single" w:sz="4" w:space="0" w:color="auto"/>
              <w:right w:val="single" w:sz="4" w:space="0" w:color="auto"/>
            </w:tcBorders>
            <w:shd w:val="clear" w:color="auto" w:fill="auto"/>
            <w:vAlign w:val="bottom"/>
            <w:hideMark/>
          </w:tcPr>
          <w:p w14:paraId="4FCD890E" w14:textId="77777777" w:rsidR="006B4775" w:rsidRPr="006B4775" w:rsidRDefault="006B4775" w:rsidP="006B4775">
            <w:pPr>
              <w:widowControl/>
              <w:autoSpaceDE/>
              <w:autoSpaceDN/>
              <w:jc w:val="center"/>
              <w:rPr>
                <w:rFonts w:ascii="Calibri" w:hAnsi="Calibri" w:cs="Calibri"/>
                <w:color w:val="000000"/>
                <w:sz w:val="14"/>
                <w:szCs w:val="14"/>
                <w:lang w:eastAsia="pt-BR"/>
              </w:rPr>
            </w:pPr>
            <w:r w:rsidRPr="006B4775">
              <w:rPr>
                <w:rFonts w:ascii="Calibri" w:hAnsi="Calibri" w:cs="Calibri"/>
                <w:color w:val="000000"/>
                <w:sz w:val="14"/>
                <w:szCs w:val="14"/>
                <w:lang w:eastAsia="pt-BR"/>
              </w:rPr>
              <w:t>DZS0071</w:t>
            </w:r>
          </w:p>
        </w:tc>
        <w:tc>
          <w:tcPr>
            <w:tcW w:w="850" w:type="dxa"/>
            <w:tcBorders>
              <w:top w:val="single" w:sz="4" w:space="0" w:color="auto"/>
              <w:left w:val="nil"/>
              <w:bottom w:val="single" w:sz="4" w:space="0" w:color="auto"/>
              <w:right w:val="single" w:sz="4" w:space="0" w:color="auto"/>
            </w:tcBorders>
            <w:shd w:val="clear" w:color="auto" w:fill="auto"/>
            <w:vAlign w:val="bottom"/>
            <w:hideMark/>
          </w:tcPr>
          <w:p w14:paraId="1B0FB4A1" w14:textId="77777777" w:rsidR="006B4775" w:rsidRPr="006B4775" w:rsidRDefault="006B4775" w:rsidP="006B4775">
            <w:pPr>
              <w:widowControl/>
              <w:autoSpaceDE/>
              <w:autoSpaceDN/>
              <w:jc w:val="center"/>
              <w:rPr>
                <w:rFonts w:ascii="Calibri" w:hAnsi="Calibri" w:cs="Calibri"/>
                <w:color w:val="000000"/>
                <w:sz w:val="14"/>
                <w:szCs w:val="14"/>
                <w:lang w:eastAsia="pt-BR"/>
              </w:rPr>
            </w:pPr>
            <w:r w:rsidRPr="006B4775">
              <w:rPr>
                <w:rFonts w:ascii="Calibri" w:hAnsi="Calibri" w:cs="Calibri"/>
                <w:color w:val="000000"/>
                <w:sz w:val="14"/>
                <w:szCs w:val="14"/>
                <w:lang w:eastAsia="pt-BR"/>
              </w:rPr>
              <w:t>967367670</w:t>
            </w:r>
          </w:p>
        </w:tc>
        <w:tc>
          <w:tcPr>
            <w:tcW w:w="396" w:type="dxa"/>
            <w:tcBorders>
              <w:top w:val="nil"/>
              <w:left w:val="nil"/>
              <w:bottom w:val="single" w:sz="4" w:space="0" w:color="auto"/>
              <w:right w:val="single" w:sz="4" w:space="0" w:color="auto"/>
            </w:tcBorders>
            <w:shd w:val="clear" w:color="auto" w:fill="auto"/>
            <w:vAlign w:val="bottom"/>
            <w:hideMark/>
          </w:tcPr>
          <w:p w14:paraId="44915676" w14:textId="77777777" w:rsidR="006B4775" w:rsidRPr="006B4775" w:rsidRDefault="006B4775" w:rsidP="006B4775">
            <w:pPr>
              <w:widowControl/>
              <w:autoSpaceDE/>
              <w:autoSpaceDN/>
              <w:jc w:val="center"/>
              <w:rPr>
                <w:rFonts w:ascii="Calibri" w:hAnsi="Calibri" w:cs="Calibri"/>
                <w:color w:val="000000"/>
                <w:sz w:val="14"/>
                <w:szCs w:val="14"/>
                <w:lang w:eastAsia="pt-BR"/>
              </w:rPr>
            </w:pPr>
            <w:r w:rsidRPr="006B4775">
              <w:rPr>
                <w:rFonts w:ascii="Calibri" w:hAnsi="Calibri" w:cs="Calibri"/>
                <w:color w:val="000000"/>
                <w:sz w:val="14"/>
                <w:szCs w:val="14"/>
                <w:lang w:eastAsia="pt-BR"/>
              </w:rPr>
              <w:t>SP</w:t>
            </w:r>
          </w:p>
        </w:tc>
        <w:tc>
          <w:tcPr>
            <w:tcW w:w="1542" w:type="dxa"/>
            <w:tcBorders>
              <w:top w:val="nil"/>
              <w:left w:val="nil"/>
              <w:bottom w:val="single" w:sz="4" w:space="0" w:color="auto"/>
              <w:right w:val="single" w:sz="4" w:space="0" w:color="auto"/>
            </w:tcBorders>
            <w:shd w:val="clear" w:color="auto" w:fill="auto"/>
            <w:vAlign w:val="bottom"/>
            <w:hideMark/>
          </w:tcPr>
          <w:p w14:paraId="16AEBBC5" w14:textId="77777777" w:rsidR="006B4775" w:rsidRPr="006B4775" w:rsidRDefault="006B4775" w:rsidP="006B4775">
            <w:pPr>
              <w:widowControl/>
              <w:autoSpaceDE/>
              <w:autoSpaceDN/>
              <w:rPr>
                <w:rFonts w:ascii="Calibri" w:hAnsi="Calibri" w:cs="Calibri"/>
                <w:color w:val="000000"/>
                <w:sz w:val="14"/>
                <w:szCs w:val="14"/>
                <w:lang w:eastAsia="pt-BR"/>
              </w:rPr>
            </w:pPr>
            <w:r w:rsidRPr="006B4775">
              <w:rPr>
                <w:rFonts w:ascii="Calibri" w:hAnsi="Calibri" w:cs="Calibri"/>
                <w:color w:val="000000"/>
                <w:sz w:val="14"/>
                <w:szCs w:val="14"/>
                <w:lang w:eastAsia="pt-BR"/>
              </w:rPr>
              <w:t>HONDA/NX-4 FALCON</w:t>
            </w:r>
          </w:p>
        </w:tc>
        <w:tc>
          <w:tcPr>
            <w:tcW w:w="762" w:type="dxa"/>
            <w:tcBorders>
              <w:top w:val="nil"/>
              <w:left w:val="nil"/>
              <w:bottom w:val="single" w:sz="4" w:space="0" w:color="auto"/>
              <w:right w:val="single" w:sz="4" w:space="0" w:color="auto"/>
            </w:tcBorders>
            <w:shd w:val="clear" w:color="auto" w:fill="auto"/>
            <w:vAlign w:val="bottom"/>
            <w:hideMark/>
          </w:tcPr>
          <w:p w14:paraId="4866324F" w14:textId="77777777" w:rsidR="006B4775" w:rsidRPr="006B4775" w:rsidRDefault="006B4775" w:rsidP="006B4775">
            <w:pPr>
              <w:widowControl/>
              <w:autoSpaceDE/>
              <w:autoSpaceDN/>
              <w:jc w:val="center"/>
              <w:rPr>
                <w:rFonts w:ascii="Calibri" w:hAnsi="Calibri" w:cs="Calibri"/>
                <w:color w:val="000000"/>
                <w:sz w:val="14"/>
                <w:szCs w:val="14"/>
                <w:lang w:eastAsia="pt-BR"/>
              </w:rPr>
            </w:pPr>
            <w:r w:rsidRPr="006B4775">
              <w:rPr>
                <w:rFonts w:ascii="Calibri" w:hAnsi="Calibri" w:cs="Calibri"/>
                <w:color w:val="000000"/>
                <w:sz w:val="14"/>
                <w:szCs w:val="14"/>
                <w:lang w:eastAsia="pt-BR"/>
              </w:rPr>
              <w:t>2008/2008</w:t>
            </w:r>
          </w:p>
        </w:tc>
        <w:tc>
          <w:tcPr>
            <w:tcW w:w="818" w:type="dxa"/>
            <w:tcBorders>
              <w:top w:val="nil"/>
              <w:left w:val="nil"/>
              <w:bottom w:val="single" w:sz="4" w:space="0" w:color="auto"/>
              <w:right w:val="single" w:sz="4" w:space="0" w:color="auto"/>
            </w:tcBorders>
            <w:shd w:val="clear" w:color="auto" w:fill="auto"/>
            <w:vAlign w:val="bottom"/>
            <w:hideMark/>
          </w:tcPr>
          <w:p w14:paraId="13A4CDF4" w14:textId="77777777" w:rsidR="006B4775" w:rsidRPr="006B4775" w:rsidRDefault="006B4775" w:rsidP="006B4775">
            <w:pPr>
              <w:widowControl/>
              <w:autoSpaceDE/>
              <w:autoSpaceDN/>
              <w:jc w:val="center"/>
              <w:rPr>
                <w:rFonts w:ascii="Calibri" w:hAnsi="Calibri" w:cs="Calibri"/>
                <w:color w:val="000000"/>
                <w:sz w:val="14"/>
                <w:szCs w:val="14"/>
                <w:lang w:eastAsia="pt-BR"/>
              </w:rPr>
            </w:pPr>
            <w:r w:rsidRPr="006B4775">
              <w:rPr>
                <w:rFonts w:ascii="Calibri" w:hAnsi="Calibri" w:cs="Calibri"/>
                <w:color w:val="000000"/>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347DC788" w14:textId="77777777" w:rsidR="006B4775" w:rsidRPr="006B4775" w:rsidRDefault="006B4775" w:rsidP="006B4775">
            <w:pPr>
              <w:widowControl/>
              <w:autoSpaceDE/>
              <w:autoSpaceDN/>
              <w:rPr>
                <w:rFonts w:ascii="Calibri" w:hAnsi="Calibri" w:cs="Calibri"/>
                <w:color w:val="000000"/>
                <w:sz w:val="14"/>
                <w:szCs w:val="14"/>
                <w:lang w:eastAsia="pt-BR"/>
              </w:rPr>
            </w:pPr>
            <w:r w:rsidRPr="006B4775">
              <w:rPr>
                <w:rFonts w:ascii="Calibri" w:hAnsi="Calibri" w:cs="Calibri"/>
                <w:color w:val="000000"/>
                <w:sz w:val="14"/>
                <w:szCs w:val="14"/>
                <w:lang w:eastAsia="pt-BR"/>
              </w:rPr>
              <w:t>9C2ND07008R011807</w:t>
            </w:r>
          </w:p>
        </w:tc>
        <w:tc>
          <w:tcPr>
            <w:tcW w:w="985" w:type="dxa"/>
            <w:tcBorders>
              <w:top w:val="nil"/>
              <w:left w:val="nil"/>
              <w:bottom w:val="single" w:sz="4" w:space="0" w:color="auto"/>
              <w:right w:val="single" w:sz="4" w:space="0" w:color="auto"/>
            </w:tcBorders>
            <w:shd w:val="clear" w:color="auto" w:fill="auto"/>
            <w:vAlign w:val="bottom"/>
            <w:hideMark/>
          </w:tcPr>
          <w:p w14:paraId="585C8798" w14:textId="77777777" w:rsidR="006B4775" w:rsidRPr="006B4775" w:rsidRDefault="006B4775" w:rsidP="006B4775">
            <w:pPr>
              <w:widowControl/>
              <w:autoSpaceDE/>
              <w:autoSpaceDN/>
              <w:rPr>
                <w:rFonts w:ascii="Calibri" w:hAnsi="Calibri" w:cs="Calibri"/>
                <w:color w:val="000000"/>
                <w:sz w:val="14"/>
                <w:szCs w:val="14"/>
                <w:lang w:eastAsia="pt-BR"/>
              </w:rPr>
            </w:pPr>
            <w:r w:rsidRPr="006B4775">
              <w:rPr>
                <w:rFonts w:ascii="Calibri" w:hAnsi="Calibri" w:cs="Calibri"/>
                <w:color w:val="000000"/>
                <w:sz w:val="14"/>
                <w:szCs w:val="14"/>
                <w:lang w:eastAsia="pt-BR"/>
              </w:rPr>
              <w:t>ND07E-8011807</w:t>
            </w:r>
          </w:p>
        </w:tc>
        <w:tc>
          <w:tcPr>
            <w:tcW w:w="1858" w:type="dxa"/>
            <w:tcBorders>
              <w:top w:val="nil"/>
              <w:left w:val="nil"/>
              <w:bottom w:val="single" w:sz="4" w:space="0" w:color="auto"/>
              <w:right w:val="single" w:sz="4" w:space="0" w:color="auto"/>
            </w:tcBorders>
            <w:shd w:val="clear" w:color="auto" w:fill="auto"/>
            <w:vAlign w:val="bottom"/>
            <w:hideMark/>
          </w:tcPr>
          <w:p w14:paraId="70CAAE3A" w14:textId="77777777" w:rsidR="006B4775" w:rsidRPr="006B4775" w:rsidRDefault="006B4775" w:rsidP="006B4775">
            <w:pPr>
              <w:widowControl/>
              <w:autoSpaceDE/>
              <w:autoSpaceDN/>
              <w:rPr>
                <w:rFonts w:ascii="Calibri" w:hAnsi="Calibri" w:cs="Calibri"/>
                <w:color w:val="000000"/>
                <w:sz w:val="14"/>
                <w:szCs w:val="14"/>
                <w:lang w:eastAsia="pt-BR"/>
              </w:rPr>
            </w:pPr>
            <w:r w:rsidRPr="006B4775">
              <w:rPr>
                <w:rFonts w:ascii="Calibri" w:hAnsi="Calibri" w:cs="Calibri"/>
                <w:color w:val="000000"/>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2A8AE95F" w14:textId="77777777" w:rsidR="006B4775" w:rsidRPr="006B4775" w:rsidRDefault="006B4775" w:rsidP="006B4775">
            <w:pPr>
              <w:widowControl/>
              <w:autoSpaceDE/>
              <w:autoSpaceDN/>
              <w:jc w:val="right"/>
              <w:rPr>
                <w:rFonts w:ascii="Calibri" w:hAnsi="Calibri" w:cs="Calibri"/>
                <w:color w:val="000000"/>
                <w:sz w:val="14"/>
                <w:szCs w:val="14"/>
                <w:lang w:eastAsia="pt-BR"/>
              </w:rPr>
            </w:pPr>
            <w:r w:rsidRPr="006B4775">
              <w:rPr>
                <w:rFonts w:ascii="Calibri" w:hAnsi="Calibri" w:cs="Calibri"/>
                <w:color w:val="000000"/>
                <w:sz w:val="14"/>
                <w:szCs w:val="14"/>
                <w:lang w:eastAsia="pt-BR"/>
              </w:rPr>
              <w:t>400,00</w:t>
            </w:r>
          </w:p>
        </w:tc>
      </w:tr>
      <w:tr w:rsidR="006B4775" w:rsidRPr="006B4775" w14:paraId="22B11618" w14:textId="77777777" w:rsidTr="0098665D">
        <w:trPr>
          <w:trHeight w:val="30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49345A5"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124</w:t>
            </w:r>
          </w:p>
        </w:tc>
        <w:tc>
          <w:tcPr>
            <w:tcW w:w="805" w:type="dxa"/>
            <w:tcBorders>
              <w:top w:val="nil"/>
              <w:left w:val="nil"/>
              <w:bottom w:val="single" w:sz="4" w:space="0" w:color="auto"/>
              <w:right w:val="single" w:sz="4" w:space="0" w:color="auto"/>
            </w:tcBorders>
            <w:shd w:val="clear" w:color="auto" w:fill="auto"/>
            <w:vAlign w:val="bottom"/>
            <w:hideMark/>
          </w:tcPr>
          <w:p w14:paraId="60E39F8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DTH3995</w:t>
            </w:r>
          </w:p>
        </w:tc>
        <w:tc>
          <w:tcPr>
            <w:tcW w:w="850" w:type="dxa"/>
            <w:tcBorders>
              <w:top w:val="nil"/>
              <w:left w:val="nil"/>
              <w:bottom w:val="single" w:sz="4" w:space="0" w:color="auto"/>
              <w:right w:val="single" w:sz="4" w:space="0" w:color="auto"/>
            </w:tcBorders>
            <w:shd w:val="clear" w:color="auto" w:fill="auto"/>
            <w:vAlign w:val="bottom"/>
            <w:hideMark/>
          </w:tcPr>
          <w:p w14:paraId="176C276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893185892</w:t>
            </w:r>
          </w:p>
        </w:tc>
        <w:tc>
          <w:tcPr>
            <w:tcW w:w="396" w:type="dxa"/>
            <w:tcBorders>
              <w:top w:val="nil"/>
              <w:left w:val="nil"/>
              <w:bottom w:val="single" w:sz="4" w:space="0" w:color="auto"/>
              <w:right w:val="single" w:sz="4" w:space="0" w:color="auto"/>
            </w:tcBorders>
            <w:shd w:val="clear" w:color="auto" w:fill="auto"/>
            <w:vAlign w:val="bottom"/>
            <w:hideMark/>
          </w:tcPr>
          <w:p w14:paraId="2B2FA18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SP</w:t>
            </w:r>
          </w:p>
        </w:tc>
        <w:tc>
          <w:tcPr>
            <w:tcW w:w="1542" w:type="dxa"/>
            <w:tcBorders>
              <w:top w:val="nil"/>
              <w:left w:val="nil"/>
              <w:bottom w:val="single" w:sz="4" w:space="0" w:color="auto"/>
              <w:right w:val="single" w:sz="4" w:space="0" w:color="auto"/>
            </w:tcBorders>
            <w:shd w:val="clear" w:color="auto" w:fill="auto"/>
            <w:vAlign w:val="bottom"/>
            <w:hideMark/>
          </w:tcPr>
          <w:p w14:paraId="5D55C55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YAMAHA/YBR 125K</w:t>
            </w:r>
          </w:p>
        </w:tc>
        <w:tc>
          <w:tcPr>
            <w:tcW w:w="762" w:type="dxa"/>
            <w:tcBorders>
              <w:top w:val="nil"/>
              <w:left w:val="nil"/>
              <w:bottom w:val="single" w:sz="4" w:space="0" w:color="auto"/>
              <w:right w:val="single" w:sz="4" w:space="0" w:color="auto"/>
            </w:tcBorders>
            <w:shd w:val="clear" w:color="auto" w:fill="auto"/>
            <w:vAlign w:val="bottom"/>
            <w:hideMark/>
          </w:tcPr>
          <w:p w14:paraId="3E7F6A2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2006/2006</w:t>
            </w:r>
          </w:p>
        </w:tc>
        <w:tc>
          <w:tcPr>
            <w:tcW w:w="818" w:type="dxa"/>
            <w:tcBorders>
              <w:top w:val="nil"/>
              <w:left w:val="nil"/>
              <w:bottom w:val="single" w:sz="4" w:space="0" w:color="auto"/>
              <w:right w:val="single" w:sz="4" w:space="0" w:color="auto"/>
            </w:tcBorders>
            <w:shd w:val="clear" w:color="auto" w:fill="auto"/>
            <w:vAlign w:val="bottom"/>
            <w:hideMark/>
          </w:tcPr>
          <w:p w14:paraId="391816B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6C2C14F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9C6KE092060053446</w:t>
            </w:r>
          </w:p>
        </w:tc>
        <w:tc>
          <w:tcPr>
            <w:tcW w:w="985" w:type="dxa"/>
            <w:tcBorders>
              <w:top w:val="nil"/>
              <w:left w:val="nil"/>
              <w:bottom w:val="single" w:sz="4" w:space="0" w:color="auto"/>
              <w:right w:val="single" w:sz="4" w:space="0" w:color="auto"/>
            </w:tcBorders>
            <w:shd w:val="clear" w:color="auto" w:fill="auto"/>
            <w:vAlign w:val="bottom"/>
            <w:hideMark/>
          </w:tcPr>
          <w:p w14:paraId="722D213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E382E-053528</w:t>
            </w:r>
          </w:p>
        </w:tc>
        <w:tc>
          <w:tcPr>
            <w:tcW w:w="1858" w:type="dxa"/>
            <w:tcBorders>
              <w:top w:val="nil"/>
              <w:left w:val="nil"/>
              <w:bottom w:val="single" w:sz="4" w:space="0" w:color="auto"/>
              <w:right w:val="single" w:sz="4" w:space="0" w:color="auto"/>
            </w:tcBorders>
            <w:shd w:val="clear" w:color="auto" w:fill="auto"/>
            <w:vAlign w:val="bottom"/>
            <w:hideMark/>
          </w:tcPr>
          <w:p w14:paraId="485F508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0BA060E0"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1C6F9F0F"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7EA94A5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125</w:t>
            </w:r>
          </w:p>
        </w:tc>
        <w:tc>
          <w:tcPr>
            <w:tcW w:w="805" w:type="dxa"/>
            <w:tcBorders>
              <w:top w:val="nil"/>
              <w:left w:val="nil"/>
              <w:bottom w:val="single" w:sz="4" w:space="0" w:color="auto"/>
              <w:right w:val="single" w:sz="4" w:space="0" w:color="auto"/>
            </w:tcBorders>
            <w:shd w:val="clear" w:color="auto" w:fill="auto"/>
            <w:vAlign w:val="bottom"/>
            <w:hideMark/>
          </w:tcPr>
          <w:p w14:paraId="3F95F19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LWF4029</w:t>
            </w:r>
          </w:p>
        </w:tc>
        <w:tc>
          <w:tcPr>
            <w:tcW w:w="850" w:type="dxa"/>
            <w:tcBorders>
              <w:top w:val="nil"/>
              <w:left w:val="nil"/>
              <w:bottom w:val="single" w:sz="4" w:space="0" w:color="auto"/>
              <w:right w:val="single" w:sz="4" w:space="0" w:color="auto"/>
            </w:tcBorders>
            <w:shd w:val="clear" w:color="auto" w:fill="auto"/>
            <w:vAlign w:val="bottom"/>
            <w:hideMark/>
          </w:tcPr>
          <w:p w14:paraId="76618BE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791170314</w:t>
            </w:r>
          </w:p>
        </w:tc>
        <w:tc>
          <w:tcPr>
            <w:tcW w:w="396" w:type="dxa"/>
            <w:tcBorders>
              <w:top w:val="nil"/>
              <w:left w:val="nil"/>
              <w:bottom w:val="single" w:sz="4" w:space="0" w:color="auto"/>
              <w:right w:val="single" w:sz="4" w:space="0" w:color="auto"/>
            </w:tcBorders>
            <w:shd w:val="clear" w:color="auto" w:fill="auto"/>
            <w:vAlign w:val="bottom"/>
            <w:hideMark/>
          </w:tcPr>
          <w:p w14:paraId="17415EF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41E5AE6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 KS</w:t>
            </w:r>
          </w:p>
        </w:tc>
        <w:tc>
          <w:tcPr>
            <w:tcW w:w="762" w:type="dxa"/>
            <w:tcBorders>
              <w:top w:val="nil"/>
              <w:left w:val="nil"/>
              <w:bottom w:val="single" w:sz="4" w:space="0" w:color="auto"/>
              <w:right w:val="single" w:sz="4" w:space="0" w:color="auto"/>
            </w:tcBorders>
            <w:shd w:val="clear" w:color="auto" w:fill="auto"/>
            <w:vAlign w:val="bottom"/>
            <w:hideMark/>
          </w:tcPr>
          <w:p w14:paraId="2360A2D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2002/2003</w:t>
            </w:r>
          </w:p>
        </w:tc>
        <w:tc>
          <w:tcPr>
            <w:tcW w:w="818" w:type="dxa"/>
            <w:tcBorders>
              <w:top w:val="nil"/>
              <w:left w:val="nil"/>
              <w:bottom w:val="single" w:sz="4" w:space="0" w:color="auto"/>
              <w:right w:val="single" w:sz="4" w:space="0" w:color="auto"/>
            </w:tcBorders>
            <w:shd w:val="clear" w:color="auto" w:fill="auto"/>
            <w:vAlign w:val="bottom"/>
            <w:hideMark/>
          </w:tcPr>
          <w:p w14:paraId="4D543B3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3370ABC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9C2JC30103R020825</w:t>
            </w:r>
          </w:p>
        </w:tc>
        <w:tc>
          <w:tcPr>
            <w:tcW w:w="985" w:type="dxa"/>
            <w:tcBorders>
              <w:top w:val="nil"/>
              <w:left w:val="nil"/>
              <w:bottom w:val="single" w:sz="4" w:space="0" w:color="auto"/>
              <w:right w:val="single" w:sz="4" w:space="0" w:color="auto"/>
            </w:tcBorders>
            <w:shd w:val="clear" w:color="auto" w:fill="auto"/>
            <w:vAlign w:val="bottom"/>
            <w:hideMark/>
          </w:tcPr>
          <w:p w14:paraId="047A183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JC30E13020825</w:t>
            </w:r>
          </w:p>
        </w:tc>
        <w:tc>
          <w:tcPr>
            <w:tcW w:w="1858" w:type="dxa"/>
            <w:tcBorders>
              <w:top w:val="nil"/>
              <w:left w:val="nil"/>
              <w:bottom w:val="single" w:sz="4" w:space="0" w:color="auto"/>
              <w:right w:val="single" w:sz="4" w:space="0" w:color="auto"/>
            </w:tcBorders>
            <w:shd w:val="clear" w:color="auto" w:fill="auto"/>
            <w:vAlign w:val="bottom"/>
            <w:hideMark/>
          </w:tcPr>
          <w:p w14:paraId="5AFF5DD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11C061AB"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1C67725A"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0135D64C"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126</w:t>
            </w:r>
          </w:p>
        </w:tc>
        <w:tc>
          <w:tcPr>
            <w:tcW w:w="805" w:type="dxa"/>
            <w:tcBorders>
              <w:top w:val="nil"/>
              <w:left w:val="nil"/>
              <w:bottom w:val="single" w:sz="4" w:space="0" w:color="auto"/>
              <w:right w:val="single" w:sz="4" w:space="0" w:color="auto"/>
            </w:tcBorders>
            <w:shd w:val="clear" w:color="auto" w:fill="auto"/>
            <w:vAlign w:val="bottom"/>
            <w:hideMark/>
          </w:tcPr>
          <w:p w14:paraId="096ADEE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NHZ5464</w:t>
            </w:r>
          </w:p>
        </w:tc>
        <w:tc>
          <w:tcPr>
            <w:tcW w:w="850" w:type="dxa"/>
            <w:tcBorders>
              <w:top w:val="nil"/>
              <w:left w:val="nil"/>
              <w:bottom w:val="single" w:sz="4" w:space="0" w:color="auto"/>
              <w:right w:val="single" w:sz="4" w:space="0" w:color="auto"/>
            </w:tcBorders>
            <w:shd w:val="clear" w:color="auto" w:fill="auto"/>
            <w:vAlign w:val="bottom"/>
            <w:hideMark/>
          </w:tcPr>
          <w:p w14:paraId="63F60DB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135335027</w:t>
            </w:r>
          </w:p>
        </w:tc>
        <w:tc>
          <w:tcPr>
            <w:tcW w:w="396" w:type="dxa"/>
            <w:tcBorders>
              <w:top w:val="nil"/>
              <w:left w:val="nil"/>
              <w:bottom w:val="single" w:sz="4" w:space="0" w:color="auto"/>
              <w:right w:val="single" w:sz="4" w:space="0" w:color="auto"/>
            </w:tcBorders>
            <w:shd w:val="clear" w:color="auto" w:fill="auto"/>
            <w:vAlign w:val="bottom"/>
            <w:hideMark/>
          </w:tcPr>
          <w:p w14:paraId="7179545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56A4DBB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HONDA/POP100</w:t>
            </w:r>
          </w:p>
        </w:tc>
        <w:tc>
          <w:tcPr>
            <w:tcW w:w="762" w:type="dxa"/>
            <w:tcBorders>
              <w:top w:val="nil"/>
              <w:left w:val="nil"/>
              <w:bottom w:val="single" w:sz="4" w:space="0" w:color="auto"/>
              <w:right w:val="single" w:sz="4" w:space="0" w:color="auto"/>
            </w:tcBorders>
            <w:shd w:val="clear" w:color="auto" w:fill="auto"/>
            <w:vAlign w:val="bottom"/>
            <w:hideMark/>
          </w:tcPr>
          <w:p w14:paraId="0D8D636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2009/2009</w:t>
            </w:r>
          </w:p>
        </w:tc>
        <w:tc>
          <w:tcPr>
            <w:tcW w:w="818" w:type="dxa"/>
            <w:tcBorders>
              <w:top w:val="nil"/>
              <w:left w:val="nil"/>
              <w:bottom w:val="single" w:sz="4" w:space="0" w:color="auto"/>
              <w:right w:val="single" w:sz="4" w:space="0" w:color="auto"/>
            </w:tcBorders>
            <w:shd w:val="clear" w:color="auto" w:fill="auto"/>
            <w:vAlign w:val="bottom"/>
            <w:hideMark/>
          </w:tcPr>
          <w:p w14:paraId="042C410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30C7DA7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9C2HB02109R020974</w:t>
            </w:r>
          </w:p>
        </w:tc>
        <w:tc>
          <w:tcPr>
            <w:tcW w:w="985" w:type="dxa"/>
            <w:tcBorders>
              <w:top w:val="nil"/>
              <w:left w:val="nil"/>
              <w:bottom w:val="single" w:sz="4" w:space="0" w:color="auto"/>
              <w:right w:val="single" w:sz="4" w:space="0" w:color="auto"/>
            </w:tcBorders>
            <w:shd w:val="clear" w:color="auto" w:fill="auto"/>
            <w:vAlign w:val="bottom"/>
            <w:hideMark/>
          </w:tcPr>
          <w:p w14:paraId="7E1441F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HB02E19020974</w:t>
            </w:r>
          </w:p>
        </w:tc>
        <w:tc>
          <w:tcPr>
            <w:tcW w:w="1858" w:type="dxa"/>
            <w:tcBorders>
              <w:top w:val="nil"/>
              <w:left w:val="nil"/>
              <w:bottom w:val="single" w:sz="4" w:space="0" w:color="auto"/>
              <w:right w:val="single" w:sz="4" w:space="0" w:color="auto"/>
            </w:tcBorders>
            <w:shd w:val="clear" w:color="auto" w:fill="auto"/>
            <w:vAlign w:val="bottom"/>
            <w:hideMark/>
          </w:tcPr>
          <w:p w14:paraId="6A34B3C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02E16835"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20D03FF6"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79AA9E8"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127</w:t>
            </w:r>
          </w:p>
        </w:tc>
        <w:tc>
          <w:tcPr>
            <w:tcW w:w="805" w:type="dxa"/>
            <w:tcBorders>
              <w:top w:val="nil"/>
              <w:left w:val="nil"/>
              <w:bottom w:val="single" w:sz="4" w:space="0" w:color="auto"/>
              <w:right w:val="single" w:sz="4" w:space="0" w:color="auto"/>
            </w:tcBorders>
            <w:shd w:val="clear" w:color="auto" w:fill="auto"/>
            <w:vAlign w:val="bottom"/>
            <w:hideMark/>
          </w:tcPr>
          <w:p w14:paraId="1375178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HPB1799</w:t>
            </w:r>
          </w:p>
        </w:tc>
        <w:tc>
          <w:tcPr>
            <w:tcW w:w="850" w:type="dxa"/>
            <w:tcBorders>
              <w:top w:val="nil"/>
              <w:left w:val="nil"/>
              <w:bottom w:val="single" w:sz="4" w:space="0" w:color="auto"/>
              <w:right w:val="single" w:sz="4" w:space="0" w:color="auto"/>
            </w:tcBorders>
            <w:shd w:val="clear" w:color="auto" w:fill="auto"/>
            <w:vAlign w:val="bottom"/>
            <w:hideMark/>
          </w:tcPr>
          <w:p w14:paraId="0E136AC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702323217</w:t>
            </w:r>
          </w:p>
        </w:tc>
        <w:tc>
          <w:tcPr>
            <w:tcW w:w="396" w:type="dxa"/>
            <w:tcBorders>
              <w:top w:val="nil"/>
              <w:left w:val="nil"/>
              <w:bottom w:val="single" w:sz="4" w:space="0" w:color="auto"/>
              <w:right w:val="single" w:sz="4" w:space="0" w:color="auto"/>
            </w:tcBorders>
            <w:shd w:val="clear" w:color="auto" w:fill="auto"/>
            <w:vAlign w:val="bottom"/>
            <w:hideMark/>
          </w:tcPr>
          <w:p w14:paraId="19F3657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MA</w:t>
            </w:r>
          </w:p>
        </w:tc>
        <w:tc>
          <w:tcPr>
            <w:tcW w:w="1542" w:type="dxa"/>
            <w:tcBorders>
              <w:top w:val="nil"/>
              <w:left w:val="nil"/>
              <w:bottom w:val="single" w:sz="4" w:space="0" w:color="auto"/>
              <w:right w:val="single" w:sz="4" w:space="0" w:color="auto"/>
            </w:tcBorders>
            <w:shd w:val="clear" w:color="auto" w:fill="auto"/>
            <w:vAlign w:val="bottom"/>
            <w:hideMark/>
          </w:tcPr>
          <w:p w14:paraId="2988BA5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7D62285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1998/1998</w:t>
            </w:r>
          </w:p>
        </w:tc>
        <w:tc>
          <w:tcPr>
            <w:tcW w:w="818" w:type="dxa"/>
            <w:tcBorders>
              <w:top w:val="nil"/>
              <w:left w:val="nil"/>
              <w:bottom w:val="single" w:sz="4" w:space="0" w:color="auto"/>
              <w:right w:val="single" w:sz="4" w:space="0" w:color="auto"/>
            </w:tcBorders>
            <w:shd w:val="clear" w:color="auto" w:fill="auto"/>
            <w:vAlign w:val="bottom"/>
            <w:hideMark/>
          </w:tcPr>
          <w:p w14:paraId="39B3B34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3DF0B06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9C2JC250WWR177151</w:t>
            </w:r>
          </w:p>
        </w:tc>
        <w:tc>
          <w:tcPr>
            <w:tcW w:w="985" w:type="dxa"/>
            <w:tcBorders>
              <w:top w:val="nil"/>
              <w:left w:val="nil"/>
              <w:bottom w:val="single" w:sz="4" w:space="0" w:color="auto"/>
              <w:right w:val="single" w:sz="4" w:space="0" w:color="auto"/>
            </w:tcBorders>
            <w:shd w:val="clear" w:color="auto" w:fill="auto"/>
            <w:vAlign w:val="bottom"/>
            <w:hideMark/>
          </w:tcPr>
          <w:p w14:paraId="55AD7AC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JC25E-W177151</w:t>
            </w:r>
          </w:p>
        </w:tc>
        <w:tc>
          <w:tcPr>
            <w:tcW w:w="1858" w:type="dxa"/>
            <w:tcBorders>
              <w:top w:val="nil"/>
              <w:left w:val="nil"/>
              <w:bottom w:val="single" w:sz="4" w:space="0" w:color="auto"/>
              <w:right w:val="single" w:sz="4" w:space="0" w:color="auto"/>
            </w:tcBorders>
            <w:shd w:val="clear" w:color="auto" w:fill="auto"/>
            <w:vAlign w:val="bottom"/>
            <w:hideMark/>
          </w:tcPr>
          <w:p w14:paraId="7B4BDFB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8D22488"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1D5D9B64"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70328FF0"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128</w:t>
            </w:r>
          </w:p>
        </w:tc>
        <w:tc>
          <w:tcPr>
            <w:tcW w:w="805" w:type="dxa"/>
            <w:tcBorders>
              <w:top w:val="nil"/>
              <w:left w:val="nil"/>
              <w:bottom w:val="single" w:sz="4" w:space="0" w:color="auto"/>
              <w:right w:val="single" w:sz="4" w:space="0" w:color="auto"/>
            </w:tcBorders>
            <w:shd w:val="clear" w:color="auto" w:fill="auto"/>
            <w:vAlign w:val="bottom"/>
            <w:hideMark/>
          </w:tcPr>
          <w:p w14:paraId="5EC8E6A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JLH8611</w:t>
            </w:r>
          </w:p>
        </w:tc>
        <w:tc>
          <w:tcPr>
            <w:tcW w:w="850" w:type="dxa"/>
            <w:tcBorders>
              <w:top w:val="nil"/>
              <w:left w:val="nil"/>
              <w:bottom w:val="single" w:sz="4" w:space="0" w:color="auto"/>
              <w:right w:val="single" w:sz="4" w:space="0" w:color="auto"/>
            </w:tcBorders>
            <w:shd w:val="clear" w:color="auto" w:fill="auto"/>
            <w:vAlign w:val="bottom"/>
            <w:hideMark/>
          </w:tcPr>
          <w:p w14:paraId="5C45168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679030867</w:t>
            </w:r>
          </w:p>
        </w:tc>
        <w:tc>
          <w:tcPr>
            <w:tcW w:w="396" w:type="dxa"/>
            <w:tcBorders>
              <w:top w:val="nil"/>
              <w:left w:val="nil"/>
              <w:bottom w:val="single" w:sz="4" w:space="0" w:color="auto"/>
              <w:right w:val="single" w:sz="4" w:space="0" w:color="auto"/>
            </w:tcBorders>
            <w:shd w:val="clear" w:color="auto" w:fill="auto"/>
            <w:vAlign w:val="bottom"/>
            <w:hideMark/>
          </w:tcPr>
          <w:p w14:paraId="617E9AB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BA</w:t>
            </w:r>
          </w:p>
        </w:tc>
        <w:tc>
          <w:tcPr>
            <w:tcW w:w="1542" w:type="dxa"/>
            <w:tcBorders>
              <w:top w:val="nil"/>
              <w:left w:val="nil"/>
              <w:bottom w:val="single" w:sz="4" w:space="0" w:color="auto"/>
              <w:right w:val="single" w:sz="4" w:space="0" w:color="auto"/>
            </w:tcBorders>
            <w:shd w:val="clear" w:color="auto" w:fill="auto"/>
            <w:vAlign w:val="bottom"/>
            <w:hideMark/>
          </w:tcPr>
          <w:p w14:paraId="5102AF4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6F0C261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1997/1997</w:t>
            </w:r>
          </w:p>
        </w:tc>
        <w:tc>
          <w:tcPr>
            <w:tcW w:w="818" w:type="dxa"/>
            <w:tcBorders>
              <w:top w:val="nil"/>
              <w:left w:val="nil"/>
              <w:bottom w:val="single" w:sz="4" w:space="0" w:color="auto"/>
              <w:right w:val="single" w:sz="4" w:space="0" w:color="auto"/>
            </w:tcBorders>
            <w:shd w:val="clear" w:color="auto" w:fill="auto"/>
            <w:vAlign w:val="bottom"/>
            <w:hideMark/>
          </w:tcPr>
          <w:p w14:paraId="401E29A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602FE74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9C2JC250VVR104933</w:t>
            </w:r>
          </w:p>
        </w:tc>
        <w:tc>
          <w:tcPr>
            <w:tcW w:w="985" w:type="dxa"/>
            <w:tcBorders>
              <w:top w:val="nil"/>
              <w:left w:val="nil"/>
              <w:bottom w:val="single" w:sz="4" w:space="0" w:color="auto"/>
              <w:right w:val="single" w:sz="4" w:space="0" w:color="auto"/>
            </w:tcBorders>
            <w:shd w:val="clear" w:color="auto" w:fill="auto"/>
            <w:vAlign w:val="bottom"/>
            <w:hideMark/>
          </w:tcPr>
          <w:p w14:paraId="28C81D7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JC25E-V104933</w:t>
            </w:r>
          </w:p>
        </w:tc>
        <w:tc>
          <w:tcPr>
            <w:tcW w:w="1858" w:type="dxa"/>
            <w:tcBorders>
              <w:top w:val="nil"/>
              <w:left w:val="nil"/>
              <w:bottom w:val="single" w:sz="4" w:space="0" w:color="auto"/>
              <w:right w:val="single" w:sz="4" w:space="0" w:color="auto"/>
            </w:tcBorders>
            <w:shd w:val="clear" w:color="auto" w:fill="auto"/>
            <w:vAlign w:val="bottom"/>
            <w:hideMark/>
          </w:tcPr>
          <w:p w14:paraId="201FC23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7D6B6DBB"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0BAB3921" w14:textId="77777777" w:rsidTr="0098665D">
        <w:trPr>
          <w:trHeight w:val="30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2B1F19E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05" w:type="dxa"/>
            <w:tcBorders>
              <w:top w:val="nil"/>
              <w:left w:val="nil"/>
              <w:bottom w:val="single" w:sz="4" w:space="0" w:color="auto"/>
              <w:right w:val="single" w:sz="4" w:space="0" w:color="auto"/>
            </w:tcBorders>
            <w:shd w:val="clear" w:color="000000" w:fill="000000"/>
            <w:vAlign w:val="center"/>
            <w:hideMark/>
          </w:tcPr>
          <w:p w14:paraId="633287B1"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vAlign w:val="center"/>
            <w:hideMark/>
          </w:tcPr>
          <w:p w14:paraId="248C6F0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396" w:type="dxa"/>
            <w:tcBorders>
              <w:top w:val="nil"/>
              <w:left w:val="nil"/>
              <w:bottom w:val="single" w:sz="4" w:space="0" w:color="auto"/>
              <w:right w:val="single" w:sz="4" w:space="0" w:color="auto"/>
            </w:tcBorders>
            <w:shd w:val="clear" w:color="000000" w:fill="000000"/>
            <w:vAlign w:val="center"/>
            <w:hideMark/>
          </w:tcPr>
          <w:p w14:paraId="3A8C8F0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542" w:type="dxa"/>
            <w:tcBorders>
              <w:top w:val="nil"/>
              <w:left w:val="nil"/>
              <w:bottom w:val="single" w:sz="4" w:space="0" w:color="auto"/>
              <w:right w:val="single" w:sz="4" w:space="0" w:color="auto"/>
            </w:tcBorders>
            <w:shd w:val="clear" w:color="000000" w:fill="000000"/>
            <w:vAlign w:val="center"/>
            <w:hideMark/>
          </w:tcPr>
          <w:p w14:paraId="3D57C27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PARNAÍBA</w:t>
            </w:r>
          </w:p>
        </w:tc>
        <w:tc>
          <w:tcPr>
            <w:tcW w:w="762" w:type="dxa"/>
            <w:tcBorders>
              <w:top w:val="nil"/>
              <w:left w:val="nil"/>
              <w:bottom w:val="single" w:sz="4" w:space="0" w:color="auto"/>
              <w:right w:val="single" w:sz="4" w:space="0" w:color="auto"/>
            </w:tcBorders>
            <w:shd w:val="clear" w:color="000000" w:fill="000000"/>
            <w:vAlign w:val="center"/>
            <w:hideMark/>
          </w:tcPr>
          <w:p w14:paraId="6ACBBDD8"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18" w:type="dxa"/>
            <w:tcBorders>
              <w:top w:val="nil"/>
              <w:left w:val="nil"/>
              <w:bottom w:val="single" w:sz="4" w:space="0" w:color="auto"/>
              <w:right w:val="single" w:sz="4" w:space="0" w:color="auto"/>
            </w:tcBorders>
            <w:shd w:val="clear" w:color="000000" w:fill="000000"/>
            <w:vAlign w:val="center"/>
            <w:hideMark/>
          </w:tcPr>
          <w:p w14:paraId="253F024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490" w:type="dxa"/>
            <w:tcBorders>
              <w:top w:val="nil"/>
              <w:left w:val="nil"/>
              <w:bottom w:val="single" w:sz="4" w:space="0" w:color="auto"/>
              <w:right w:val="single" w:sz="4" w:space="0" w:color="auto"/>
            </w:tcBorders>
            <w:shd w:val="clear" w:color="000000" w:fill="000000"/>
            <w:vAlign w:val="center"/>
            <w:hideMark/>
          </w:tcPr>
          <w:p w14:paraId="7D472C8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985" w:type="dxa"/>
            <w:tcBorders>
              <w:top w:val="nil"/>
              <w:left w:val="nil"/>
              <w:bottom w:val="single" w:sz="4" w:space="0" w:color="auto"/>
              <w:right w:val="single" w:sz="4" w:space="0" w:color="auto"/>
            </w:tcBorders>
            <w:shd w:val="clear" w:color="000000" w:fill="000000"/>
            <w:vAlign w:val="center"/>
            <w:hideMark/>
          </w:tcPr>
          <w:p w14:paraId="2E84A6A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858" w:type="dxa"/>
            <w:tcBorders>
              <w:top w:val="nil"/>
              <w:left w:val="nil"/>
              <w:bottom w:val="single" w:sz="4" w:space="0" w:color="auto"/>
              <w:right w:val="single" w:sz="4" w:space="0" w:color="auto"/>
            </w:tcBorders>
            <w:shd w:val="clear" w:color="000000" w:fill="000000"/>
            <w:vAlign w:val="center"/>
            <w:hideMark/>
          </w:tcPr>
          <w:p w14:paraId="31FA9D6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634" w:type="dxa"/>
            <w:tcBorders>
              <w:top w:val="nil"/>
              <w:left w:val="nil"/>
              <w:bottom w:val="single" w:sz="4" w:space="0" w:color="auto"/>
              <w:right w:val="single" w:sz="8" w:space="0" w:color="auto"/>
            </w:tcBorders>
            <w:shd w:val="clear" w:color="000000" w:fill="000000"/>
            <w:vAlign w:val="center"/>
            <w:hideMark/>
          </w:tcPr>
          <w:p w14:paraId="7675437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r>
      <w:tr w:rsidR="006B4775" w:rsidRPr="006B4775" w14:paraId="0F9EC384"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2BB604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129</w:t>
            </w:r>
          </w:p>
        </w:tc>
        <w:tc>
          <w:tcPr>
            <w:tcW w:w="805" w:type="dxa"/>
            <w:tcBorders>
              <w:top w:val="nil"/>
              <w:left w:val="nil"/>
              <w:bottom w:val="single" w:sz="4" w:space="0" w:color="auto"/>
              <w:right w:val="single" w:sz="4" w:space="0" w:color="auto"/>
            </w:tcBorders>
            <w:shd w:val="clear" w:color="auto" w:fill="auto"/>
            <w:vAlign w:val="bottom"/>
            <w:hideMark/>
          </w:tcPr>
          <w:p w14:paraId="296A8ED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HUI8722</w:t>
            </w:r>
          </w:p>
        </w:tc>
        <w:tc>
          <w:tcPr>
            <w:tcW w:w="850" w:type="dxa"/>
            <w:tcBorders>
              <w:top w:val="nil"/>
              <w:left w:val="nil"/>
              <w:bottom w:val="single" w:sz="4" w:space="0" w:color="auto"/>
              <w:right w:val="single" w:sz="4" w:space="0" w:color="auto"/>
            </w:tcBorders>
            <w:shd w:val="clear" w:color="auto" w:fill="auto"/>
            <w:vAlign w:val="bottom"/>
            <w:hideMark/>
          </w:tcPr>
          <w:p w14:paraId="77F5B2C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159112710</w:t>
            </w:r>
          </w:p>
        </w:tc>
        <w:tc>
          <w:tcPr>
            <w:tcW w:w="396" w:type="dxa"/>
            <w:tcBorders>
              <w:top w:val="nil"/>
              <w:left w:val="nil"/>
              <w:bottom w:val="single" w:sz="4" w:space="0" w:color="auto"/>
              <w:right w:val="single" w:sz="4" w:space="0" w:color="auto"/>
            </w:tcBorders>
            <w:shd w:val="clear" w:color="auto" w:fill="auto"/>
            <w:vAlign w:val="bottom"/>
            <w:hideMark/>
          </w:tcPr>
          <w:p w14:paraId="27D867B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CE</w:t>
            </w:r>
          </w:p>
        </w:tc>
        <w:tc>
          <w:tcPr>
            <w:tcW w:w="1542" w:type="dxa"/>
            <w:tcBorders>
              <w:top w:val="nil"/>
              <w:left w:val="nil"/>
              <w:bottom w:val="single" w:sz="4" w:space="0" w:color="auto"/>
              <w:right w:val="single" w:sz="4" w:space="0" w:color="auto"/>
            </w:tcBorders>
            <w:shd w:val="clear" w:color="auto" w:fill="auto"/>
            <w:vAlign w:val="bottom"/>
            <w:hideMark/>
          </w:tcPr>
          <w:p w14:paraId="3410A9C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CHEVROLET/CHEVROLET D10</w:t>
            </w:r>
          </w:p>
        </w:tc>
        <w:tc>
          <w:tcPr>
            <w:tcW w:w="762" w:type="dxa"/>
            <w:tcBorders>
              <w:top w:val="nil"/>
              <w:left w:val="nil"/>
              <w:bottom w:val="single" w:sz="4" w:space="0" w:color="auto"/>
              <w:right w:val="single" w:sz="4" w:space="0" w:color="auto"/>
            </w:tcBorders>
            <w:shd w:val="clear" w:color="auto" w:fill="auto"/>
            <w:vAlign w:val="bottom"/>
            <w:hideMark/>
          </w:tcPr>
          <w:p w14:paraId="7E4E3B9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1981/1981</w:t>
            </w:r>
          </w:p>
        </w:tc>
        <w:tc>
          <w:tcPr>
            <w:tcW w:w="818" w:type="dxa"/>
            <w:tcBorders>
              <w:top w:val="nil"/>
              <w:left w:val="nil"/>
              <w:bottom w:val="single" w:sz="4" w:space="0" w:color="auto"/>
              <w:right w:val="single" w:sz="4" w:space="0" w:color="auto"/>
            </w:tcBorders>
            <w:shd w:val="clear" w:color="auto" w:fill="auto"/>
            <w:vAlign w:val="bottom"/>
            <w:hideMark/>
          </w:tcPr>
          <w:p w14:paraId="1A51EDB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BRANCA</w:t>
            </w:r>
          </w:p>
        </w:tc>
        <w:tc>
          <w:tcPr>
            <w:tcW w:w="1490" w:type="dxa"/>
            <w:tcBorders>
              <w:top w:val="nil"/>
              <w:left w:val="nil"/>
              <w:bottom w:val="single" w:sz="4" w:space="0" w:color="auto"/>
              <w:right w:val="single" w:sz="4" w:space="0" w:color="auto"/>
            </w:tcBorders>
            <w:shd w:val="clear" w:color="auto" w:fill="auto"/>
            <w:vAlign w:val="bottom"/>
            <w:hideMark/>
          </w:tcPr>
          <w:p w14:paraId="5418A2A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BC244NNA13804</w:t>
            </w:r>
          </w:p>
        </w:tc>
        <w:tc>
          <w:tcPr>
            <w:tcW w:w="985" w:type="dxa"/>
            <w:tcBorders>
              <w:top w:val="nil"/>
              <w:left w:val="nil"/>
              <w:bottom w:val="single" w:sz="4" w:space="0" w:color="auto"/>
              <w:right w:val="single" w:sz="4" w:space="0" w:color="auto"/>
            </w:tcBorders>
            <w:shd w:val="clear" w:color="auto" w:fill="auto"/>
            <w:vAlign w:val="bottom"/>
            <w:hideMark/>
          </w:tcPr>
          <w:p w14:paraId="5024A41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LD8616B088604G</w:t>
            </w:r>
          </w:p>
        </w:tc>
        <w:tc>
          <w:tcPr>
            <w:tcW w:w="1858" w:type="dxa"/>
            <w:tcBorders>
              <w:top w:val="nil"/>
              <w:left w:val="nil"/>
              <w:bottom w:val="single" w:sz="4" w:space="0" w:color="auto"/>
              <w:right w:val="single" w:sz="4" w:space="0" w:color="auto"/>
            </w:tcBorders>
            <w:shd w:val="clear" w:color="auto" w:fill="auto"/>
            <w:vAlign w:val="bottom"/>
            <w:hideMark/>
          </w:tcPr>
          <w:p w14:paraId="28B8659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451D49A3"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900,00</w:t>
            </w:r>
          </w:p>
        </w:tc>
      </w:tr>
      <w:tr w:rsidR="006B4775" w:rsidRPr="006B4775" w14:paraId="6415F04F" w14:textId="77777777" w:rsidTr="0098665D">
        <w:trPr>
          <w:trHeight w:val="347"/>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58BF5580"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130</w:t>
            </w:r>
          </w:p>
        </w:tc>
        <w:tc>
          <w:tcPr>
            <w:tcW w:w="805" w:type="dxa"/>
            <w:tcBorders>
              <w:top w:val="nil"/>
              <w:left w:val="nil"/>
              <w:bottom w:val="single" w:sz="4" w:space="0" w:color="auto"/>
              <w:right w:val="single" w:sz="4" w:space="0" w:color="auto"/>
            </w:tcBorders>
            <w:shd w:val="clear" w:color="auto" w:fill="auto"/>
            <w:vAlign w:val="bottom"/>
            <w:hideMark/>
          </w:tcPr>
          <w:p w14:paraId="3F3FF25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NHY2116</w:t>
            </w:r>
          </w:p>
        </w:tc>
        <w:tc>
          <w:tcPr>
            <w:tcW w:w="850" w:type="dxa"/>
            <w:tcBorders>
              <w:top w:val="nil"/>
              <w:left w:val="nil"/>
              <w:bottom w:val="single" w:sz="4" w:space="0" w:color="auto"/>
              <w:right w:val="single" w:sz="4" w:space="0" w:color="auto"/>
            </w:tcBorders>
            <w:shd w:val="clear" w:color="auto" w:fill="auto"/>
            <w:vAlign w:val="bottom"/>
            <w:hideMark/>
          </w:tcPr>
          <w:p w14:paraId="134070C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970753870</w:t>
            </w:r>
          </w:p>
        </w:tc>
        <w:tc>
          <w:tcPr>
            <w:tcW w:w="396" w:type="dxa"/>
            <w:tcBorders>
              <w:top w:val="nil"/>
              <w:left w:val="nil"/>
              <w:bottom w:val="single" w:sz="4" w:space="0" w:color="auto"/>
              <w:right w:val="single" w:sz="4" w:space="0" w:color="auto"/>
            </w:tcBorders>
            <w:shd w:val="clear" w:color="auto" w:fill="auto"/>
            <w:vAlign w:val="bottom"/>
            <w:hideMark/>
          </w:tcPr>
          <w:p w14:paraId="2A32A01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73335AA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CHEVROLET/VECTRA HATCH 4P GT-X</w:t>
            </w:r>
          </w:p>
        </w:tc>
        <w:tc>
          <w:tcPr>
            <w:tcW w:w="762" w:type="dxa"/>
            <w:tcBorders>
              <w:top w:val="nil"/>
              <w:left w:val="nil"/>
              <w:bottom w:val="single" w:sz="4" w:space="0" w:color="auto"/>
              <w:right w:val="single" w:sz="4" w:space="0" w:color="auto"/>
            </w:tcBorders>
            <w:shd w:val="clear" w:color="auto" w:fill="auto"/>
            <w:vAlign w:val="bottom"/>
            <w:hideMark/>
          </w:tcPr>
          <w:p w14:paraId="1428C40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2008/2009</w:t>
            </w:r>
          </w:p>
        </w:tc>
        <w:tc>
          <w:tcPr>
            <w:tcW w:w="818" w:type="dxa"/>
            <w:tcBorders>
              <w:top w:val="nil"/>
              <w:left w:val="nil"/>
              <w:bottom w:val="single" w:sz="4" w:space="0" w:color="auto"/>
              <w:right w:val="single" w:sz="4" w:space="0" w:color="auto"/>
            </w:tcBorders>
            <w:shd w:val="clear" w:color="auto" w:fill="auto"/>
            <w:vAlign w:val="bottom"/>
            <w:hideMark/>
          </w:tcPr>
          <w:p w14:paraId="7AF43B6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0697742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9BGAV48W09B114489</w:t>
            </w:r>
          </w:p>
        </w:tc>
        <w:tc>
          <w:tcPr>
            <w:tcW w:w="985" w:type="dxa"/>
            <w:tcBorders>
              <w:top w:val="nil"/>
              <w:left w:val="nil"/>
              <w:bottom w:val="single" w:sz="4" w:space="0" w:color="auto"/>
              <w:right w:val="single" w:sz="4" w:space="0" w:color="auto"/>
            </w:tcBorders>
            <w:shd w:val="clear" w:color="auto" w:fill="auto"/>
            <w:vAlign w:val="bottom"/>
            <w:hideMark/>
          </w:tcPr>
          <w:p w14:paraId="7B4FA35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R80037625</w:t>
            </w:r>
          </w:p>
        </w:tc>
        <w:tc>
          <w:tcPr>
            <w:tcW w:w="1858" w:type="dxa"/>
            <w:tcBorders>
              <w:top w:val="nil"/>
              <w:left w:val="nil"/>
              <w:bottom w:val="single" w:sz="4" w:space="0" w:color="auto"/>
              <w:right w:val="single" w:sz="4" w:space="0" w:color="auto"/>
            </w:tcBorders>
            <w:shd w:val="clear" w:color="auto" w:fill="auto"/>
            <w:vAlign w:val="bottom"/>
            <w:hideMark/>
          </w:tcPr>
          <w:p w14:paraId="393AB3D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1C117082"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700,00</w:t>
            </w:r>
          </w:p>
        </w:tc>
      </w:tr>
      <w:tr w:rsidR="006B4775" w:rsidRPr="006B4775" w14:paraId="1DFDFDA8"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38B0F2AC"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131</w:t>
            </w:r>
          </w:p>
        </w:tc>
        <w:tc>
          <w:tcPr>
            <w:tcW w:w="805" w:type="dxa"/>
            <w:tcBorders>
              <w:top w:val="nil"/>
              <w:left w:val="nil"/>
              <w:bottom w:val="single" w:sz="4" w:space="0" w:color="auto"/>
              <w:right w:val="single" w:sz="4" w:space="0" w:color="auto"/>
            </w:tcBorders>
            <w:shd w:val="clear" w:color="auto" w:fill="auto"/>
            <w:vAlign w:val="bottom"/>
            <w:hideMark/>
          </w:tcPr>
          <w:p w14:paraId="775A808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NHX3573</w:t>
            </w:r>
          </w:p>
        </w:tc>
        <w:tc>
          <w:tcPr>
            <w:tcW w:w="850" w:type="dxa"/>
            <w:tcBorders>
              <w:top w:val="nil"/>
              <w:left w:val="nil"/>
              <w:bottom w:val="single" w:sz="4" w:space="0" w:color="auto"/>
              <w:right w:val="single" w:sz="4" w:space="0" w:color="auto"/>
            </w:tcBorders>
            <w:shd w:val="clear" w:color="auto" w:fill="auto"/>
            <w:vAlign w:val="bottom"/>
            <w:hideMark/>
          </w:tcPr>
          <w:p w14:paraId="6600D4C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128641355</w:t>
            </w:r>
          </w:p>
        </w:tc>
        <w:tc>
          <w:tcPr>
            <w:tcW w:w="396" w:type="dxa"/>
            <w:tcBorders>
              <w:top w:val="nil"/>
              <w:left w:val="nil"/>
              <w:bottom w:val="single" w:sz="4" w:space="0" w:color="auto"/>
              <w:right w:val="single" w:sz="4" w:space="0" w:color="auto"/>
            </w:tcBorders>
            <w:shd w:val="clear" w:color="auto" w:fill="auto"/>
            <w:vAlign w:val="bottom"/>
            <w:hideMark/>
          </w:tcPr>
          <w:p w14:paraId="48EF3F7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1D619C8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SUZUKI/INTRUDER 125</w:t>
            </w:r>
          </w:p>
        </w:tc>
        <w:tc>
          <w:tcPr>
            <w:tcW w:w="762" w:type="dxa"/>
            <w:tcBorders>
              <w:top w:val="nil"/>
              <w:left w:val="nil"/>
              <w:bottom w:val="single" w:sz="4" w:space="0" w:color="auto"/>
              <w:right w:val="single" w:sz="4" w:space="0" w:color="auto"/>
            </w:tcBorders>
            <w:shd w:val="clear" w:color="auto" w:fill="auto"/>
            <w:vAlign w:val="bottom"/>
            <w:hideMark/>
          </w:tcPr>
          <w:p w14:paraId="44BED60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2008/2009</w:t>
            </w:r>
          </w:p>
        </w:tc>
        <w:tc>
          <w:tcPr>
            <w:tcW w:w="818" w:type="dxa"/>
            <w:tcBorders>
              <w:top w:val="nil"/>
              <w:left w:val="nil"/>
              <w:bottom w:val="single" w:sz="4" w:space="0" w:color="auto"/>
              <w:right w:val="single" w:sz="4" w:space="0" w:color="auto"/>
            </w:tcBorders>
            <w:shd w:val="clear" w:color="auto" w:fill="auto"/>
            <w:vAlign w:val="bottom"/>
            <w:hideMark/>
          </w:tcPr>
          <w:p w14:paraId="68250B4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702F7D7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9CDNF41AJ9M217441</w:t>
            </w:r>
          </w:p>
        </w:tc>
        <w:tc>
          <w:tcPr>
            <w:tcW w:w="985" w:type="dxa"/>
            <w:tcBorders>
              <w:top w:val="nil"/>
              <w:left w:val="nil"/>
              <w:bottom w:val="single" w:sz="4" w:space="0" w:color="auto"/>
              <w:right w:val="single" w:sz="4" w:space="0" w:color="auto"/>
            </w:tcBorders>
            <w:shd w:val="clear" w:color="auto" w:fill="auto"/>
            <w:vAlign w:val="bottom"/>
            <w:hideMark/>
          </w:tcPr>
          <w:p w14:paraId="68EDE93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F401BR184836</w:t>
            </w:r>
          </w:p>
        </w:tc>
        <w:tc>
          <w:tcPr>
            <w:tcW w:w="1858" w:type="dxa"/>
            <w:tcBorders>
              <w:top w:val="nil"/>
              <w:left w:val="nil"/>
              <w:bottom w:val="single" w:sz="4" w:space="0" w:color="auto"/>
              <w:right w:val="single" w:sz="4" w:space="0" w:color="auto"/>
            </w:tcBorders>
            <w:shd w:val="clear" w:color="auto" w:fill="auto"/>
            <w:vAlign w:val="bottom"/>
            <w:hideMark/>
          </w:tcPr>
          <w:p w14:paraId="0A17F36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53E1F197"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181D4265"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33F8DAA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132</w:t>
            </w:r>
          </w:p>
        </w:tc>
        <w:tc>
          <w:tcPr>
            <w:tcW w:w="805" w:type="dxa"/>
            <w:tcBorders>
              <w:top w:val="nil"/>
              <w:left w:val="nil"/>
              <w:bottom w:val="single" w:sz="4" w:space="0" w:color="auto"/>
              <w:right w:val="single" w:sz="4" w:space="0" w:color="auto"/>
            </w:tcBorders>
            <w:shd w:val="clear" w:color="auto" w:fill="auto"/>
            <w:vAlign w:val="bottom"/>
            <w:hideMark/>
          </w:tcPr>
          <w:p w14:paraId="6CE9944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HUG0763</w:t>
            </w:r>
          </w:p>
        </w:tc>
        <w:tc>
          <w:tcPr>
            <w:tcW w:w="850" w:type="dxa"/>
            <w:tcBorders>
              <w:top w:val="nil"/>
              <w:left w:val="nil"/>
              <w:bottom w:val="single" w:sz="4" w:space="0" w:color="auto"/>
              <w:right w:val="single" w:sz="4" w:space="0" w:color="auto"/>
            </w:tcBorders>
            <w:shd w:val="clear" w:color="auto" w:fill="auto"/>
            <w:vAlign w:val="bottom"/>
            <w:hideMark/>
          </w:tcPr>
          <w:p w14:paraId="57EA76E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161920020</w:t>
            </w:r>
          </w:p>
        </w:tc>
        <w:tc>
          <w:tcPr>
            <w:tcW w:w="396" w:type="dxa"/>
            <w:tcBorders>
              <w:top w:val="nil"/>
              <w:left w:val="nil"/>
              <w:bottom w:val="single" w:sz="4" w:space="0" w:color="auto"/>
              <w:right w:val="single" w:sz="4" w:space="0" w:color="auto"/>
            </w:tcBorders>
            <w:shd w:val="clear" w:color="auto" w:fill="auto"/>
            <w:vAlign w:val="bottom"/>
            <w:hideMark/>
          </w:tcPr>
          <w:p w14:paraId="58E079B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CE</w:t>
            </w:r>
          </w:p>
        </w:tc>
        <w:tc>
          <w:tcPr>
            <w:tcW w:w="1542" w:type="dxa"/>
            <w:tcBorders>
              <w:top w:val="nil"/>
              <w:left w:val="nil"/>
              <w:bottom w:val="single" w:sz="4" w:space="0" w:color="auto"/>
              <w:right w:val="single" w:sz="4" w:space="0" w:color="auto"/>
            </w:tcBorders>
            <w:shd w:val="clear" w:color="auto" w:fill="auto"/>
            <w:vAlign w:val="bottom"/>
            <w:hideMark/>
          </w:tcPr>
          <w:p w14:paraId="36AA871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TODAY</w:t>
            </w:r>
          </w:p>
        </w:tc>
        <w:tc>
          <w:tcPr>
            <w:tcW w:w="762" w:type="dxa"/>
            <w:tcBorders>
              <w:top w:val="nil"/>
              <w:left w:val="nil"/>
              <w:bottom w:val="single" w:sz="4" w:space="0" w:color="auto"/>
              <w:right w:val="single" w:sz="4" w:space="0" w:color="auto"/>
            </w:tcBorders>
            <w:shd w:val="clear" w:color="auto" w:fill="auto"/>
            <w:vAlign w:val="bottom"/>
            <w:hideMark/>
          </w:tcPr>
          <w:p w14:paraId="470CA7B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1990/1990</w:t>
            </w:r>
          </w:p>
        </w:tc>
        <w:tc>
          <w:tcPr>
            <w:tcW w:w="818" w:type="dxa"/>
            <w:tcBorders>
              <w:top w:val="nil"/>
              <w:left w:val="nil"/>
              <w:bottom w:val="single" w:sz="4" w:space="0" w:color="auto"/>
              <w:right w:val="single" w:sz="4" w:space="0" w:color="auto"/>
            </w:tcBorders>
            <w:shd w:val="clear" w:color="auto" w:fill="auto"/>
            <w:vAlign w:val="bottom"/>
            <w:hideMark/>
          </w:tcPr>
          <w:p w14:paraId="4B8AD9B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28CF313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9C2JC1801LR514498</w:t>
            </w:r>
          </w:p>
        </w:tc>
        <w:tc>
          <w:tcPr>
            <w:tcW w:w="985" w:type="dxa"/>
            <w:tcBorders>
              <w:top w:val="nil"/>
              <w:left w:val="nil"/>
              <w:bottom w:val="single" w:sz="4" w:space="0" w:color="auto"/>
              <w:right w:val="single" w:sz="4" w:space="0" w:color="auto"/>
            </w:tcBorders>
            <w:shd w:val="clear" w:color="auto" w:fill="auto"/>
            <w:vAlign w:val="bottom"/>
            <w:hideMark/>
          </w:tcPr>
          <w:p w14:paraId="2F9F44B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2061816</w:t>
            </w:r>
          </w:p>
        </w:tc>
        <w:tc>
          <w:tcPr>
            <w:tcW w:w="1858" w:type="dxa"/>
            <w:tcBorders>
              <w:top w:val="nil"/>
              <w:left w:val="nil"/>
              <w:bottom w:val="single" w:sz="4" w:space="0" w:color="auto"/>
              <w:right w:val="single" w:sz="4" w:space="0" w:color="auto"/>
            </w:tcBorders>
            <w:shd w:val="clear" w:color="auto" w:fill="auto"/>
            <w:vAlign w:val="bottom"/>
            <w:hideMark/>
          </w:tcPr>
          <w:p w14:paraId="0C1B525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0F324F6A"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100,00</w:t>
            </w:r>
          </w:p>
        </w:tc>
      </w:tr>
      <w:tr w:rsidR="006B4775" w:rsidRPr="006B4775" w14:paraId="132D232E" w14:textId="77777777" w:rsidTr="0098665D">
        <w:trPr>
          <w:trHeight w:val="30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3588C89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133</w:t>
            </w:r>
          </w:p>
        </w:tc>
        <w:tc>
          <w:tcPr>
            <w:tcW w:w="805" w:type="dxa"/>
            <w:tcBorders>
              <w:top w:val="nil"/>
              <w:left w:val="nil"/>
              <w:bottom w:val="single" w:sz="4" w:space="0" w:color="auto"/>
              <w:right w:val="single" w:sz="4" w:space="0" w:color="auto"/>
            </w:tcBorders>
            <w:shd w:val="clear" w:color="auto" w:fill="auto"/>
            <w:vAlign w:val="bottom"/>
            <w:hideMark/>
          </w:tcPr>
          <w:p w14:paraId="5B84805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NIG1611</w:t>
            </w:r>
          </w:p>
        </w:tc>
        <w:tc>
          <w:tcPr>
            <w:tcW w:w="850" w:type="dxa"/>
            <w:tcBorders>
              <w:top w:val="nil"/>
              <w:left w:val="nil"/>
              <w:bottom w:val="single" w:sz="4" w:space="0" w:color="auto"/>
              <w:right w:val="single" w:sz="4" w:space="0" w:color="auto"/>
            </w:tcBorders>
            <w:shd w:val="clear" w:color="auto" w:fill="auto"/>
            <w:vAlign w:val="bottom"/>
            <w:hideMark/>
          </w:tcPr>
          <w:p w14:paraId="053CF6A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195598679</w:t>
            </w:r>
          </w:p>
        </w:tc>
        <w:tc>
          <w:tcPr>
            <w:tcW w:w="396" w:type="dxa"/>
            <w:tcBorders>
              <w:top w:val="nil"/>
              <w:left w:val="nil"/>
              <w:bottom w:val="single" w:sz="4" w:space="0" w:color="auto"/>
              <w:right w:val="single" w:sz="4" w:space="0" w:color="auto"/>
            </w:tcBorders>
            <w:shd w:val="clear" w:color="auto" w:fill="auto"/>
            <w:vAlign w:val="bottom"/>
            <w:hideMark/>
          </w:tcPr>
          <w:p w14:paraId="0ED03FF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6632968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DAFRA/ZIG</w:t>
            </w:r>
          </w:p>
        </w:tc>
        <w:tc>
          <w:tcPr>
            <w:tcW w:w="762" w:type="dxa"/>
            <w:tcBorders>
              <w:top w:val="nil"/>
              <w:left w:val="nil"/>
              <w:bottom w:val="single" w:sz="4" w:space="0" w:color="auto"/>
              <w:right w:val="single" w:sz="4" w:space="0" w:color="auto"/>
            </w:tcBorders>
            <w:shd w:val="clear" w:color="auto" w:fill="auto"/>
            <w:vAlign w:val="bottom"/>
            <w:hideMark/>
          </w:tcPr>
          <w:p w14:paraId="3DC5DB4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2009/2010</w:t>
            </w:r>
          </w:p>
        </w:tc>
        <w:tc>
          <w:tcPr>
            <w:tcW w:w="818" w:type="dxa"/>
            <w:tcBorders>
              <w:top w:val="nil"/>
              <w:left w:val="nil"/>
              <w:bottom w:val="single" w:sz="4" w:space="0" w:color="auto"/>
              <w:right w:val="single" w:sz="4" w:space="0" w:color="auto"/>
            </w:tcBorders>
            <w:shd w:val="clear" w:color="auto" w:fill="auto"/>
            <w:vAlign w:val="bottom"/>
            <w:hideMark/>
          </w:tcPr>
          <w:p w14:paraId="6A797CD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51B74CB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95VFU1J89AM000579</w:t>
            </w:r>
          </w:p>
        </w:tc>
        <w:tc>
          <w:tcPr>
            <w:tcW w:w="985" w:type="dxa"/>
            <w:tcBorders>
              <w:top w:val="nil"/>
              <w:left w:val="nil"/>
              <w:bottom w:val="single" w:sz="4" w:space="0" w:color="auto"/>
              <w:right w:val="single" w:sz="4" w:space="0" w:color="auto"/>
            </w:tcBorders>
            <w:shd w:val="clear" w:color="auto" w:fill="auto"/>
            <w:vAlign w:val="bottom"/>
            <w:hideMark/>
          </w:tcPr>
          <w:p w14:paraId="00064DE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F1J9000452</w:t>
            </w:r>
          </w:p>
        </w:tc>
        <w:tc>
          <w:tcPr>
            <w:tcW w:w="1858" w:type="dxa"/>
            <w:tcBorders>
              <w:top w:val="nil"/>
              <w:left w:val="nil"/>
              <w:bottom w:val="single" w:sz="4" w:space="0" w:color="auto"/>
              <w:right w:val="single" w:sz="4" w:space="0" w:color="auto"/>
            </w:tcBorders>
            <w:shd w:val="clear" w:color="auto" w:fill="auto"/>
            <w:vAlign w:val="bottom"/>
            <w:hideMark/>
          </w:tcPr>
          <w:p w14:paraId="0CE6D5A9"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0E9F5FDC"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100,00</w:t>
            </w:r>
          </w:p>
        </w:tc>
      </w:tr>
      <w:tr w:rsidR="006B4775" w:rsidRPr="006B4775" w14:paraId="75A8E924"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5AB5C18"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134</w:t>
            </w:r>
          </w:p>
        </w:tc>
        <w:tc>
          <w:tcPr>
            <w:tcW w:w="805" w:type="dxa"/>
            <w:tcBorders>
              <w:top w:val="nil"/>
              <w:left w:val="nil"/>
              <w:bottom w:val="single" w:sz="4" w:space="0" w:color="auto"/>
              <w:right w:val="single" w:sz="4" w:space="0" w:color="auto"/>
            </w:tcBorders>
            <w:shd w:val="clear" w:color="auto" w:fill="auto"/>
            <w:vAlign w:val="bottom"/>
            <w:hideMark/>
          </w:tcPr>
          <w:p w14:paraId="59F8D7D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PIB3114</w:t>
            </w:r>
          </w:p>
        </w:tc>
        <w:tc>
          <w:tcPr>
            <w:tcW w:w="850" w:type="dxa"/>
            <w:tcBorders>
              <w:top w:val="nil"/>
              <w:left w:val="nil"/>
              <w:bottom w:val="single" w:sz="4" w:space="0" w:color="auto"/>
              <w:right w:val="single" w:sz="4" w:space="0" w:color="auto"/>
            </w:tcBorders>
            <w:shd w:val="clear" w:color="auto" w:fill="auto"/>
            <w:vAlign w:val="bottom"/>
            <w:hideMark/>
          </w:tcPr>
          <w:p w14:paraId="3A7CE93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1010719685</w:t>
            </w:r>
          </w:p>
        </w:tc>
        <w:tc>
          <w:tcPr>
            <w:tcW w:w="396" w:type="dxa"/>
            <w:tcBorders>
              <w:top w:val="nil"/>
              <w:left w:val="nil"/>
              <w:bottom w:val="single" w:sz="4" w:space="0" w:color="auto"/>
              <w:right w:val="single" w:sz="4" w:space="0" w:color="auto"/>
            </w:tcBorders>
            <w:shd w:val="clear" w:color="auto" w:fill="auto"/>
            <w:vAlign w:val="bottom"/>
            <w:hideMark/>
          </w:tcPr>
          <w:p w14:paraId="650B867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063393B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YAMAHA/T115 CRYPTON K</w:t>
            </w:r>
          </w:p>
        </w:tc>
        <w:tc>
          <w:tcPr>
            <w:tcW w:w="762" w:type="dxa"/>
            <w:tcBorders>
              <w:top w:val="nil"/>
              <w:left w:val="nil"/>
              <w:bottom w:val="single" w:sz="4" w:space="0" w:color="auto"/>
              <w:right w:val="single" w:sz="4" w:space="0" w:color="auto"/>
            </w:tcBorders>
            <w:shd w:val="clear" w:color="auto" w:fill="auto"/>
            <w:vAlign w:val="bottom"/>
            <w:hideMark/>
          </w:tcPr>
          <w:p w14:paraId="03B6F50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2013/2014</w:t>
            </w:r>
          </w:p>
        </w:tc>
        <w:tc>
          <w:tcPr>
            <w:tcW w:w="818" w:type="dxa"/>
            <w:tcBorders>
              <w:top w:val="nil"/>
              <w:left w:val="nil"/>
              <w:bottom w:val="single" w:sz="4" w:space="0" w:color="auto"/>
              <w:right w:val="single" w:sz="4" w:space="0" w:color="auto"/>
            </w:tcBorders>
            <w:shd w:val="clear" w:color="auto" w:fill="auto"/>
            <w:vAlign w:val="bottom"/>
            <w:hideMark/>
          </w:tcPr>
          <w:p w14:paraId="1CE2D8B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LARANJA</w:t>
            </w:r>
          </w:p>
        </w:tc>
        <w:tc>
          <w:tcPr>
            <w:tcW w:w="1490" w:type="dxa"/>
            <w:tcBorders>
              <w:top w:val="nil"/>
              <w:left w:val="nil"/>
              <w:bottom w:val="single" w:sz="4" w:space="0" w:color="auto"/>
              <w:right w:val="single" w:sz="4" w:space="0" w:color="auto"/>
            </w:tcBorders>
            <w:shd w:val="clear" w:color="auto" w:fill="auto"/>
            <w:vAlign w:val="bottom"/>
            <w:hideMark/>
          </w:tcPr>
          <w:p w14:paraId="45A0059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9C6KE1560E0030348</w:t>
            </w:r>
          </w:p>
        </w:tc>
        <w:tc>
          <w:tcPr>
            <w:tcW w:w="985" w:type="dxa"/>
            <w:tcBorders>
              <w:top w:val="nil"/>
              <w:left w:val="nil"/>
              <w:bottom w:val="single" w:sz="4" w:space="0" w:color="auto"/>
              <w:right w:val="single" w:sz="4" w:space="0" w:color="auto"/>
            </w:tcBorders>
            <w:shd w:val="clear" w:color="auto" w:fill="auto"/>
            <w:vAlign w:val="bottom"/>
            <w:hideMark/>
          </w:tcPr>
          <w:p w14:paraId="2704804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E3F9E-050549</w:t>
            </w:r>
          </w:p>
        </w:tc>
        <w:tc>
          <w:tcPr>
            <w:tcW w:w="1858" w:type="dxa"/>
            <w:tcBorders>
              <w:top w:val="nil"/>
              <w:left w:val="nil"/>
              <w:bottom w:val="single" w:sz="4" w:space="0" w:color="auto"/>
              <w:right w:val="single" w:sz="4" w:space="0" w:color="auto"/>
            </w:tcBorders>
            <w:shd w:val="clear" w:color="auto" w:fill="auto"/>
            <w:vAlign w:val="bottom"/>
            <w:hideMark/>
          </w:tcPr>
          <w:p w14:paraId="72B8E8C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3AC6BF62"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80,00</w:t>
            </w:r>
          </w:p>
        </w:tc>
      </w:tr>
      <w:tr w:rsidR="006B4775" w:rsidRPr="006B4775" w14:paraId="5CC60BEE"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6C050269"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lastRenderedPageBreak/>
              <w:t>135</w:t>
            </w:r>
          </w:p>
        </w:tc>
        <w:tc>
          <w:tcPr>
            <w:tcW w:w="805" w:type="dxa"/>
            <w:tcBorders>
              <w:top w:val="nil"/>
              <w:left w:val="nil"/>
              <w:bottom w:val="single" w:sz="4" w:space="0" w:color="auto"/>
              <w:right w:val="single" w:sz="4" w:space="0" w:color="auto"/>
            </w:tcBorders>
            <w:shd w:val="clear" w:color="auto" w:fill="auto"/>
            <w:vAlign w:val="bottom"/>
            <w:hideMark/>
          </w:tcPr>
          <w:p w14:paraId="173A6B8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LWA0015</w:t>
            </w:r>
          </w:p>
        </w:tc>
        <w:tc>
          <w:tcPr>
            <w:tcW w:w="850" w:type="dxa"/>
            <w:tcBorders>
              <w:top w:val="nil"/>
              <w:left w:val="nil"/>
              <w:bottom w:val="single" w:sz="4" w:space="0" w:color="auto"/>
              <w:right w:val="single" w:sz="4" w:space="0" w:color="auto"/>
            </w:tcBorders>
            <w:shd w:val="clear" w:color="auto" w:fill="auto"/>
            <w:vAlign w:val="bottom"/>
            <w:hideMark/>
          </w:tcPr>
          <w:p w14:paraId="373D18B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160563070</w:t>
            </w:r>
          </w:p>
        </w:tc>
        <w:tc>
          <w:tcPr>
            <w:tcW w:w="396" w:type="dxa"/>
            <w:tcBorders>
              <w:top w:val="nil"/>
              <w:left w:val="nil"/>
              <w:bottom w:val="single" w:sz="4" w:space="0" w:color="auto"/>
              <w:right w:val="single" w:sz="4" w:space="0" w:color="auto"/>
            </w:tcBorders>
            <w:shd w:val="clear" w:color="auto" w:fill="auto"/>
            <w:vAlign w:val="bottom"/>
            <w:hideMark/>
          </w:tcPr>
          <w:p w14:paraId="3DE97D5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417B600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VOLKSWAGEN/FUSCA 1500</w:t>
            </w:r>
          </w:p>
        </w:tc>
        <w:tc>
          <w:tcPr>
            <w:tcW w:w="762" w:type="dxa"/>
            <w:tcBorders>
              <w:top w:val="nil"/>
              <w:left w:val="nil"/>
              <w:bottom w:val="single" w:sz="4" w:space="0" w:color="auto"/>
              <w:right w:val="single" w:sz="4" w:space="0" w:color="auto"/>
            </w:tcBorders>
            <w:shd w:val="clear" w:color="auto" w:fill="auto"/>
            <w:vAlign w:val="bottom"/>
            <w:hideMark/>
          </w:tcPr>
          <w:p w14:paraId="351FE76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1973/1973</w:t>
            </w:r>
          </w:p>
        </w:tc>
        <w:tc>
          <w:tcPr>
            <w:tcW w:w="818" w:type="dxa"/>
            <w:tcBorders>
              <w:top w:val="nil"/>
              <w:left w:val="nil"/>
              <w:bottom w:val="single" w:sz="4" w:space="0" w:color="auto"/>
              <w:right w:val="single" w:sz="4" w:space="0" w:color="auto"/>
            </w:tcBorders>
            <w:shd w:val="clear" w:color="auto" w:fill="auto"/>
            <w:vAlign w:val="bottom"/>
            <w:hideMark/>
          </w:tcPr>
          <w:p w14:paraId="23FE163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VERDE</w:t>
            </w:r>
          </w:p>
        </w:tc>
        <w:tc>
          <w:tcPr>
            <w:tcW w:w="1490" w:type="dxa"/>
            <w:tcBorders>
              <w:top w:val="nil"/>
              <w:left w:val="nil"/>
              <w:bottom w:val="single" w:sz="4" w:space="0" w:color="auto"/>
              <w:right w:val="single" w:sz="4" w:space="0" w:color="auto"/>
            </w:tcBorders>
            <w:shd w:val="clear" w:color="auto" w:fill="auto"/>
            <w:vAlign w:val="bottom"/>
            <w:hideMark/>
          </w:tcPr>
          <w:p w14:paraId="65A8139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BS376268</w:t>
            </w:r>
          </w:p>
        </w:tc>
        <w:tc>
          <w:tcPr>
            <w:tcW w:w="985" w:type="dxa"/>
            <w:tcBorders>
              <w:top w:val="nil"/>
              <w:left w:val="nil"/>
              <w:bottom w:val="single" w:sz="4" w:space="0" w:color="auto"/>
              <w:right w:val="single" w:sz="4" w:space="0" w:color="auto"/>
            </w:tcBorders>
            <w:shd w:val="clear" w:color="auto" w:fill="auto"/>
            <w:vAlign w:val="bottom"/>
            <w:hideMark/>
          </w:tcPr>
          <w:p w14:paraId="7C04D4E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 </w:t>
            </w:r>
          </w:p>
        </w:tc>
        <w:tc>
          <w:tcPr>
            <w:tcW w:w="1858" w:type="dxa"/>
            <w:tcBorders>
              <w:top w:val="nil"/>
              <w:left w:val="nil"/>
              <w:bottom w:val="single" w:sz="4" w:space="0" w:color="auto"/>
              <w:right w:val="single" w:sz="4" w:space="0" w:color="auto"/>
            </w:tcBorders>
            <w:shd w:val="clear" w:color="auto" w:fill="auto"/>
            <w:vAlign w:val="bottom"/>
            <w:hideMark/>
          </w:tcPr>
          <w:p w14:paraId="6069B46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523BD779"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600,00</w:t>
            </w:r>
          </w:p>
        </w:tc>
      </w:tr>
      <w:tr w:rsidR="006B4775" w:rsidRPr="006B4775" w14:paraId="61456F87"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34C49489"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136</w:t>
            </w:r>
          </w:p>
        </w:tc>
        <w:tc>
          <w:tcPr>
            <w:tcW w:w="805" w:type="dxa"/>
            <w:tcBorders>
              <w:top w:val="nil"/>
              <w:left w:val="nil"/>
              <w:bottom w:val="single" w:sz="4" w:space="0" w:color="auto"/>
              <w:right w:val="single" w:sz="4" w:space="0" w:color="auto"/>
            </w:tcBorders>
            <w:shd w:val="clear" w:color="auto" w:fill="auto"/>
            <w:vAlign w:val="bottom"/>
            <w:hideMark/>
          </w:tcPr>
          <w:p w14:paraId="748314E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LWA5601</w:t>
            </w:r>
          </w:p>
        </w:tc>
        <w:tc>
          <w:tcPr>
            <w:tcW w:w="850" w:type="dxa"/>
            <w:tcBorders>
              <w:top w:val="nil"/>
              <w:left w:val="nil"/>
              <w:bottom w:val="single" w:sz="4" w:space="0" w:color="auto"/>
              <w:right w:val="single" w:sz="4" w:space="0" w:color="auto"/>
            </w:tcBorders>
            <w:shd w:val="clear" w:color="auto" w:fill="auto"/>
            <w:vAlign w:val="bottom"/>
            <w:hideMark/>
          </w:tcPr>
          <w:p w14:paraId="63C5A02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752551620</w:t>
            </w:r>
          </w:p>
        </w:tc>
        <w:tc>
          <w:tcPr>
            <w:tcW w:w="396" w:type="dxa"/>
            <w:tcBorders>
              <w:top w:val="nil"/>
              <w:left w:val="nil"/>
              <w:bottom w:val="single" w:sz="4" w:space="0" w:color="auto"/>
              <w:right w:val="single" w:sz="4" w:space="0" w:color="auto"/>
            </w:tcBorders>
            <w:shd w:val="clear" w:color="auto" w:fill="auto"/>
            <w:vAlign w:val="bottom"/>
            <w:hideMark/>
          </w:tcPr>
          <w:p w14:paraId="2F9F02D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023BDA4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 KS</w:t>
            </w:r>
          </w:p>
        </w:tc>
        <w:tc>
          <w:tcPr>
            <w:tcW w:w="762" w:type="dxa"/>
            <w:tcBorders>
              <w:top w:val="nil"/>
              <w:left w:val="nil"/>
              <w:bottom w:val="single" w:sz="4" w:space="0" w:color="auto"/>
              <w:right w:val="single" w:sz="4" w:space="0" w:color="auto"/>
            </w:tcBorders>
            <w:shd w:val="clear" w:color="auto" w:fill="auto"/>
            <w:vAlign w:val="bottom"/>
            <w:hideMark/>
          </w:tcPr>
          <w:p w14:paraId="4D3295A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2001/2001</w:t>
            </w:r>
          </w:p>
        </w:tc>
        <w:tc>
          <w:tcPr>
            <w:tcW w:w="818" w:type="dxa"/>
            <w:tcBorders>
              <w:top w:val="nil"/>
              <w:left w:val="nil"/>
              <w:bottom w:val="single" w:sz="4" w:space="0" w:color="auto"/>
              <w:right w:val="single" w:sz="4" w:space="0" w:color="auto"/>
            </w:tcBorders>
            <w:shd w:val="clear" w:color="auto" w:fill="auto"/>
            <w:vAlign w:val="bottom"/>
            <w:hideMark/>
          </w:tcPr>
          <w:p w14:paraId="28A45E7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44CA006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9C2JC30101R070922</w:t>
            </w:r>
          </w:p>
        </w:tc>
        <w:tc>
          <w:tcPr>
            <w:tcW w:w="985" w:type="dxa"/>
            <w:tcBorders>
              <w:top w:val="nil"/>
              <w:left w:val="nil"/>
              <w:bottom w:val="single" w:sz="4" w:space="0" w:color="auto"/>
              <w:right w:val="single" w:sz="4" w:space="0" w:color="auto"/>
            </w:tcBorders>
            <w:shd w:val="clear" w:color="auto" w:fill="auto"/>
            <w:vAlign w:val="bottom"/>
            <w:hideMark/>
          </w:tcPr>
          <w:p w14:paraId="147E808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JC30E11070922</w:t>
            </w:r>
          </w:p>
        </w:tc>
        <w:tc>
          <w:tcPr>
            <w:tcW w:w="1858" w:type="dxa"/>
            <w:tcBorders>
              <w:top w:val="nil"/>
              <w:left w:val="nil"/>
              <w:bottom w:val="single" w:sz="4" w:space="0" w:color="auto"/>
              <w:right w:val="single" w:sz="4" w:space="0" w:color="auto"/>
            </w:tcBorders>
            <w:shd w:val="clear" w:color="auto" w:fill="auto"/>
            <w:vAlign w:val="bottom"/>
            <w:hideMark/>
          </w:tcPr>
          <w:p w14:paraId="54169B3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024D0F02"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310FCFE3"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3FD489E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137</w:t>
            </w:r>
          </w:p>
        </w:tc>
        <w:tc>
          <w:tcPr>
            <w:tcW w:w="805" w:type="dxa"/>
            <w:tcBorders>
              <w:top w:val="nil"/>
              <w:left w:val="nil"/>
              <w:bottom w:val="single" w:sz="4" w:space="0" w:color="auto"/>
              <w:right w:val="single" w:sz="4" w:space="0" w:color="auto"/>
            </w:tcBorders>
            <w:shd w:val="clear" w:color="auto" w:fill="auto"/>
            <w:vAlign w:val="bottom"/>
            <w:hideMark/>
          </w:tcPr>
          <w:p w14:paraId="57BB371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OEE5886</w:t>
            </w:r>
          </w:p>
        </w:tc>
        <w:tc>
          <w:tcPr>
            <w:tcW w:w="850" w:type="dxa"/>
            <w:tcBorders>
              <w:top w:val="nil"/>
              <w:left w:val="nil"/>
              <w:bottom w:val="single" w:sz="4" w:space="0" w:color="auto"/>
              <w:right w:val="single" w:sz="4" w:space="0" w:color="auto"/>
            </w:tcBorders>
            <w:shd w:val="clear" w:color="auto" w:fill="auto"/>
            <w:vAlign w:val="bottom"/>
            <w:hideMark/>
          </w:tcPr>
          <w:p w14:paraId="443C39F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490190642</w:t>
            </w:r>
          </w:p>
        </w:tc>
        <w:tc>
          <w:tcPr>
            <w:tcW w:w="396" w:type="dxa"/>
            <w:tcBorders>
              <w:top w:val="nil"/>
              <w:left w:val="nil"/>
              <w:bottom w:val="single" w:sz="4" w:space="0" w:color="auto"/>
              <w:right w:val="single" w:sz="4" w:space="0" w:color="auto"/>
            </w:tcBorders>
            <w:shd w:val="clear" w:color="auto" w:fill="auto"/>
            <w:vAlign w:val="bottom"/>
            <w:hideMark/>
          </w:tcPr>
          <w:p w14:paraId="55890B8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058B2BF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FAN KS</w:t>
            </w:r>
          </w:p>
        </w:tc>
        <w:tc>
          <w:tcPr>
            <w:tcW w:w="762" w:type="dxa"/>
            <w:tcBorders>
              <w:top w:val="nil"/>
              <w:left w:val="nil"/>
              <w:bottom w:val="single" w:sz="4" w:space="0" w:color="auto"/>
              <w:right w:val="single" w:sz="4" w:space="0" w:color="auto"/>
            </w:tcBorders>
            <w:shd w:val="clear" w:color="auto" w:fill="auto"/>
            <w:vAlign w:val="bottom"/>
            <w:hideMark/>
          </w:tcPr>
          <w:p w14:paraId="4723070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2012/2013</w:t>
            </w:r>
          </w:p>
        </w:tc>
        <w:tc>
          <w:tcPr>
            <w:tcW w:w="818" w:type="dxa"/>
            <w:tcBorders>
              <w:top w:val="nil"/>
              <w:left w:val="nil"/>
              <w:bottom w:val="single" w:sz="4" w:space="0" w:color="auto"/>
              <w:right w:val="single" w:sz="4" w:space="0" w:color="auto"/>
            </w:tcBorders>
            <w:shd w:val="clear" w:color="auto" w:fill="auto"/>
            <w:vAlign w:val="bottom"/>
            <w:hideMark/>
          </w:tcPr>
          <w:p w14:paraId="25D1CFB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7D1A8B7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9C2JC4110DR752599</w:t>
            </w:r>
          </w:p>
        </w:tc>
        <w:tc>
          <w:tcPr>
            <w:tcW w:w="985" w:type="dxa"/>
            <w:tcBorders>
              <w:top w:val="nil"/>
              <w:left w:val="nil"/>
              <w:bottom w:val="single" w:sz="4" w:space="0" w:color="auto"/>
              <w:right w:val="single" w:sz="4" w:space="0" w:color="auto"/>
            </w:tcBorders>
            <w:shd w:val="clear" w:color="auto" w:fill="auto"/>
            <w:vAlign w:val="bottom"/>
            <w:hideMark/>
          </w:tcPr>
          <w:p w14:paraId="7E64B129"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JC41E1D752599</w:t>
            </w:r>
          </w:p>
        </w:tc>
        <w:tc>
          <w:tcPr>
            <w:tcW w:w="1858" w:type="dxa"/>
            <w:tcBorders>
              <w:top w:val="nil"/>
              <w:left w:val="nil"/>
              <w:bottom w:val="single" w:sz="4" w:space="0" w:color="auto"/>
              <w:right w:val="single" w:sz="4" w:space="0" w:color="auto"/>
            </w:tcBorders>
            <w:shd w:val="clear" w:color="auto" w:fill="auto"/>
            <w:vAlign w:val="bottom"/>
            <w:hideMark/>
          </w:tcPr>
          <w:p w14:paraId="77ED71C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6B337B58"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00C1E21D"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6A7071D"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138</w:t>
            </w:r>
          </w:p>
        </w:tc>
        <w:tc>
          <w:tcPr>
            <w:tcW w:w="805" w:type="dxa"/>
            <w:tcBorders>
              <w:top w:val="nil"/>
              <w:left w:val="nil"/>
              <w:bottom w:val="single" w:sz="4" w:space="0" w:color="auto"/>
              <w:right w:val="single" w:sz="4" w:space="0" w:color="auto"/>
            </w:tcBorders>
            <w:shd w:val="clear" w:color="auto" w:fill="auto"/>
            <w:vAlign w:val="bottom"/>
            <w:hideMark/>
          </w:tcPr>
          <w:p w14:paraId="10C8C09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vAlign w:val="bottom"/>
            <w:hideMark/>
          </w:tcPr>
          <w:p w14:paraId="009177F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0</w:t>
            </w:r>
          </w:p>
        </w:tc>
        <w:tc>
          <w:tcPr>
            <w:tcW w:w="396" w:type="dxa"/>
            <w:tcBorders>
              <w:top w:val="nil"/>
              <w:left w:val="nil"/>
              <w:bottom w:val="single" w:sz="4" w:space="0" w:color="auto"/>
              <w:right w:val="single" w:sz="4" w:space="0" w:color="auto"/>
            </w:tcBorders>
            <w:shd w:val="clear" w:color="auto" w:fill="auto"/>
            <w:vAlign w:val="bottom"/>
            <w:hideMark/>
          </w:tcPr>
          <w:p w14:paraId="67B4E68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1542" w:type="dxa"/>
            <w:tcBorders>
              <w:top w:val="nil"/>
              <w:left w:val="nil"/>
              <w:bottom w:val="single" w:sz="4" w:space="0" w:color="auto"/>
              <w:right w:val="single" w:sz="4" w:space="0" w:color="auto"/>
            </w:tcBorders>
            <w:shd w:val="clear" w:color="auto" w:fill="auto"/>
            <w:vAlign w:val="bottom"/>
            <w:hideMark/>
          </w:tcPr>
          <w:p w14:paraId="21FD673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116CC26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1999/2000</w:t>
            </w:r>
          </w:p>
        </w:tc>
        <w:tc>
          <w:tcPr>
            <w:tcW w:w="818" w:type="dxa"/>
            <w:tcBorders>
              <w:top w:val="nil"/>
              <w:left w:val="nil"/>
              <w:bottom w:val="single" w:sz="4" w:space="0" w:color="auto"/>
              <w:right w:val="single" w:sz="4" w:space="0" w:color="auto"/>
            </w:tcBorders>
            <w:shd w:val="clear" w:color="auto" w:fill="auto"/>
            <w:vAlign w:val="bottom"/>
            <w:hideMark/>
          </w:tcPr>
          <w:p w14:paraId="146AD01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60BD168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9C2JC2500YR033382</w:t>
            </w:r>
          </w:p>
        </w:tc>
        <w:tc>
          <w:tcPr>
            <w:tcW w:w="985" w:type="dxa"/>
            <w:tcBorders>
              <w:top w:val="nil"/>
              <w:left w:val="nil"/>
              <w:bottom w:val="single" w:sz="4" w:space="0" w:color="auto"/>
              <w:right w:val="single" w:sz="4" w:space="0" w:color="auto"/>
            </w:tcBorders>
            <w:shd w:val="clear" w:color="auto" w:fill="auto"/>
            <w:vAlign w:val="bottom"/>
            <w:hideMark/>
          </w:tcPr>
          <w:p w14:paraId="511650F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JC25E-Y033382</w:t>
            </w:r>
          </w:p>
        </w:tc>
        <w:tc>
          <w:tcPr>
            <w:tcW w:w="1858" w:type="dxa"/>
            <w:tcBorders>
              <w:top w:val="nil"/>
              <w:left w:val="nil"/>
              <w:bottom w:val="single" w:sz="4" w:space="0" w:color="auto"/>
              <w:right w:val="single" w:sz="4" w:space="0" w:color="auto"/>
            </w:tcBorders>
            <w:shd w:val="clear" w:color="auto" w:fill="auto"/>
            <w:vAlign w:val="bottom"/>
            <w:hideMark/>
          </w:tcPr>
          <w:p w14:paraId="602E2E9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66BD21AD"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4B6B7E40"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290C141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139</w:t>
            </w:r>
          </w:p>
        </w:tc>
        <w:tc>
          <w:tcPr>
            <w:tcW w:w="805" w:type="dxa"/>
            <w:tcBorders>
              <w:top w:val="nil"/>
              <w:left w:val="nil"/>
              <w:bottom w:val="single" w:sz="4" w:space="0" w:color="auto"/>
              <w:right w:val="single" w:sz="4" w:space="0" w:color="auto"/>
            </w:tcBorders>
            <w:shd w:val="clear" w:color="auto" w:fill="auto"/>
            <w:vAlign w:val="bottom"/>
            <w:hideMark/>
          </w:tcPr>
          <w:p w14:paraId="4F6C11A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LWA8219</w:t>
            </w:r>
          </w:p>
        </w:tc>
        <w:tc>
          <w:tcPr>
            <w:tcW w:w="850" w:type="dxa"/>
            <w:tcBorders>
              <w:top w:val="nil"/>
              <w:left w:val="nil"/>
              <w:bottom w:val="single" w:sz="4" w:space="0" w:color="auto"/>
              <w:right w:val="single" w:sz="4" w:space="0" w:color="auto"/>
            </w:tcBorders>
            <w:shd w:val="clear" w:color="auto" w:fill="auto"/>
            <w:vAlign w:val="bottom"/>
            <w:hideMark/>
          </w:tcPr>
          <w:p w14:paraId="7FEECBD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790385600</w:t>
            </w:r>
          </w:p>
        </w:tc>
        <w:tc>
          <w:tcPr>
            <w:tcW w:w="396" w:type="dxa"/>
            <w:tcBorders>
              <w:top w:val="nil"/>
              <w:left w:val="nil"/>
              <w:bottom w:val="single" w:sz="4" w:space="0" w:color="auto"/>
              <w:right w:val="single" w:sz="4" w:space="0" w:color="auto"/>
            </w:tcBorders>
            <w:shd w:val="clear" w:color="auto" w:fill="auto"/>
            <w:vAlign w:val="bottom"/>
            <w:hideMark/>
          </w:tcPr>
          <w:p w14:paraId="070FAD5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7F78893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YAMAHA/YBR 125K</w:t>
            </w:r>
          </w:p>
        </w:tc>
        <w:tc>
          <w:tcPr>
            <w:tcW w:w="762" w:type="dxa"/>
            <w:tcBorders>
              <w:top w:val="nil"/>
              <w:left w:val="nil"/>
              <w:bottom w:val="single" w:sz="4" w:space="0" w:color="auto"/>
              <w:right w:val="single" w:sz="4" w:space="0" w:color="auto"/>
            </w:tcBorders>
            <w:shd w:val="clear" w:color="auto" w:fill="auto"/>
            <w:vAlign w:val="bottom"/>
            <w:hideMark/>
          </w:tcPr>
          <w:p w14:paraId="4E35C55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2002/2002</w:t>
            </w:r>
          </w:p>
        </w:tc>
        <w:tc>
          <w:tcPr>
            <w:tcW w:w="818" w:type="dxa"/>
            <w:tcBorders>
              <w:top w:val="nil"/>
              <w:left w:val="nil"/>
              <w:bottom w:val="single" w:sz="4" w:space="0" w:color="auto"/>
              <w:right w:val="single" w:sz="4" w:space="0" w:color="auto"/>
            </w:tcBorders>
            <w:shd w:val="clear" w:color="auto" w:fill="auto"/>
            <w:vAlign w:val="bottom"/>
            <w:hideMark/>
          </w:tcPr>
          <w:p w14:paraId="7FDFC4C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468E3A3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9C6KE013020032754</w:t>
            </w:r>
          </w:p>
        </w:tc>
        <w:tc>
          <w:tcPr>
            <w:tcW w:w="985" w:type="dxa"/>
            <w:tcBorders>
              <w:top w:val="nil"/>
              <w:left w:val="nil"/>
              <w:bottom w:val="single" w:sz="4" w:space="0" w:color="auto"/>
              <w:right w:val="single" w:sz="4" w:space="0" w:color="auto"/>
            </w:tcBorders>
            <w:shd w:val="clear" w:color="auto" w:fill="auto"/>
            <w:vAlign w:val="bottom"/>
            <w:hideMark/>
          </w:tcPr>
          <w:p w14:paraId="595C94D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E314E-032627</w:t>
            </w:r>
          </w:p>
        </w:tc>
        <w:tc>
          <w:tcPr>
            <w:tcW w:w="1858" w:type="dxa"/>
            <w:tcBorders>
              <w:top w:val="nil"/>
              <w:left w:val="nil"/>
              <w:bottom w:val="single" w:sz="4" w:space="0" w:color="auto"/>
              <w:right w:val="single" w:sz="4" w:space="0" w:color="auto"/>
            </w:tcBorders>
            <w:shd w:val="clear" w:color="auto" w:fill="auto"/>
            <w:vAlign w:val="bottom"/>
            <w:hideMark/>
          </w:tcPr>
          <w:p w14:paraId="4FC5F64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7886189F"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50ACE488"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75D74C11"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140</w:t>
            </w:r>
          </w:p>
        </w:tc>
        <w:tc>
          <w:tcPr>
            <w:tcW w:w="805" w:type="dxa"/>
            <w:tcBorders>
              <w:top w:val="nil"/>
              <w:left w:val="nil"/>
              <w:bottom w:val="single" w:sz="4" w:space="0" w:color="auto"/>
              <w:right w:val="single" w:sz="4" w:space="0" w:color="auto"/>
            </w:tcBorders>
            <w:shd w:val="clear" w:color="auto" w:fill="auto"/>
            <w:vAlign w:val="bottom"/>
            <w:hideMark/>
          </w:tcPr>
          <w:p w14:paraId="5F8E1AD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vAlign w:val="bottom"/>
            <w:hideMark/>
          </w:tcPr>
          <w:p w14:paraId="69A79A7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780207823</w:t>
            </w:r>
          </w:p>
        </w:tc>
        <w:tc>
          <w:tcPr>
            <w:tcW w:w="396" w:type="dxa"/>
            <w:tcBorders>
              <w:top w:val="nil"/>
              <w:left w:val="nil"/>
              <w:bottom w:val="single" w:sz="4" w:space="0" w:color="auto"/>
              <w:right w:val="single" w:sz="4" w:space="0" w:color="auto"/>
            </w:tcBorders>
            <w:shd w:val="clear" w:color="auto" w:fill="auto"/>
            <w:vAlign w:val="bottom"/>
            <w:hideMark/>
          </w:tcPr>
          <w:p w14:paraId="5DDDBF9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1542" w:type="dxa"/>
            <w:tcBorders>
              <w:top w:val="nil"/>
              <w:left w:val="nil"/>
              <w:bottom w:val="single" w:sz="4" w:space="0" w:color="auto"/>
              <w:right w:val="single" w:sz="4" w:space="0" w:color="auto"/>
            </w:tcBorders>
            <w:shd w:val="clear" w:color="auto" w:fill="auto"/>
            <w:vAlign w:val="bottom"/>
            <w:hideMark/>
          </w:tcPr>
          <w:p w14:paraId="1F0AEC9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HONDA/C100 BIZ</w:t>
            </w:r>
          </w:p>
        </w:tc>
        <w:tc>
          <w:tcPr>
            <w:tcW w:w="762" w:type="dxa"/>
            <w:tcBorders>
              <w:top w:val="nil"/>
              <w:left w:val="nil"/>
              <w:bottom w:val="single" w:sz="4" w:space="0" w:color="auto"/>
              <w:right w:val="single" w:sz="4" w:space="0" w:color="auto"/>
            </w:tcBorders>
            <w:shd w:val="clear" w:color="auto" w:fill="auto"/>
            <w:vAlign w:val="bottom"/>
            <w:hideMark/>
          </w:tcPr>
          <w:p w14:paraId="0122A78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1999/1999</w:t>
            </w:r>
          </w:p>
        </w:tc>
        <w:tc>
          <w:tcPr>
            <w:tcW w:w="818" w:type="dxa"/>
            <w:tcBorders>
              <w:top w:val="nil"/>
              <w:left w:val="nil"/>
              <w:bottom w:val="single" w:sz="4" w:space="0" w:color="auto"/>
              <w:right w:val="single" w:sz="4" w:space="0" w:color="auto"/>
            </w:tcBorders>
            <w:shd w:val="clear" w:color="auto" w:fill="auto"/>
            <w:vAlign w:val="bottom"/>
            <w:hideMark/>
          </w:tcPr>
          <w:p w14:paraId="2980F37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5309739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9C2HA0700XR040549</w:t>
            </w:r>
          </w:p>
        </w:tc>
        <w:tc>
          <w:tcPr>
            <w:tcW w:w="985" w:type="dxa"/>
            <w:tcBorders>
              <w:top w:val="nil"/>
              <w:left w:val="nil"/>
              <w:bottom w:val="single" w:sz="4" w:space="0" w:color="auto"/>
              <w:right w:val="single" w:sz="4" w:space="0" w:color="auto"/>
            </w:tcBorders>
            <w:shd w:val="clear" w:color="auto" w:fill="auto"/>
            <w:vAlign w:val="bottom"/>
            <w:hideMark/>
          </w:tcPr>
          <w:p w14:paraId="2CA3B51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HA07E-X040549</w:t>
            </w:r>
          </w:p>
        </w:tc>
        <w:tc>
          <w:tcPr>
            <w:tcW w:w="1858" w:type="dxa"/>
            <w:tcBorders>
              <w:top w:val="nil"/>
              <w:left w:val="nil"/>
              <w:bottom w:val="single" w:sz="4" w:space="0" w:color="auto"/>
              <w:right w:val="single" w:sz="4" w:space="0" w:color="auto"/>
            </w:tcBorders>
            <w:shd w:val="clear" w:color="auto" w:fill="auto"/>
            <w:vAlign w:val="bottom"/>
            <w:hideMark/>
          </w:tcPr>
          <w:p w14:paraId="1F671E0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51F8CBBD"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100,00</w:t>
            </w:r>
          </w:p>
        </w:tc>
      </w:tr>
      <w:tr w:rsidR="006B4775" w:rsidRPr="006B4775" w14:paraId="6901031F" w14:textId="77777777" w:rsidTr="0098665D">
        <w:trPr>
          <w:trHeight w:val="30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13C80B3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05" w:type="dxa"/>
            <w:tcBorders>
              <w:top w:val="nil"/>
              <w:left w:val="nil"/>
              <w:bottom w:val="single" w:sz="4" w:space="0" w:color="auto"/>
              <w:right w:val="single" w:sz="4" w:space="0" w:color="auto"/>
            </w:tcBorders>
            <w:shd w:val="clear" w:color="000000" w:fill="000000"/>
            <w:vAlign w:val="center"/>
            <w:hideMark/>
          </w:tcPr>
          <w:p w14:paraId="7C627C8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vAlign w:val="center"/>
            <w:hideMark/>
          </w:tcPr>
          <w:p w14:paraId="6950B23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396" w:type="dxa"/>
            <w:tcBorders>
              <w:top w:val="nil"/>
              <w:left w:val="nil"/>
              <w:bottom w:val="single" w:sz="4" w:space="0" w:color="auto"/>
              <w:right w:val="single" w:sz="4" w:space="0" w:color="auto"/>
            </w:tcBorders>
            <w:shd w:val="clear" w:color="000000" w:fill="000000"/>
            <w:vAlign w:val="center"/>
            <w:hideMark/>
          </w:tcPr>
          <w:p w14:paraId="57D2D4F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542" w:type="dxa"/>
            <w:tcBorders>
              <w:top w:val="nil"/>
              <w:left w:val="nil"/>
              <w:bottom w:val="single" w:sz="4" w:space="0" w:color="auto"/>
              <w:right w:val="single" w:sz="4" w:space="0" w:color="auto"/>
            </w:tcBorders>
            <w:shd w:val="clear" w:color="000000" w:fill="000000"/>
            <w:vAlign w:val="center"/>
            <w:hideMark/>
          </w:tcPr>
          <w:p w14:paraId="4E408C13"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PICOS</w:t>
            </w:r>
          </w:p>
        </w:tc>
        <w:tc>
          <w:tcPr>
            <w:tcW w:w="762" w:type="dxa"/>
            <w:tcBorders>
              <w:top w:val="nil"/>
              <w:left w:val="nil"/>
              <w:bottom w:val="single" w:sz="4" w:space="0" w:color="auto"/>
              <w:right w:val="single" w:sz="4" w:space="0" w:color="auto"/>
            </w:tcBorders>
            <w:shd w:val="clear" w:color="000000" w:fill="000000"/>
            <w:vAlign w:val="center"/>
            <w:hideMark/>
          </w:tcPr>
          <w:p w14:paraId="1D4AA346"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18" w:type="dxa"/>
            <w:tcBorders>
              <w:top w:val="nil"/>
              <w:left w:val="nil"/>
              <w:bottom w:val="single" w:sz="4" w:space="0" w:color="auto"/>
              <w:right w:val="single" w:sz="4" w:space="0" w:color="auto"/>
            </w:tcBorders>
            <w:shd w:val="clear" w:color="000000" w:fill="000000"/>
            <w:vAlign w:val="center"/>
            <w:hideMark/>
          </w:tcPr>
          <w:p w14:paraId="53667D42"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490" w:type="dxa"/>
            <w:tcBorders>
              <w:top w:val="nil"/>
              <w:left w:val="nil"/>
              <w:bottom w:val="single" w:sz="4" w:space="0" w:color="auto"/>
              <w:right w:val="single" w:sz="4" w:space="0" w:color="auto"/>
            </w:tcBorders>
            <w:shd w:val="clear" w:color="000000" w:fill="000000"/>
            <w:vAlign w:val="center"/>
            <w:hideMark/>
          </w:tcPr>
          <w:p w14:paraId="1DE03C19"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985" w:type="dxa"/>
            <w:tcBorders>
              <w:top w:val="nil"/>
              <w:left w:val="nil"/>
              <w:bottom w:val="single" w:sz="4" w:space="0" w:color="auto"/>
              <w:right w:val="single" w:sz="4" w:space="0" w:color="auto"/>
            </w:tcBorders>
            <w:shd w:val="clear" w:color="000000" w:fill="000000"/>
            <w:vAlign w:val="center"/>
            <w:hideMark/>
          </w:tcPr>
          <w:p w14:paraId="3E6E4CD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858" w:type="dxa"/>
            <w:tcBorders>
              <w:top w:val="nil"/>
              <w:left w:val="nil"/>
              <w:bottom w:val="single" w:sz="4" w:space="0" w:color="auto"/>
              <w:right w:val="single" w:sz="4" w:space="0" w:color="auto"/>
            </w:tcBorders>
            <w:shd w:val="clear" w:color="000000" w:fill="000000"/>
            <w:vAlign w:val="center"/>
            <w:hideMark/>
          </w:tcPr>
          <w:p w14:paraId="2887CCEC"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634" w:type="dxa"/>
            <w:tcBorders>
              <w:top w:val="nil"/>
              <w:left w:val="nil"/>
              <w:bottom w:val="single" w:sz="4" w:space="0" w:color="auto"/>
              <w:right w:val="single" w:sz="8" w:space="0" w:color="auto"/>
            </w:tcBorders>
            <w:shd w:val="clear" w:color="000000" w:fill="000000"/>
            <w:vAlign w:val="center"/>
            <w:hideMark/>
          </w:tcPr>
          <w:p w14:paraId="7CCD3F4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r>
      <w:tr w:rsidR="006B4775" w:rsidRPr="006B4775" w14:paraId="7AB08062"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66E199F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141</w:t>
            </w:r>
          </w:p>
        </w:tc>
        <w:tc>
          <w:tcPr>
            <w:tcW w:w="805" w:type="dxa"/>
            <w:tcBorders>
              <w:top w:val="nil"/>
              <w:left w:val="nil"/>
              <w:bottom w:val="single" w:sz="4" w:space="0" w:color="auto"/>
              <w:right w:val="single" w:sz="4" w:space="0" w:color="auto"/>
            </w:tcBorders>
            <w:shd w:val="clear" w:color="auto" w:fill="auto"/>
            <w:vAlign w:val="bottom"/>
            <w:hideMark/>
          </w:tcPr>
          <w:p w14:paraId="77DDAE6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PIQ4266</w:t>
            </w:r>
          </w:p>
        </w:tc>
        <w:tc>
          <w:tcPr>
            <w:tcW w:w="850" w:type="dxa"/>
            <w:tcBorders>
              <w:top w:val="nil"/>
              <w:left w:val="nil"/>
              <w:bottom w:val="single" w:sz="4" w:space="0" w:color="auto"/>
              <w:right w:val="single" w:sz="4" w:space="0" w:color="auto"/>
            </w:tcBorders>
            <w:shd w:val="clear" w:color="auto" w:fill="auto"/>
            <w:vAlign w:val="bottom"/>
            <w:hideMark/>
          </w:tcPr>
          <w:p w14:paraId="0E781B9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1123865725</w:t>
            </w:r>
          </w:p>
        </w:tc>
        <w:tc>
          <w:tcPr>
            <w:tcW w:w="396" w:type="dxa"/>
            <w:tcBorders>
              <w:top w:val="nil"/>
              <w:left w:val="nil"/>
              <w:bottom w:val="single" w:sz="4" w:space="0" w:color="auto"/>
              <w:right w:val="single" w:sz="4" w:space="0" w:color="auto"/>
            </w:tcBorders>
            <w:shd w:val="clear" w:color="auto" w:fill="auto"/>
            <w:vAlign w:val="bottom"/>
            <w:hideMark/>
          </w:tcPr>
          <w:p w14:paraId="30C7C4B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7AD2EEF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SHINERAY/XY50Q PHOENIX</w:t>
            </w:r>
          </w:p>
        </w:tc>
        <w:tc>
          <w:tcPr>
            <w:tcW w:w="762" w:type="dxa"/>
            <w:tcBorders>
              <w:top w:val="nil"/>
              <w:left w:val="nil"/>
              <w:bottom w:val="single" w:sz="4" w:space="0" w:color="auto"/>
              <w:right w:val="single" w:sz="4" w:space="0" w:color="auto"/>
            </w:tcBorders>
            <w:shd w:val="clear" w:color="auto" w:fill="auto"/>
            <w:vAlign w:val="bottom"/>
            <w:hideMark/>
          </w:tcPr>
          <w:p w14:paraId="0927041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2011/2012</w:t>
            </w:r>
          </w:p>
        </w:tc>
        <w:tc>
          <w:tcPr>
            <w:tcW w:w="818" w:type="dxa"/>
            <w:tcBorders>
              <w:top w:val="nil"/>
              <w:left w:val="nil"/>
              <w:bottom w:val="single" w:sz="4" w:space="0" w:color="auto"/>
              <w:right w:val="single" w:sz="4" w:space="0" w:color="auto"/>
            </w:tcBorders>
            <w:shd w:val="clear" w:color="auto" w:fill="auto"/>
            <w:vAlign w:val="bottom"/>
            <w:hideMark/>
          </w:tcPr>
          <w:p w14:paraId="38D5291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BRANCA</w:t>
            </w:r>
          </w:p>
        </w:tc>
        <w:tc>
          <w:tcPr>
            <w:tcW w:w="1490" w:type="dxa"/>
            <w:tcBorders>
              <w:top w:val="nil"/>
              <w:left w:val="nil"/>
              <w:bottom w:val="single" w:sz="4" w:space="0" w:color="auto"/>
              <w:right w:val="single" w:sz="4" w:space="0" w:color="auto"/>
            </w:tcBorders>
            <w:shd w:val="clear" w:color="auto" w:fill="auto"/>
            <w:vAlign w:val="bottom"/>
            <w:hideMark/>
          </w:tcPr>
          <w:p w14:paraId="64965AC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LXYXCBL01C0530395</w:t>
            </w:r>
          </w:p>
        </w:tc>
        <w:tc>
          <w:tcPr>
            <w:tcW w:w="985" w:type="dxa"/>
            <w:tcBorders>
              <w:top w:val="nil"/>
              <w:left w:val="nil"/>
              <w:bottom w:val="single" w:sz="4" w:space="0" w:color="auto"/>
              <w:right w:val="single" w:sz="4" w:space="0" w:color="auto"/>
            </w:tcBorders>
            <w:shd w:val="clear" w:color="auto" w:fill="auto"/>
            <w:vAlign w:val="bottom"/>
            <w:hideMark/>
          </w:tcPr>
          <w:p w14:paraId="7725750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1P39FMBCA060816</w:t>
            </w:r>
          </w:p>
        </w:tc>
        <w:tc>
          <w:tcPr>
            <w:tcW w:w="1858" w:type="dxa"/>
            <w:tcBorders>
              <w:top w:val="nil"/>
              <w:left w:val="nil"/>
              <w:bottom w:val="single" w:sz="4" w:space="0" w:color="auto"/>
              <w:right w:val="single" w:sz="4" w:space="0" w:color="auto"/>
            </w:tcBorders>
            <w:shd w:val="clear" w:color="auto" w:fill="auto"/>
            <w:vAlign w:val="bottom"/>
            <w:hideMark/>
          </w:tcPr>
          <w:p w14:paraId="7308A87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2E33221D"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100CCE8E"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603A253D"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142</w:t>
            </w:r>
          </w:p>
        </w:tc>
        <w:tc>
          <w:tcPr>
            <w:tcW w:w="805" w:type="dxa"/>
            <w:tcBorders>
              <w:top w:val="nil"/>
              <w:left w:val="nil"/>
              <w:bottom w:val="single" w:sz="4" w:space="0" w:color="auto"/>
              <w:right w:val="single" w:sz="4" w:space="0" w:color="auto"/>
            </w:tcBorders>
            <w:shd w:val="clear" w:color="auto" w:fill="auto"/>
            <w:vAlign w:val="bottom"/>
            <w:hideMark/>
          </w:tcPr>
          <w:p w14:paraId="31B375E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LWQ2900</w:t>
            </w:r>
          </w:p>
        </w:tc>
        <w:tc>
          <w:tcPr>
            <w:tcW w:w="850" w:type="dxa"/>
            <w:tcBorders>
              <w:top w:val="nil"/>
              <w:left w:val="nil"/>
              <w:bottom w:val="single" w:sz="4" w:space="0" w:color="auto"/>
              <w:right w:val="single" w:sz="4" w:space="0" w:color="auto"/>
            </w:tcBorders>
            <w:shd w:val="clear" w:color="auto" w:fill="auto"/>
            <w:vAlign w:val="bottom"/>
            <w:hideMark/>
          </w:tcPr>
          <w:p w14:paraId="4CBE98C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428261655</w:t>
            </w:r>
          </w:p>
        </w:tc>
        <w:tc>
          <w:tcPr>
            <w:tcW w:w="396" w:type="dxa"/>
            <w:tcBorders>
              <w:top w:val="nil"/>
              <w:left w:val="nil"/>
              <w:bottom w:val="single" w:sz="4" w:space="0" w:color="auto"/>
              <w:right w:val="single" w:sz="4" w:space="0" w:color="auto"/>
            </w:tcBorders>
            <w:shd w:val="clear" w:color="auto" w:fill="auto"/>
            <w:vAlign w:val="bottom"/>
            <w:hideMark/>
          </w:tcPr>
          <w:p w14:paraId="46F7C1D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29D3394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w:t>
            </w:r>
          </w:p>
        </w:tc>
        <w:tc>
          <w:tcPr>
            <w:tcW w:w="762" w:type="dxa"/>
            <w:tcBorders>
              <w:top w:val="nil"/>
              <w:left w:val="nil"/>
              <w:bottom w:val="single" w:sz="4" w:space="0" w:color="auto"/>
              <w:right w:val="single" w:sz="4" w:space="0" w:color="auto"/>
            </w:tcBorders>
            <w:shd w:val="clear" w:color="auto" w:fill="auto"/>
            <w:vAlign w:val="bottom"/>
            <w:hideMark/>
          </w:tcPr>
          <w:p w14:paraId="274853A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1986/1986</w:t>
            </w:r>
          </w:p>
        </w:tc>
        <w:tc>
          <w:tcPr>
            <w:tcW w:w="818" w:type="dxa"/>
            <w:tcBorders>
              <w:top w:val="nil"/>
              <w:left w:val="nil"/>
              <w:bottom w:val="single" w:sz="4" w:space="0" w:color="auto"/>
              <w:right w:val="single" w:sz="4" w:space="0" w:color="auto"/>
            </w:tcBorders>
            <w:shd w:val="clear" w:color="auto" w:fill="auto"/>
            <w:vAlign w:val="bottom"/>
            <w:hideMark/>
          </w:tcPr>
          <w:p w14:paraId="1CBDC36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36FDED7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CG125BR1524000</w:t>
            </w:r>
          </w:p>
        </w:tc>
        <w:tc>
          <w:tcPr>
            <w:tcW w:w="985" w:type="dxa"/>
            <w:tcBorders>
              <w:top w:val="nil"/>
              <w:left w:val="nil"/>
              <w:bottom w:val="single" w:sz="4" w:space="0" w:color="auto"/>
              <w:right w:val="single" w:sz="4" w:space="0" w:color="auto"/>
            </w:tcBorders>
            <w:shd w:val="clear" w:color="auto" w:fill="auto"/>
            <w:vAlign w:val="bottom"/>
            <w:hideMark/>
          </w:tcPr>
          <w:p w14:paraId="468B6D5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CG125BRE1523438</w:t>
            </w:r>
          </w:p>
        </w:tc>
        <w:tc>
          <w:tcPr>
            <w:tcW w:w="1858" w:type="dxa"/>
            <w:tcBorders>
              <w:top w:val="nil"/>
              <w:left w:val="nil"/>
              <w:bottom w:val="single" w:sz="4" w:space="0" w:color="auto"/>
              <w:right w:val="single" w:sz="4" w:space="0" w:color="auto"/>
            </w:tcBorders>
            <w:shd w:val="clear" w:color="auto" w:fill="auto"/>
            <w:vAlign w:val="bottom"/>
            <w:hideMark/>
          </w:tcPr>
          <w:p w14:paraId="6DEE28D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64A10369"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6DC0D05E"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565CD748"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143</w:t>
            </w:r>
          </w:p>
        </w:tc>
        <w:tc>
          <w:tcPr>
            <w:tcW w:w="805" w:type="dxa"/>
            <w:tcBorders>
              <w:top w:val="nil"/>
              <w:left w:val="nil"/>
              <w:bottom w:val="single" w:sz="4" w:space="0" w:color="auto"/>
              <w:right w:val="single" w:sz="4" w:space="0" w:color="auto"/>
            </w:tcBorders>
            <w:shd w:val="clear" w:color="auto" w:fill="auto"/>
            <w:vAlign w:val="bottom"/>
            <w:hideMark/>
          </w:tcPr>
          <w:p w14:paraId="42BBB9C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ODY2839</w:t>
            </w:r>
          </w:p>
        </w:tc>
        <w:tc>
          <w:tcPr>
            <w:tcW w:w="850" w:type="dxa"/>
            <w:tcBorders>
              <w:top w:val="nil"/>
              <w:left w:val="nil"/>
              <w:bottom w:val="single" w:sz="4" w:space="0" w:color="auto"/>
              <w:right w:val="single" w:sz="4" w:space="0" w:color="auto"/>
            </w:tcBorders>
            <w:shd w:val="clear" w:color="auto" w:fill="auto"/>
            <w:vAlign w:val="bottom"/>
            <w:hideMark/>
          </w:tcPr>
          <w:p w14:paraId="36D1D75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355035723</w:t>
            </w:r>
          </w:p>
        </w:tc>
        <w:tc>
          <w:tcPr>
            <w:tcW w:w="396" w:type="dxa"/>
            <w:tcBorders>
              <w:top w:val="nil"/>
              <w:left w:val="nil"/>
              <w:bottom w:val="single" w:sz="4" w:space="0" w:color="auto"/>
              <w:right w:val="single" w:sz="4" w:space="0" w:color="auto"/>
            </w:tcBorders>
            <w:shd w:val="clear" w:color="auto" w:fill="auto"/>
            <w:vAlign w:val="bottom"/>
            <w:hideMark/>
          </w:tcPr>
          <w:p w14:paraId="2B3FD1B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4A5E406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YAMAHA/FACTOR YBR125 K</w:t>
            </w:r>
          </w:p>
        </w:tc>
        <w:tc>
          <w:tcPr>
            <w:tcW w:w="762" w:type="dxa"/>
            <w:tcBorders>
              <w:top w:val="nil"/>
              <w:left w:val="nil"/>
              <w:bottom w:val="single" w:sz="4" w:space="0" w:color="auto"/>
              <w:right w:val="single" w:sz="4" w:space="0" w:color="auto"/>
            </w:tcBorders>
            <w:shd w:val="clear" w:color="auto" w:fill="auto"/>
            <w:vAlign w:val="bottom"/>
            <w:hideMark/>
          </w:tcPr>
          <w:p w14:paraId="1CD8F20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2011/2011</w:t>
            </w:r>
          </w:p>
        </w:tc>
        <w:tc>
          <w:tcPr>
            <w:tcW w:w="818" w:type="dxa"/>
            <w:tcBorders>
              <w:top w:val="nil"/>
              <w:left w:val="nil"/>
              <w:bottom w:val="single" w:sz="4" w:space="0" w:color="auto"/>
              <w:right w:val="single" w:sz="4" w:space="0" w:color="auto"/>
            </w:tcBorders>
            <w:shd w:val="clear" w:color="auto" w:fill="auto"/>
            <w:vAlign w:val="bottom"/>
            <w:hideMark/>
          </w:tcPr>
          <w:p w14:paraId="49CABFA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0226545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9C6KE1520B0066249</w:t>
            </w:r>
          </w:p>
        </w:tc>
        <w:tc>
          <w:tcPr>
            <w:tcW w:w="985" w:type="dxa"/>
            <w:tcBorders>
              <w:top w:val="nil"/>
              <w:left w:val="nil"/>
              <w:bottom w:val="single" w:sz="4" w:space="0" w:color="auto"/>
              <w:right w:val="single" w:sz="4" w:space="0" w:color="auto"/>
            </w:tcBorders>
            <w:shd w:val="clear" w:color="auto" w:fill="auto"/>
            <w:vAlign w:val="bottom"/>
            <w:hideMark/>
          </w:tcPr>
          <w:p w14:paraId="137E40B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E3G9E-066266</w:t>
            </w:r>
          </w:p>
        </w:tc>
        <w:tc>
          <w:tcPr>
            <w:tcW w:w="1858" w:type="dxa"/>
            <w:tcBorders>
              <w:top w:val="nil"/>
              <w:left w:val="nil"/>
              <w:bottom w:val="single" w:sz="4" w:space="0" w:color="auto"/>
              <w:right w:val="single" w:sz="4" w:space="0" w:color="auto"/>
            </w:tcBorders>
            <w:shd w:val="clear" w:color="auto" w:fill="auto"/>
            <w:vAlign w:val="bottom"/>
            <w:hideMark/>
          </w:tcPr>
          <w:p w14:paraId="6D8534F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A4D2CEA"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11ECB2FD"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19068B4E"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144</w:t>
            </w:r>
          </w:p>
        </w:tc>
        <w:tc>
          <w:tcPr>
            <w:tcW w:w="805" w:type="dxa"/>
            <w:tcBorders>
              <w:top w:val="nil"/>
              <w:left w:val="nil"/>
              <w:bottom w:val="single" w:sz="4" w:space="0" w:color="auto"/>
              <w:right w:val="single" w:sz="4" w:space="0" w:color="auto"/>
            </w:tcBorders>
            <w:shd w:val="clear" w:color="auto" w:fill="auto"/>
            <w:vAlign w:val="bottom"/>
            <w:hideMark/>
          </w:tcPr>
          <w:p w14:paraId="2B1AEB3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KIV8176</w:t>
            </w:r>
          </w:p>
        </w:tc>
        <w:tc>
          <w:tcPr>
            <w:tcW w:w="850" w:type="dxa"/>
            <w:tcBorders>
              <w:top w:val="nil"/>
              <w:left w:val="nil"/>
              <w:bottom w:val="single" w:sz="4" w:space="0" w:color="auto"/>
              <w:right w:val="single" w:sz="4" w:space="0" w:color="auto"/>
            </w:tcBorders>
            <w:shd w:val="clear" w:color="auto" w:fill="auto"/>
            <w:vAlign w:val="bottom"/>
            <w:hideMark/>
          </w:tcPr>
          <w:p w14:paraId="42BE08C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833125583</w:t>
            </w:r>
          </w:p>
        </w:tc>
        <w:tc>
          <w:tcPr>
            <w:tcW w:w="396" w:type="dxa"/>
            <w:tcBorders>
              <w:top w:val="nil"/>
              <w:left w:val="nil"/>
              <w:bottom w:val="single" w:sz="4" w:space="0" w:color="auto"/>
              <w:right w:val="single" w:sz="4" w:space="0" w:color="auto"/>
            </w:tcBorders>
            <w:shd w:val="clear" w:color="auto" w:fill="auto"/>
            <w:vAlign w:val="bottom"/>
            <w:hideMark/>
          </w:tcPr>
          <w:p w14:paraId="0F6285F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PE</w:t>
            </w:r>
          </w:p>
        </w:tc>
        <w:tc>
          <w:tcPr>
            <w:tcW w:w="1542" w:type="dxa"/>
            <w:tcBorders>
              <w:top w:val="nil"/>
              <w:left w:val="nil"/>
              <w:bottom w:val="single" w:sz="4" w:space="0" w:color="auto"/>
              <w:right w:val="single" w:sz="4" w:space="0" w:color="auto"/>
            </w:tcBorders>
            <w:shd w:val="clear" w:color="auto" w:fill="auto"/>
            <w:vAlign w:val="bottom"/>
            <w:hideMark/>
          </w:tcPr>
          <w:p w14:paraId="51B9405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150 TITAN KS</w:t>
            </w:r>
          </w:p>
        </w:tc>
        <w:tc>
          <w:tcPr>
            <w:tcW w:w="762" w:type="dxa"/>
            <w:tcBorders>
              <w:top w:val="nil"/>
              <w:left w:val="nil"/>
              <w:bottom w:val="single" w:sz="4" w:space="0" w:color="auto"/>
              <w:right w:val="single" w:sz="4" w:space="0" w:color="auto"/>
            </w:tcBorders>
            <w:shd w:val="clear" w:color="auto" w:fill="auto"/>
            <w:vAlign w:val="bottom"/>
            <w:hideMark/>
          </w:tcPr>
          <w:p w14:paraId="4AE763D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2004/2004</w:t>
            </w:r>
          </w:p>
        </w:tc>
        <w:tc>
          <w:tcPr>
            <w:tcW w:w="818" w:type="dxa"/>
            <w:tcBorders>
              <w:top w:val="nil"/>
              <w:left w:val="nil"/>
              <w:bottom w:val="single" w:sz="4" w:space="0" w:color="auto"/>
              <w:right w:val="single" w:sz="4" w:space="0" w:color="auto"/>
            </w:tcBorders>
            <w:shd w:val="clear" w:color="auto" w:fill="auto"/>
            <w:vAlign w:val="bottom"/>
            <w:hideMark/>
          </w:tcPr>
          <w:p w14:paraId="29EDF51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28E03FD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9C2KC08104R079759</w:t>
            </w:r>
          </w:p>
        </w:tc>
        <w:tc>
          <w:tcPr>
            <w:tcW w:w="985" w:type="dxa"/>
            <w:tcBorders>
              <w:top w:val="nil"/>
              <w:left w:val="nil"/>
              <w:bottom w:val="single" w:sz="4" w:space="0" w:color="auto"/>
              <w:right w:val="single" w:sz="4" w:space="0" w:color="auto"/>
            </w:tcBorders>
            <w:shd w:val="clear" w:color="auto" w:fill="auto"/>
            <w:vAlign w:val="bottom"/>
            <w:hideMark/>
          </w:tcPr>
          <w:p w14:paraId="3DFE9FD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KC08E14079759</w:t>
            </w:r>
          </w:p>
        </w:tc>
        <w:tc>
          <w:tcPr>
            <w:tcW w:w="1858" w:type="dxa"/>
            <w:tcBorders>
              <w:top w:val="nil"/>
              <w:left w:val="nil"/>
              <w:bottom w:val="single" w:sz="4" w:space="0" w:color="auto"/>
              <w:right w:val="single" w:sz="4" w:space="0" w:color="auto"/>
            </w:tcBorders>
            <w:shd w:val="clear" w:color="auto" w:fill="auto"/>
            <w:vAlign w:val="bottom"/>
            <w:hideMark/>
          </w:tcPr>
          <w:p w14:paraId="6C47729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0C04097D"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0DC6B734"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09B5EB0"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145</w:t>
            </w:r>
          </w:p>
        </w:tc>
        <w:tc>
          <w:tcPr>
            <w:tcW w:w="805" w:type="dxa"/>
            <w:tcBorders>
              <w:top w:val="nil"/>
              <w:left w:val="nil"/>
              <w:bottom w:val="single" w:sz="4" w:space="0" w:color="auto"/>
              <w:right w:val="single" w:sz="4" w:space="0" w:color="auto"/>
            </w:tcBorders>
            <w:shd w:val="clear" w:color="auto" w:fill="auto"/>
            <w:vAlign w:val="bottom"/>
            <w:hideMark/>
          </w:tcPr>
          <w:p w14:paraId="238C6A6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vAlign w:val="bottom"/>
            <w:hideMark/>
          </w:tcPr>
          <w:p w14:paraId="5CDB549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0</w:t>
            </w:r>
          </w:p>
        </w:tc>
        <w:tc>
          <w:tcPr>
            <w:tcW w:w="396" w:type="dxa"/>
            <w:tcBorders>
              <w:top w:val="nil"/>
              <w:left w:val="nil"/>
              <w:bottom w:val="single" w:sz="4" w:space="0" w:color="auto"/>
              <w:right w:val="single" w:sz="4" w:space="0" w:color="auto"/>
            </w:tcBorders>
            <w:shd w:val="clear" w:color="auto" w:fill="auto"/>
            <w:vAlign w:val="bottom"/>
            <w:hideMark/>
          </w:tcPr>
          <w:p w14:paraId="6549679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1542" w:type="dxa"/>
            <w:tcBorders>
              <w:top w:val="nil"/>
              <w:left w:val="nil"/>
              <w:bottom w:val="single" w:sz="4" w:space="0" w:color="auto"/>
              <w:right w:val="single" w:sz="4" w:space="0" w:color="auto"/>
            </w:tcBorders>
            <w:shd w:val="clear" w:color="auto" w:fill="auto"/>
            <w:vAlign w:val="bottom"/>
            <w:hideMark/>
          </w:tcPr>
          <w:p w14:paraId="4C180F4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520F078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1994/1995</w:t>
            </w:r>
          </w:p>
        </w:tc>
        <w:tc>
          <w:tcPr>
            <w:tcW w:w="818" w:type="dxa"/>
            <w:tcBorders>
              <w:top w:val="nil"/>
              <w:left w:val="nil"/>
              <w:bottom w:val="single" w:sz="4" w:space="0" w:color="auto"/>
              <w:right w:val="single" w:sz="4" w:space="0" w:color="auto"/>
            </w:tcBorders>
            <w:shd w:val="clear" w:color="auto" w:fill="auto"/>
            <w:vAlign w:val="bottom"/>
            <w:hideMark/>
          </w:tcPr>
          <w:p w14:paraId="25A1E0F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4E3FA89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9C2JC2501RRS11057</w:t>
            </w:r>
          </w:p>
        </w:tc>
        <w:tc>
          <w:tcPr>
            <w:tcW w:w="985" w:type="dxa"/>
            <w:tcBorders>
              <w:top w:val="nil"/>
              <w:left w:val="nil"/>
              <w:bottom w:val="single" w:sz="4" w:space="0" w:color="auto"/>
              <w:right w:val="single" w:sz="4" w:space="0" w:color="auto"/>
            </w:tcBorders>
            <w:shd w:val="clear" w:color="auto" w:fill="auto"/>
            <w:vAlign w:val="bottom"/>
            <w:hideMark/>
          </w:tcPr>
          <w:p w14:paraId="7B345CC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JC25E-RS11057</w:t>
            </w:r>
          </w:p>
        </w:tc>
        <w:tc>
          <w:tcPr>
            <w:tcW w:w="1858" w:type="dxa"/>
            <w:tcBorders>
              <w:top w:val="nil"/>
              <w:left w:val="nil"/>
              <w:bottom w:val="single" w:sz="4" w:space="0" w:color="auto"/>
              <w:right w:val="single" w:sz="4" w:space="0" w:color="auto"/>
            </w:tcBorders>
            <w:shd w:val="clear" w:color="auto" w:fill="auto"/>
            <w:vAlign w:val="bottom"/>
            <w:hideMark/>
          </w:tcPr>
          <w:p w14:paraId="22D95FD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083FAC6E"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31D18582" w14:textId="77777777" w:rsidTr="0098665D">
        <w:trPr>
          <w:trHeight w:val="30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1B6F050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05" w:type="dxa"/>
            <w:tcBorders>
              <w:top w:val="nil"/>
              <w:left w:val="nil"/>
              <w:bottom w:val="single" w:sz="4" w:space="0" w:color="auto"/>
              <w:right w:val="single" w:sz="4" w:space="0" w:color="auto"/>
            </w:tcBorders>
            <w:shd w:val="clear" w:color="000000" w:fill="000000"/>
            <w:vAlign w:val="center"/>
            <w:hideMark/>
          </w:tcPr>
          <w:p w14:paraId="0D21C8A6"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vAlign w:val="center"/>
            <w:hideMark/>
          </w:tcPr>
          <w:p w14:paraId="641B449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396" w:type="dxa"/>
            <w:tcBorders>
              <w:top w:val="nil"/>
              <w:left w:val="nil"/>
              <w:bottom w:val="single" w:sz="4" w:space="0" w:color="auto"/>
              <w:right w:val="single" w:sz="4" w:space="0" w:color="auto"/>
            </w:tcBorders>
            <w:shd w:val="clear" w:color="000000" w:fill="000000"/>
            <w:vAlign w:val="center"/>
            <w:hideMark/>
          </w:tcPr>
          <w:p w14:paraId="05246A12"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542" w:type="dxa"/>
            <w:tcBorders>
              <w:top w:val="nil"/>
              <w:left w:val="nil"/>
              <w:bottom w:val="single" w:sz="4" w:space="0" w:color="auto"/>
              <w:right w:val="single" w:sz="4" w:space="0" w:color="auto"/>
            </w:tcBorders>
            <w:shd w:val="clear" w:color="000000" w:fill="000000"/>
            <w:vAlign w:val="center"/>
            <w:hideMark/>
          </w:tcPr>
          <w:p w14:paraId="6105F400"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762" w:type="dxa"/>
            <w:tcBorders>
              <w:top w:val="nil"/>
              <w:left w:val="nil"/>
              <w:bottom w:val="single" w:sz="4" w:space="0" w:color="auto"/>
              <w:right w:val="single" w:sz="4" w:space="0" w:color="auto"/>
            </w:tcBorders>
            <w:shd w:val="clear" w:color="000000" w:fill="000000"/>
            <w:vAlign w:val="center"/>
            <w:hideMark/>
          </w:tcPr>
          <w:p w14:paraId="3C6E9E6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818" w:type="dxa"/>
            <w:tcBorders>
              <w:top w:val="nil"/>
              <w:left w:val="nil"/>
              <w:bottom w:val="single" w:sz="4" w:space="0" w:color="auto"/>
              <w:right w:val="single" w:sz="4" w:space="0" w:color="auto"/>
            </w:tcBorders>
            <w:shd w:val="clear" w:color="000000" w:fill="000000"/>
            <w:vAlign w:val="center"/>
            <w:hideMark/>
          </w:tcPr>
          <w:p w14:paraId="7AC0DA8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490" w:type="dxa"/>
            <w:tcBorders>
              <w:top w:val="nil"/>
              <w:left w:val="nil"/>
              <w:bottom w:val="single" w:sz="4" w:space="0" w:color="auto"/>
              <w:right w:val="single" w:sz="4" w:space="0" w:color="auto"/>
            </w:tcBorders>
            <w:shd w:val="clear" w:color="000000" w:fill="000000"/>
            <w:vAlign w:val="center"/>
            <w:hideMark/>
          </w:tcPr>
          <w:p w14:paraId="538C041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985" w:type="dxa"/>
            <w:tcBorders>
              <w:top w:val="nil"/>
              <w:left w:val="nil"/>
              <w:bottom w:val="single" w:sz="4" w:space="0" w:color="auto"/>
              <w:right w:val="single" w:sz="4" w:space="0" w:color="auto"/>
            </w:tcBorders>
            <w:shd w:val="clear" w:color="000000" w:fill="000000"/>
            <w:vAlign w:val="center"/>
            <w:hideMark/>
          </w:tcPr>
          <w:p w14:paraId="3D86F101"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1858" w:type="dxa"/>
            <w:tcBorders>
              <w:top w:val="nil"/>
              <w:left w:val="nil"/>
              <w:bottom w:val="single" w:sz="4" w:space="0" w:color="auto"/>
              <w:right w:val="single" w:sz="4" w:space="0" w:color="auto"/>
            </w:tcBorders>
            <w:shd w:val="clear" w:color="000000" w:fill="000000"/>
            <w:vAlign w:val="center"/>
            <w:hideMark/>
          </w:tcPr>
          <w:p w14:paraId="7CD881BC"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c>
          <w:tcPr>
            <w:tcW w:w="634" w:type="dxa"/>
            <w:tcBorders>
              <w:top w:val="nil"/>
              <w:left w:val="nil"/>
              <w:bottom w:val="single" w:sz="4" w:space="0" w:color="auto"/>
              <w:right w:val="single" w:sz="8" w:space="0" w:color="auto"/>
            </w:tcBorders>
            <w:shd w:val="clear" w:color="000000" w:fill="000000"/>
            <w:vAlign w:val="center"/>
            <w:hideMark/>
          </w:tcPr>
          <w:p w14:paraId="18F6095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 </w:t>
            </w:r>
          </w:p>
        </w:tc>
      </w:tr>
      <w:tr w:rsidR="006B4775" w:rsidRPr="006B4775" w14:paraId="3E3DE69B"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DFB8E76"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146</w:t>
            </w:r>
          </w:p>
        </w:tc>
        <w:tc>
          <w:tcPr>
            <w:tcW w:w="805" w:type="dxa"/>
            <w:tcBorders>
              <w:top w:val="nil"/>
              <w:left w:val="nil"/>
              <w:bottom w:val="single" w:sz="4" w:space="0" w:color="auto"/>
              <w:right w:val="single" w:sz="4" w:space="0" w:color="auto"/>
            </w:tcBorders>
            <w:shd w:val="clear" w:color="auto" w:fill="auto"/>
            <w:vAlign w:val="bottom"/>
            <w:hideMark/>
          </w:tcPr>
          <w:p w14:paraId="4695349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NHW6327</w:t>
            </w:r>
          </w:p>
        </w:tc>
        <w:tc>
          <w:tcPr>
            <w:tcW w:w="850" w:type="dxa"/>
            <w:tcBorders>
              <w:top w:val="nil"/>
              <w:left w:val="nil"/>
              <w:bottom w:val="single" w:sz="4" w:space="0" w:color="auto"/>
              <w:right w:val="single" w:sz="4" w:space="0" w:color="auto"/>
            </w:tcBorders>
            <w:shd w:val="clear" w:color="auto" w:fill="auto"/>
            <w:vAlign w:val="bottom"/>
            <w:hideMark/>
          </w:tcPr>
          <w:p w14:paraId="650F31A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974412295</w:t>
            </w:r>
          </w:p>
        </w:tc>
        <w:tc>
          <w:tcPr>
            <w:tcW w:w="396" w:type="dxa"/>
            <w:tcBorders>
              <w:top w:val="nil"/>
              <w:left w:val="nil"/>
              <w:bottom w:val="single" w:sz="4" w:space="0" w:color="auto"/>
              <w:right w:val="single" w:sz="4" w:space="0" w:color="auto"/>
            </w:tcBorders>
            <w:shd w:val="clear" w:color="auto" w:fill="auto"/>
            <w:vAlign w:val="bottom"/>
            <w:hideMark/>
          </w:tcPr>
          <w:p w14:paraId="12F1121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454EB85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CITROËN/C4 PALLAS20GLA</w:t>
            </w:r>
          </w:p>
        </w:tc>
        <w:tc>
          <w:tcPr>
            <w:tcW w:w="762" w:type="dxa"/>
            <w:tcBorders>
              <w:top w:val="nil"/>
              <w:left w:val="nil"/>
              <w:bottom w:val="single" w:sz="4" w:space="0" w:color="auto"/>
              <w:right w:val="single" w:sz="4" w:space="0" w:color="auto"/>
            </w:tcBorders>
            <w:shd w:val="clear" w:color="auto" w:fill="auto"/>
            <w:vAlign w:val="bottom"/>
            <w:hideMark/>
          </w:tcPr>
          <w:p w14:paraId="7802DB3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2008/2008</w:t>
            </w:r>
          </w:p>
        </w:tc>
        <w:tc>
          <w:tcPr>
            <w:tcW w:w="818" w:type="dxa"/>
            <w:tcBorders>
              <w:top w:val="nil"/>
              <w:left w:val="nil"/>
              <w:bottom w:val="single" w:sz="4" w:space="0" w:color="auto"/>
              <w:right w:val="single" w:sz="4" w:space="0" w:color="auto"/>
            </w:tcBorders>
            <w:shd w:val="clear" w:color="auto" w:fill="auto"/>
            <w:vAlign w:val="bottom"/>
            <w:hideMark/>
          </w:tcPr>
          <w:p w14:paraId="20A09F4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4D0A452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8BCLDRFJ28G559984</w:t>
            </w:r>
          </w:p>
        </w:tc>
        <w:tc>
          <w:tcPr>
            <w:tcW w:w="985" w:type="dxa"/>
            <w:tcBorders>
              <w:top w:val="nil"/>
              <w:left w:val="nil"/>
              <w:bottom w:val="single" w:sz="4" w:space="0" w:color="auto"/>
              <w:right w:val="single" w:sz="4" w:space="0" w:color="auto"/>
            </w:tcBorders>
            <w:shd w:val="clear" w:color="auto" w:fill="auto"/>
            <w:vAlign w:val="bottom"/>
            <w:hideMark/>
          </w:tcPr>
          <w:p w14:paraId="1E0C8A8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10LH5D1694732</w:t>
            </w:r>
          </w:p>
        </w:tc>
        <w:tc>
          <w:tcPr>
            <w:tcW w:w="1858" w:type="dxa"/>
            <w:tcBorders>
              <w:top w:val="nil"/>
              <w:left w:val="nil"/>
              <w:bottom w:val="single" w:sz="4" w:space="0" w:color="auto"/>
              <w:right w:val="single" w:sz="4" w:space="0" w:color="auto"/>
            </w:tcBorders>
            <w:shd w:val="clear" w:color="auto" w:fill="auto"/>
            <w:vAlign w:val="bottom"/>
            <w:hideMark/>
          </w:tcPr>
          <w:p w14:paraId="622BBD0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42FEA648"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600,00</w:t>
            </w:r>
          </w:p>
        </w:tc>
      </w:tr>
      <w:tr w:rsidR="006B4775" w:rsidRPr="006B4775" w14:paraId="31FB5CB7"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67C4A8F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147</w:t>
            </w:r>
          </w:p>
        </w:tc>
        <w:tc>
          <w:tcPr>
            <w:tcW w:w="805" w:type="dxa"/>
            <w:tcBorders>
              <w:top w:val="nil"/>
              <w:left w:val="nil"/>
              <w:bottom w:val="single" w:sz="4" w:space="0" w:color="auto"/>
              <w:right w:val="single" w:sz="4" w:space="0" w:color="auto"/>
            </w:tcBorders>
            <w:shd w:val="clear" w:color="auto" w:fill="auto"/>
            <w:vAlign w:val="bottom"/>
            <w:hideMark/>
          </w:tcPr>
          <w:p w14:paraId="7E92F1B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SLR2C07</w:t>
            </w:r>
          </w:p>
        </w:tc>
        <w:tc>
          <w:tcPr>
            <w:tcW w:w="850" w:type="dxa"/>
            <w:tcBorders>
              <w:top w:val="nil"/>
              <w:left w:val="nil"/>
              <w:bottom w:val="single" w:sz="4" w:space="0" w:color="auto"/>
              <w:right w:val="single" w:sz="4" w:space="0" w:color="auto"/>
            </w:tcBorders>
            <w:shd w:val="clear" w:color="auto" w:fill="auto"/>
            <w:vAlign w:val="bottom"/>
            <w:hideMark/>
          </w:tcPr>
          <w:p w14:paraId="664F8EC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1365856272</w:t>
            </w:r>
          </w:p>
        </w:tc>
        <w:tc>
          <w:tcPr>
            <w:tcW w:w="396" w:type="dxa"/>
            <w:tcBorders>
              <w:top w:val="nil"/>
              <w:left w:val="nil"/>
              <w:bottom w:val="single" w:sz="4" w:space="0" w:color="auto"/>
              <w:right w:val="single" w:sz="4" w:space="0" w:color="auto"/>
            </w:tcBorders>
            <w:shd w:val="clear" w:color="auto" w:fill="auto"/>
            <w:vAlign w:val="bottom"/>
            <w:hideMark/>
          </w:tcPr>
          <w:p w14:paraId="152498C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3806884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160 FAN</w:t>
            </w:r>
          </w:p>
        </w:tc>
        <w:tc>
          <w:tcPr>
            <w:tcW w:w="762" w:type="dxa"/>
            <w:tcBorders>
              <w:top w:val="nil"/>
              <w:left w:val="nil"/>
              <w:bottom w:val="single" w:sz="4" w:space="0" w:color="auto"/>
              <w:right w:val="single" w:sz="4" w:space="0" w:color="auto"/>
            </w:tcBorders>
            <w:shd w:val="clear" w:color="auto" w:fill="auto"/>
            <w:vAlign w:val="bottom"/>
            <w:hideMark/>
          </w:tcPr>
          <w:p w14:paraId="6DA7C2A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2023/2024</w:t>
            </w:r>
          </w:p>
        </w:tc>
        <w:tc>
          <w:tcPr>
            <w:tcW w:w="818" w:type="dxa"/>
            <w:tcBorders>
              <w:top w:val="nil"/>
              <w:left w:val="nil"/>
              <w:bottom w:val="single" w:sz="4" w:space="0" w:color="auto"/>
              <w:right w:val="single" w:sz="4" w:space="0" w:color="auto"/>
            </w:tcBorders>
            <w:shd w:val="clear" w:color="auto" w:fill="auto"/>
            <w:vAlign w:val="bottom"/>
            <w:hideMark/>
          </w:tcPr>
          <w:p w14:paraId="57E40C0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62ADAC8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9C2KC2200RR301731</w:t>
            </w:r>
          </w:p>
        </w:tc>
        <w:tc>
          <w:tcPr>
            <w:tcW w:w="985" w:type="dxa"/>
            <w:tcBorders>
              <w:top w:val="nil"/>
              <w:left w:val="nil"/>
              <w:bottom w:val="single" w:sz="4" w:space="0" w:color="auto"/>
              <w:right w:val="single" w:sz="4" w:space="0" w:color="auto"/>
            </w:tcBorders>
            <w:shd w:val="clear" w:color="auto" w:fill="auto"/>
            <w:vAlign w:val="bottom"/>
            <w:hideMark/>
          </w:tcPr>
          <w:p w14:paraId="3BC07DE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KC22E0R301754</w:t>
            </w:r>
          </w:p>
        </w:tc>
        <w:tc>
          <w:tcPr>
            <w:tcW w:w="1858" w:type="dxa"/>
            <w:tcBorders>
              <w:top w:val="nil"/>
              <w:left w:val="nil"/>
              <w:bottom w:val="single" w:sz="4" w:space="0" w:color="auto"/>
              <w:right w:val="single" w:sz="4" w:space="0" w:color="auto"/>
            </w:tcBorders>
            <w:shd w:val="clear" w:color="auto" w:fill="auto"/>
            <w:vAlign w:val="bottom"/>
            <w:hideMark/>
          </w:tcPr>
          <w:p w14:paraId="62ABC07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720481FB"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2FFEB05D"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1320ACED"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148</w:t>
            </w:r>
          </w:p>
        </w:tc>
        <w:tc>
          <w:tcPr>
            <w:tcW w:w="805" w:type="dxa"/>
            <w:tcBorders>
              <w:top w:val="nil"/>
              <w:left w:val="nil"/>
              <w:bottom w:val="single" w:sz="4" w:space="0" w:color="auto"/>
              <w:right w:val="single" w:sz="4" w:space="0" w:color="auto"/>
            </w:tcBorders>
            <w:shd w:val="clear" w:color="auto" w:fill="auto"/>
            <w:vAlign w:val="bottom"/>
            <w:hideMark/>
          </w:tcPr>
          <w:p w14:paraId="6796CEC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SLM0E83</w:t>
            </w:r>
          </w:p>
        </w:tc>
        <w:tc>
          <w:tcPr>
            <w:tcW w:w="850" w:type="dxa"/>
            <w:tcBorders>
              <w:top w:val="nil"/>
              <w:left w:val="nil"/>
              <w:bottom w:val="single" w:sz="4" w:space="0" w:color="auto"/>
              <w:right w:val="single" w:sz="4" w:space="0" w:color="auto"/>
            </w:tcBorders>
            <w:shd w:val="clear" w:color="auto" w:fill="auto"/>
            <w:vAlign w:val="bottom"/>
            <w:hideMark/>
          </w:tcPr>
          <w:p w14:paraId="1F87512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1328401364</w:t>
            </w:r>
          </w:p>
        </w:tc>
        <w:tc>
          <w:tcPr>
            <w:tcW w:w="396" w:type="dxa"/>
            <w:tcBorders>
              <w:top w:val="nil"/>
              <w:left w:val="nil"/>
              <w:bottom w:val="single" w:sz="4" w:space="0" w:color="auto"/>
              <w:right w:val="single" w:sz="4" w:space="0" w:color="auto"/>
            </w:tcBorders>
            <w:shd w:val="clear" w:color="auto" w:fill="auto"/>
            <w:vAlign w:val="bottom"/>
            <w:hideMark/>
          </w:tcPr>
          <w:p w14:paraId="2540389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2BC84F1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160 TITAN</w:t>
            </w:r>
          </w:p>
        </w:tc>
        <w:tc>
          <w:tcPr>
            <w:tcW w:w="762" w:type="dxa"/>
            <w:tcBorders>
              <w:top w:val="nil"/>
              <w:left w:val="nil"/>
              <w:bottom w:val="single" w:sz="4" w:space="0" w:color="auto"/>
              <w:right w:val="single" w:sz="4" w:space="0" w:color="auto"/>
            </w:tcBorders>
            <w:shd w:val="clear" w:color="auto" w:fill="auto"/>
            <w:vAlign w:val="bottom"/>
            <w:hideMark/>
          </w:tcPr>
          <w:p w14:paraId="3E8E71A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2022/2022</w:t>
            </w:r>
          </w:p>
        </w:tc>
        <w:tc>
          <w:tcPr>
            <w:tcW w:w="818" w:type="dxa"/>
            <w:tcBorders>
              <w:top w:val="nil"/>
              <w:left w:val="nil"/>
              <w:bottom w:val="single" w:sz="4" w:space="0" w:color="auto"/>
              <w:right w:val="single" w:sz="4" w:space="0" w:color="auto"/>
            </w:tcBorders>
            <w:shd w:val="clear" w:color="auto" w:fill="auto"/>
            <w:vAlign w:val="bottom"/>
            <w:hideMark/>
          </w:tcPr>
          <w:p w14:paraId="79AB072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313D79A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9C2KC2210NR080031</w:t>
            </w:r>
          </w:p>
        </w:tc>
        <w:tc>
          <w:tcPr>
            <w:tcW w:w="985" w:type="dxa"/>
            <w:tcBorders>
              <w:top w:val="nil"/>
              <w:left w:val="nil"/>
              <w:bottom w:val="single" w:sz="4" w:space="0" w:color="auto"/>
              <w:right w:val="single" w:sz="4" w:space="0" w:color="auto"/>
            </w:tcBorders>
            <w:shd w:val="clear" w:color="auto" w:fill="auto"/>
            <w:vAlign w:val="bottom"/>
            <w:hideMark/>
          </w:tcPr>
          <w:p w14:paraId="1E71788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KC22E1N080300</w:t>
            </w:r>
          </w:p>
        </w:tc>
        <w:tc>
          <w:tcPr>
            <w:tcW w:w="1858" w:type="dxa"/>
            <w:tcBorders>
              <w:top w:val="nil"/>
              <w:left w:val="nil"/>
              <w:bottom w:val="single" w:sz="4" w:space="0" w:color="auto"/>
              <w:right w:val="single" w:sz="4" w:space="0" w:color="auto"/>
            </w:tcBorders>
            <w:shd w:val="clear" w:color="auto" w:fill="auto"/>
            <w:vAlign w:val="bottom"/>
            <w:hideMark/>
          </w:tcPr>
          <w:p w14:paraId="022A947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368F3C07"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48B36A9A" w14:textId="77777777" w:rsidTr="0098665D">
        <w:trPr>
          <w:trHeight w:val="30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58C0A5C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149</w:t>
            </w:r>
          </w:p>
        </w:tc>
        <w:tc>
          <w:tcPr>
            <w:tcW w:w="805" w:type="dxa"/>
            <w:tcBorders>
              <w:top w:val="nil"/>
              <w:left w:val="nil"/>
              <w:bottom w:val="single" w:sz="4" w:space="0" w:color="auto"/>
              <w:right w:val="single" w:sz="4" w:space="0" w:color="auto"/>
            </w:tcBorders>
            <w:shd w:val="clear" w:color="auto" w:fill="auto"/>
            <w:vAlign w:val="bottom"/>
            <w:hideMark/>
          </w:tcPr>
          <w:p w14:paraId="71A4431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LVT8439</w:t>
            </w:r>
          </w:p>
        </w:tc>
        <w:tc>
          <w:tcPr>
            <w:tcW w:w="850" w:type="dxa"/>
            <w:tcBorders>
              <w:top w:val="nil"/>
              <w:left w:val="nil"/>
              <w:bottom w:val="single" w:sz="4" w:space="0" w:color="auto"/>
              <w:right w:val="single" w:sz="4" w:space="0" w:color="auto"/>
            </w:tcBorders>
            <w:shd w:val="clear" w:color="auto" w:fill="auto"/>
            <w:vAlign w:val="bottom"/>
            <w:hideMark/>
          </w:tcPr>
          <w:p w14:paraId="45ADCE7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813798310</w:t>
            </w:r>
          </w:p>
        </w:tc>
        <w:tc>
          <w:tcPr>
            <w:tcW w:w="396" w:type="dxa"/>
            <w:tcBorders>
              <w:top w:val="nil"/>
              <w:left w:val="nil"/>
              <w:bottom w:val="single" w:sz="4" w:space="0" w:color="auto"/>
              <w:right w:val="single" w:sz="4" w:space="0" w:color="auto"/>
            </w:tcBorders>
            <w:shd w:val="clear" w:color="auto" w:fill="auto"/>
            <w:vAlign w:val="bottom"/>
            <w:hideMark/>
          </w:tcPr>
          <w:p w14:paraId="37D6D5F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47DC498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YAMAHA/YBR 125K</w:t>
            </w:r>
          </w:p>
        </w:tc>
        <w:tc>
          <w:tcPr>
            <w:tcW w:w="762" w:type="dxa"/>
            <w:tcBorders>
              <w:top w:val="nil"/>
              <w:left w:val="nil"/>
              <w:bottom w:val="single" w:sz="4" w:space="0" w:color="auto"/>
              <w:right w:val="single" w:sz="4" w:space="0" w:color="auto"/>
            </w:tcBorders>
            <w:shd w:val="clear" w:color="auto" w:fill="auto"/>
            <w:vAlign w:val="bottom"/>
            <w:hideMark/>
          </w:tcPr>
          <w:p w14:paraId="68FE0BE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2003/2003</w:t>
            </w:r>
          </w:p>
        </w:tc>
        <w:tc>
          <w:tcPr>
            <w:tcW w:w="818" w:type="dxa"/>
            <w:tcBorders>
              <w:top w:val="nil"/>
              <w:left w:val="nil"/>
              <w:bottom w:val="single" w:sz="4" w:space="0" w:color="auto"/>
              <w:right w:val="single" w:sz="4" w:space="0" w:color="auto"/>
            </w:tcBorders>
            <w:shd w:val="clear" w:color="auto" w:fill="auto"/>
            <w:vAlign w:val="bottom"/>
            <w:hideMark/>
          </w:tcPr>
          <w:p w14:paraId="751C3FF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BEGE</w:t>
            </w:r>
          </w:p>
        </w:tc>
        <w:tc>
          <w:tcPr>
            <w:tcW w:w="1490" w:type="dxa"/>
            <w:tcBorders>
              <w:top w:val="nil"/>
              <w:left w:val="nil"/>
              <w:bottom w:val="single" w:sz="4" w:space="0" w:color="auto"/>
              <w:right w:val="single" w:sz="4" w:space="0" w:color="auto"/>
            </w:tcBorders>
            <w:shd w:val="clear" w:color="auto" w:fill="auto"/>
            <w:vAlign w:val="bottom"/>
            <w:hideMark/>
          </w:tcPr>
          <w:p w14:paraId="57CDC6E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9C6KE044030029020</w:t>
            </w:r>
          </w:p>
        </w:tc>
        <w:tc>
          <w:tcPr>
            <w:tcW w:w="985" w:type="dxa"/>
            <w:tcBorders>
              <w:top w:val="nil"/>
              <w:left w:val="nil"/>
              <w:bottom w:val="single" w:sz="4" w:space="0" w:color="auto"/>
              <w:right w:val="single" w:sz="4" w:space="0" w:color="auto"/>
            </w:tcBorders>
            <w:shd w:val="clear" w:color="auto" w:fill="auto"/>
            <w:vAlign w:val="bottom"/>
            <w:hideMark/>
          </w:tcPr>
          <w:p w14:paraId="0C54A1B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E338E-028759</w:t>
            </w:r>
          </w:p>
        </w:tc>
        <w:tc>
          <w:tcPr>
            <w:tcW w:w="1858" w:type="dxa"/>
            <w:tcBorders>
              <w:top w:val="nil"/>
              <w:left w:val="nil"/>
              <w:bottom w:val="single" w:sz="4" w:space="0" w:color="auto"/>
              <w:right w:val="single" w:sz="4" w:space="0" w:color="auto"/>
            </w:tcBorders>
            <w:shd w:val="clear" w:color="auto" w:fill="auto"/>
            <w:vAlign w:val="bottom"/>
            <w:hideMark/>
          </w:tcPr>
          <w:p w14:paraId="25CC2DB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250194BA"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5666FFED"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260D7747"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150</w:t>
            </w:r>
          </w:p>
        </w:tc>
        <w:tc>
          <w:tcPr>
            <w:tcW w:w="805" w:type="dxa"/>
            <w:tcBorders>
              <w:top w:val="nil"/>
              <w:left w:val="nil"/>
              <w:bottom w:val="single" w:sz="4" w:space="0" w:color="auto"/>
              <w:right w:val="single" w:sz="4" w:space="0" w:color="auto"/>
            </w:tcBorders>
            <w:shd w:val="clear" w:color="auto" w:fill="auto"/>
            <w:vAlign w:val="bottom"/>
            <w:hideMark/>
          </w:tcPr>
          <w:p w14:paraId="6DA5B6C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NIW7932</w:t>
            </w:r>
          </w:p>
        </w:tc>
        <w:tc>
          <w:tcPr>
            <w:tcW w:w="850" w:type="dxa"/>
            <w:tcBorders>
              <w:top w:val="nil"/>
              <w:left w:val="nil"/>
              <w:bottom w:val="single" w:sz="4" w:space="0" w:color="auto"/>
              <w:right w:val="single" w:sz="4" w:space="0" w:color="auto"/>
            </w:tcBorders>
            <w:shd w:val="clear" w:color="auto" w:fill="auto"/>
            <w:vAlign w:val="bottom"/>
            <w:hideMark/>
          </w:tcPr>
          <w:p w14:paraId="096113C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320254496</w:t>
            </w:r>
          </w:p>
        </w:tc>
        <w:tc>
          <w:tcPr>
            <w:tcW w:w="396" w:type="dxa"/>
            <w:tcBorders>
              <w:top w:val="nil"/>
              <w:left w:val="nil"/>
              <w:bottom w:val="single" w:sz="4" w:space="0" w:color="auto"/>
              <w:right w:val="single" w:sz="4" w:space="0" w:color="auto"/>
            </w:tcBorders>
            <w:shd w:val="clear" w:color="auto" w:fill="auto"/>
            <w:vAlign w:val="bottom"/>
            <w:hideMark/>
          </w:tcPr>
          <w:p w14:paraId="6C3FC6E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65BD719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SHINERAY/XY 50 Q</w:t>
            </w:r>
          </w:p>
        </w:tc>
        <w:tc>
          <w:tcPr>
            <w:tcW w:w="762" w:type="dxa"/>
            <w:tcBorders>
              <w:top w:val="nil"/>
              <w:left w:val="nil"/>
              <w:bottom w:val="single" w:sz="4" w:space="0" w:color="auto"/>
              <w:right w:val="single" w:sz="4" w:space="0" w:color="auto"/>
            </w:tcBorders>
            <w:shd w:val="clear" w:color="auto" w:fill="auto"/>
            <w:vAlign w:val="bottom"/>
            <w:hideMark/>
          </w:tcPr>
          <w:p w14:paraId="2FBA9A9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2010/2011</w:t>
            </w:r>
          </w:p>
        </w:tc>
        <w:tc>
          <w:tcPr>
            <w:tcW w:w="818" w:type="dxa"/>
            <w:tcBorders>
              <w:top w:val="nil"/>
              <w:left w:val="nil"/>
              <w:bottom w:val="single" w:sz="4" w:space="0" w:color="auto"/>
              <w:right w:val="single" w:sz="4" w:space="0" w:color="auto"/>
            </w:tcBorders>
            <w:shd w:val="clear" w:color="auto" w:fill="auto"/>
            <w:vAlign w:val="bottom"/>
            <w:hideMark/>
          </w:tcPr>
          <w:p w14:paraId="24CAA28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0CC9C394"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LXYXCBL09B0253333</w:t>
            </w:r>
          </w:p>
        </w:tc>
        <w:tc>
          <w:tcPr>
            <w:tcW w:w="985" w:type="dxa"/>
            <w:tcBorders>
              <w:top w:val="nil"/>
              <w:left w:val="nil"/>
              <w:bottom w:val="single" w:sz="4" w:space="0" w:color="auto"/>
              <w:right w:val="single" w:sz="4" w:space="0" w:color="auto"/>
            </w:tcBorders>
            <w:shd w:val="clear" w:color="auto" w:fill="auto"/>
            <w:vAlign w:val="bottom"/>
            <w:hideMark/>
          </w:tcPr>
          <w:p w14:paraId="3360B08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1P39FMBBA136591</w:t>
            </w:r>
          </w:p>
        </w:tc>
        <w:tc>
          <w:tcPr>
            <w:tcW w:w="1858" w:type="dxa"/>
            <w:tcBorders>
              <w:top w:val="nil"/>
              <w:left w:val="nil"/>
              <w:bottom w:val="single" w:sz="4" w:space="0" w:color="auto"/>
              <w:right w:val="single" w:sz="4" w:space="0" w:color="auto"/>
            </w:tcBorders>
            <w:shd w:val="clear" w:color="auto" w:fill="auto"/>
            <w:vAlign w:val="bottom"/>
            <w:hideMark/>
          </w:tcPr>
          <w:p w14:paraId="1F60E18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62B860D0"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100,00</w:t>
            </w:r>
          </w:p>
        </w:tc>
      </w:tr>
      <w:tr w:rsidR="006B4775" w:rsidRPr="006B4775" w14:paraId="72F11D87"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875044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151</w:t>
            </w:r>
          </w:p>
        </w:tc>
        <w:tc>
          <w:tcPr>
            <w:tcW w:w="805" w:type="dxa"/>
            <w:tcBorders>
              <w:top w:val="nil"/>
              <w:left w:val="nil"/>
              <w:bottom w:val="single" w:sz="4" w:space="0" w:color="auto"/>
              <w:right w:val="single" w:sz="4" w:space="0" w:color="auto"/>
            </w:tcBorders>
            <w:shd w:val="clear" w:color="auto" w:fill="auto"/>
            <w:vAlign w:val="bottom"/>
            <w:hideMark/>
          </w:tcPr>
          <w:p w14:paraId="4C33230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NXD2032</w:t>
            </w:r>
          </w:p>
        </w:tc>
        <w:tc>
          <w:tcPr>
            <w:tcW w:w="850" w:type="dxa"/>
            <w:tcBorders>
              <w:top w:val="nil"/>
              <w:left w:val="nil"/>
              <w:bottom w:val="single" w:sz="4" w:space="0" w:color="auto"/>
              <w:right w:val="single" w:sz="4" w:space="0" w:color="auto"/>
            </w:tcBorders>
            <w:shd w:val="clear" w:color="auto" w:fill="auto"/>
            <w:vAlign w:val="bottom"/>
            <w:hideMark/>
          </w:tcPr>
          <w:p w14:paraId="60D4166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341723096</w:t>
            </w:r>
          </w:p>
        </w:tc>
        <w:tc>
          <w:tcPr>
            <w:tcW w:w="396" w:type="dxa"/>
            <w:tcBorders>
              <w:top w:val="nil"/>
              <w:left w:val="nil"/>
              <w:bottom w:val="single" w:sz="4" w:space="0" w:color="auto"/>
              <w:right w:val="single" w:sz="4" w:space="0" w:color="auto"/>
            </w:tcBorders>
            <w:shd w:val="clear" w:color="auto" w:fill="auto"/>
            <w:vAlign w:val="bottom"/>
            <w:hideMark/>
          </w:tcPr>
          <w:p w14:paraId="436BD96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MA</w:t>
            </w:r>
          </w:p>
        </w:tc>
        <w:tc>
          <w:tcPr>
            <w:tcW w:w="1542" w:type="dxa"/>
            <w:tcBorders>
              <w:top w:val="nil"/>
              <w:left w:val="nil"/>
              <w:bottom w:val="single" w:sz="4" w:space="0" w:color="auto"/>
              <w:right w:val="single" w:sz="4" w:space="0" w:color="auto"/>
            </w:tcBorders>
            <w:shd w:val="clear" w:color="auto" w:fill="auto"/>
            <w:vAlign w:val="bottom"/>
            <w:hideMark/>
          </w:tcPr>
          <w:p w14:paraId="1B807E3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SHINERAY/XY50Q PHOENIX</w:t>
            </w:r>
          </w:p>
        </w:tc>
        <w:tc>
          <w:tcPr>
            <w:tcW w:w="762" w:type="dxa"/>
            <w:tcBorders>
              <w:top w:val="nil"/>
              <w:left w:val="nil"/>
              <w:bottom w:val="single" w:sz="4" w:space="0" w:color="auto"/>
              <w:right w:val="single" w:sz="4" w:space="0" w:color="auto"/>
            </w:tcBorders>
            <w:shd w:val="clear" w:color="auto" w:fill="auto"/>
            <w:vAlign w:val="bottom"/>
            <w:hideMark/>
          </w:tcPr>
          <w:p w14:paraId="2B77D5F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2011/2012</w:t>
            </w:r>
          </w:p>
        </w:tc>
        <w:tc>
          <w:tcPr>
            <w:tcW w:w="818" w:type="dxa"/>
            <w:tcBorders>
              <w:top w:val="nil"/>
              <w:left w:val="nil"/>
              <w:bottom w:val="single" w:sz="4" w:space="0" w:color="auto"/>
              <w:right w:val="single" w:sz="4" w:space="0" w:color="auto"/>
            </w:tcBorders>
            <w:shd w:val="clear" w:color="auto" w:fill="auto"/>
            <w:vAlign w:val="bottom"/>
            <w:hideMark/>
          </w:tcPr>
          <w:p w14:paraId="2F58E6A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0094B6A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LXYXCBL06C0516492</w:t>
            </w:r>
          </w:p>
        </w:tc>
        <w:tc>
          <w:tcPr>
            <w:tcW w:w="985" w:type="dxa"/>
            <w:tcBorders>
              <w:top w:val="nil"/>
              <w:left w:val="nil"/>
              <w:bottom w:val="single" w:sz="4" w:space="0" w:color="auto"/>
              <w:right w:val="single" w:sz="4" w:space="0" w:color="auto"/>
            </w:tcBorders>
            <w:shd w:val="clear" w:color="auto" w:fill="auto"/>
            <w:vAlign w:val="bottom"/>
            <w:hideMark/>
          </w:tcPr>
          <w:p w14:paraId="642F404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1P39FMBCA056492</w:t>
            </w:r>
          </w:p>
        </w:tc>
        <w:tc>
          <w:tcPr>
            <w:tcW w:w="1858" w:type="dxa"/>
            <w:tcBorders>
              <w:top w:val="nil"/>
              <w:left w:val="nil"/>
              <w:bottom w:val="single" w:sz="4" w:space="0" w:color="auto"/>
              <w:right w:val="single" w:sz="4" w:space="0" w:color="auto"/>
            </w:tcBorders>
            <w:shd w:val="clear" w:color="auto" w:fill="auto"/>
            <w:vAlign w:val="bottom"/>
            <w:hideMark/>
          </w:tcPr>
          <w:p w14:paraId="03C13B4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w:t>
            </w:r>
          </w:p>
        </w:tc>
        <w:tc>
          <w:tcPr>
            <w:tcW w:w="634" w:type="dxa"/>
            <w:tcBorders>
              <w:top w:val="nil"/>
              <w:left w:val="nil"/>
              <w:bottom w:val="single" w:sz="4" w:space="0" w:color="auto"/>
              <w:right w:val="single" w:sz="8" w:space="0" w:color="auto"/>
            </w:tcBorders>
            <w:shd w:val="clear" w:color="auto" w:fill="auto"/>
            <w:vAlign w:val="bottom"/>
            <w:hideMark/>
          </w:tcPr>
          <w:p w14:paraId="270B2E04"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70,00</w:t>
            </w:r>
          </w:p>
        </w:tc>
      </w:tr>
      <w:tr w:rsidR="006B4775" w:rsidRPr="006B4775" w14:paraId="4110F9CE"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2706A839"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152</w:t>
            </w:r>
          </w:p>
        </w:tc>
        <w:tc>
          <w:tcPr>
            <w:tcW w:w="805" w:type="dxa"/>
            <w:tcBorders>
              <w:top w:val="nil"/>
              <w:left w:val="nil"/>
              <w:bottom w:val="single" w:sz="4" w:space="0" w:color="auto"/>
              <w:right w:val="single" w:sz="4" w:space="0" w:color="auto"/>
            </w:tcBorders>
            <w:shd w:val="clear" w:color="auto" w:fill="auto"/>
            <w:vAlign w:val="bottom"/>
            <w:hideMark/>
          </w:tcPr>
          <w:p w14:paraId="4570670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LVH1318</w:t>
            </w:r>
          </w:p>
        </w:tc>
        <w:tc>
          <w:tcPr>
            <w:tcW w:w="850" w:type="dxa"/>
            <w:tcBorders>
              <w:top w:val="nil"/>
              <w:left w:val="nil"/>
              <w:bottom w:val="single" w:sz="4" w:space="0" w:color="auto"/>
              <w:right w:val="single" w:sz="4" w:space="0" w:color="auto"/>
            </w:tcBorders>
            <w:shd w:val="clear" w:color="auto" w:fill="auto"/>
            <w:vAlign w:val="bottom"/>
            <w:hideMark/>
          </w:tcPr>
          <w:p w14:paraId="042C521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155602560</w:t>
            </w:r>
          </w:p>
        </w:tc>
        <w:tc>
          <w:tcPr>
            <w:tcW w:w="396" w:type="dxa"/>
            <w:tcBorders>
              <w:top w:val="nil"/>
              <w:left w:val="nil"/>
              <w:bottom w:val="single" w:sz="4" w:space="0" w:color="auto"/>
              <w:right w:val="single" w:sz="4" w:space="0" w:color="auto"/>
            </w:tcBorders>
            <w:shd w:val="clear" w:color="auto" w:fill="auto"/>
            <w:vAlign w:val="bottom"/>
            <w:hideMark/>
          </w:tcPr>
          <w:p w14:paraId="335686E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19818B5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VOLKSWAGEN/GOL CL</w:t>
            </w:r>
          </w:p>
        </w:tc>
        <w:tc>
          <w:tcPr>
            <w:tcW w:w="762" w:type="dxa"/>
            <w:tcBorders>
              <w:top w:val="nil"/>
              <w:left w:val="nil"/>
              <w:bottom w:val="single" w:sz="4" w:space="0" w:color="auto"/>
              <w:right w:val="single" w:sz="4" w:space="0" w:color="auto"/>
            </w:tcBorders>
            <w:shd w:val="clear" w:color="auto" w:fill="auto"/>
            <w:vAlign w:val="bottom"/>
            <w:hideMark/>
          </w:tcPr>
          <w:p w14:paraId="19CAFFB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1989/1989</w:t>
            </w:r>
          </w:p>
        </w:tc>
        <w:tc>
          <w:tcPr>
            <w:tcW w:w="818" w:type="dxa"/>
            <w:tcBorders>
              <w:top w:val="nil"/>
              <w:left w:val="nil"/>
              <w:bottom w:val="single" w:sz="4" w:space="0" w:color="auto"/>
              <w:right w:val="single" w:sz="4" w:space="0" w:color="auto"/>
            </w:tcBorders>
            <w:shd w:val="clear" w:color="auto" w:fill="auto"/>
            <w:vAlign w:val="bottom"/>
            <w:hideMark/>
          </w:tcPr>
          <w:p w14:paraId="1BBFEB8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2CBBD67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9BWZZZ30ZKT074703</w:t>
            </w:r>
          </w:p>
        </w:tc>
        <w:tc>
          <w:tcPr>
            <w:tcW w:w="985" w:type="dxa"/>
            <w:tcBorders>
              <w:top w:val="nil"/>
              <w:left w:val="nil"/>
              <w:bottom w:val="single" w:sz="4" w:space="0" w:color="auto"/>
              <w:right w:val="single" w:sz="4" w:space="0" w:color="auto"/>
            </w:tcBorders>
            <w:shd w:val="clear" w:color="auto" w:fill="auto"/>
            <w:vAlign w:val="bottom"/>
            <w:hideMark/>
          </w:tcPr>
          <w:p w14:paraId="3D204C9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 </w:t>
            </w:r>
          </w:p>
        </w:tc>
        <w:tc>
          <w:tcPr>
            <w:tcW w:w="1858" w:type="dxa"/>
            <w:tcBorders>
              <w:top w:val="nil"/>
              <w:left w:val="nil"/>
              <w:bottom w:val="single" w:sz="4" w:space="0" w:color="auto"/>
              <w:right w:val="single" w:sz="4" w:space="0" w:color="auto"/>
            </w:tcBorders>
            <w:shd w:val="clear" w:color="auto" w:fill="auto"/>
            <w:vAlign w:val="bottom"/>
            <w:hideMark/>
          </w:tcPr>
          <w:p w14:paraId="1B26BB6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37F159DB"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600,00</w:t>
            </w:r>
          </w:p>
        </w:tc>
      </w:tr>
      <w:tr w:rsidR="006B4775" w:rsidRPr="006B4775" w14:paraId="2AE61F50"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34C261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153</w:t>
            </w:r>
          </w:p>
        </w:tc>
        <w:tc>
          <w:tcPr>
            <w:tcW w:w="805" w:type="dxa"/>
            <w:tcBorders>
              <w:top w:val="nil"/>
              <w:left w:val="nil"/>
              <w:bottom w:val="single" w:sz="4" w:space="0" w:color="auto"/>
              <w:right w:val="single" w:sz="4" w:space="0" w:color="auto"/>
            </w:tcBorders>
            <w:shd w:val="clear" w:color="auto" w:fill="auto"/>
            <w:vAlign w:val="bottom"/>
            <w:hideMark/>
          </w:tcPr>
          <w:p w14:paraId="5B5EC49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LWE4638</w:t>
            </w:r>
          </w:p>
        </w:tc>
        <w:tc>
          <w:tcPr>
            <w:tcW w:w="850" w:type="dxa"/>
            <w:tcBorders>
              <w:top w:val="nil"/>
              <w:left w:val="nil"/>
              <w:bottom w:val="single" w:sz="4" w:space="0" w:color="auto"/>
              <w:right w:val="single" w:sz="4" w:space="0" w:color="auto"/>
            </w:tcBorders>
            <w:shd w:val="clear" w:color="auto" w:fill="auto"/>
            <w:vAlign w:val="bottom"/>
            <w:hideMark/>
          </w:tcPr>
          <w:p w14:paraId="5DA85BB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766183408</w:t>
            </w:r>
          </w:p>
        </w:tc>
        <w:tc>
          <w:tcPr>
            <w:tcW w:w="396" w:type="dxa"/>
            <w:tcBorders>
              <w:top w:val="nil"/>
              <w:left w:val="nil"/>
              <w:bottom w:val="single" w:sz="4" w:space="0" w:color="auto"/>
              <w:right w:val="single" w:sz="4" w:space="0" w:color="auto"/>
            </w:tcBorders>
            <w:shd w:val="clear" w:color="auto" w:fill="auto"/>
            <w:vAlign w:val="bottom"/>
            <w:hideMark/>
          </w:tcPr>
          <w:p w14:paraId="1ED4A38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5E913BA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 ES</w:t>
            </w:r>
          </w:p>
        </w:tc>
        <w:tc>
          <w:tcPr>
            <w:tcW w:w="762" w:type="dxa"/>
            <w:tcBorders>
              <w:top w:val="nil"/>
              <w:left w:val="nil"/>
              <w:bottom w:val="single" w:sz="4" w:space="0" w:color="auto"/>
              <w:right w:val="single" w:sz="4" w:space="0" w:color="auto"/>
            </w:tcBorders>
            <w:shd w:val="clear" w:color="auto" w:fill="auto"/>
            <w:vAlign w:val="bottom"/>
            <w:hideMark/>
          </w:tcPr>
          <w:p w14:paraId="04AAE49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2001/2001</w:t>
            </w:r>
          </w:p>
        </w:tc>
        <w:tc>
          <w:tcPr>
            <w:tcW w:w="818" w:type="dxa"/>
            <w:tcBorders>
              <w:top w:val="nil"/>
              <w:left w:val="nil"/>
              <w:bottom w:val="single" w:sz="4" w:space="0" w:color="auto"/>
              <w:right w:val="single" w:sz="4" w:space="0" w:color="auto"/>
            </w:tcBorders>
            <w:shd w:val="clear" w:color="auto" w:fill="auto"/>
            <w:vAlign w:val="bottom"/>
            <w:hideMark/>
          </w:tcPr>
          <w:p w14:paraId="2B113E8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4F99165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9C2JC30201R077647</w:t>
            </w:r>
          </w:p>
        </w:tc>
        <w:tc>
          <w:tcPr>
            <w:tcW w:w="985" w:type="dxa"/>
            <w:tcBorders>
              <w:top w:val="nil"/>
              <w:left w:val="nil"/>
              <w:bottom w:val="single" w:sz="4" w:space="0" w:color="auto"/>
              <w:right w:val="single" w:sz="4" w:space="0" w:color="auto"/>
            </w:tcBorders>
            <w:shd w:val="clear" w:color="auto" w:fill="auto"/>
            <w:vAlign w:val="bottom"/>
            <w:hideMark/>
          </w:tcPr>
          <w:p w14:paraId="3EFBCCA5"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JC30E21077647</w:t>
            </w:r>
          </w:p>
        </w:tc>
        <w:tc>
          <w:tcPr>
            <w:tcW w:w="1858" w:type="dxa"/>
            <w:tcBorders>
              <w:top w:val="nil"/>
              <w:left w:val="nil"/>
              <w:bottom w:val="single" w:sz="4" w:space="0" w:color="auto"/>
              <w:right w:val="single" w:sz="4" w:space="0" w:color="auto"/>
            </w:tcBorders>
            <w:shd w:val="clear" w:color="auto" w:fill="auto"/>
            <w:vAlign w:val="bottom"/>
            <w:hideMark/>
          </w:tcPr>
          <w:p w14:paraId="5CE6AE2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18B3202D"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370AD9AA"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594C060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154</w:t>
            </w:r>
          </w:p>
        </w:tc>
        <w:tc>
          <w:tcPr>
            <w:tcW w:w="805" w:type="dxa"/>
            <w:tcBorders>
              <w:top w:val="nil"/>
              <w:left w:val="nil"/>
              <w:bottom w:val="single" w:sz="4" w:space="0" w:color="auto"/>
              <w:right w:val="single" w:sz="4" w:space="0" w:color="auto"/>
            </w:tcBorders>
            <w:shd w:val="clear" w:color="auto" w:fill="auto"/>
            <w:vAlign w:val="bottom"/>
            <w:hideMark/>
          </w:tcPr>
          <w:p w14:paraId="5490C6D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OUB1931</w:t>
            </w:r>
          </w:p>
        </w:tc>
        <w:tc>
          <w:tcPr>
            <w:tcW w:w="850" w:type="dxa"/>
            <w:tcBorders>
              <w:top w:val="nil"/>
              <w:left w:val="nil"/>
              <w:bottom w:val="single" w:sz="4" w:space="0" w:color="auto"/>
              <w:right w:val="single" w:sz="4" w:space="0" w:color="auto"/>
            </w:tcBorders>
            <w:shd w:val="clear" w:color="auto" w:fill="auto"/>
            <w:vAlign w:val="bottom"/>
            <w:hideMark/>
          </w:tcPr>
          <w:p w14:paraId="5129D13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1144115873</w:t>
            </w:r>
          </w:p>
        </w:tc>
        <w:tc>
          <w:tcPr>
            <w:tcW w:w="396" w:type="dxa"/>
            <w:tcBorders>
              <w:top w:val="nil"/>
              <w:left w:val="nil"/>
              <w:bottom w:val="single" w:sz="4" w:space="0" w:color="auto"/>
              <w:right w:val="single" w:sz="4" w:space="0" w:color="auto"/>
            </w:tcBorders>
            <w:shd w:val="clear" w:color="auto" w:fill="auto"/>
            <w:vAlign w:val="bottom"/>
            <w:hideMark/>
          </w:tcPr>
          <w:p w14:paraId="4C4C2F6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21C2748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HONDA/POP 110I</w:t>
            </w:r>
          </w:p>
        </w:tc>
        <w:tc>
          <w:tcPr>
            <w:tcW w:w="762" w:type="dxa"/>
            <w:tcBorders>
              <w:top w:val="nil"/>
              <w:left w:val="nil"/>
              <w:bottom w:val="single" w:sz="4" w:space="0" w:color="auto"/>
              <w:right w:val="single" w:sz="4" w:space="0" w:color="auto"/>
            </w:tcBorders>
            <w:shd w:val="clear" w:color="auto" w:fill="auto"/>
            <w:vAlign w:val="bottom"/>
            <w:hideMark/>
          </w:tcPr>
          <w:p w14:paraId="3BFC51A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2018/2018</w:t>
            </w:r>
          </w:p>
        </w:tc>
        <w:tc>
          <w:tcPr>
            <w:tcW w:w="818" w:type="dxa"/>
            <w:tcBorders>
              <w:top w:val="nil"/>
              <w:left w:val="nil"/>
              <w:bottom w:val="single" w:sz="4" w:space="0" w:color="auto"/>
              <w:right w:val="single" w:sz="4" w:space="0" w:color="auto"/>
            </w:tcBorders>
            <w:shd w:val="clear" w:color="auto" w:fill="auto"/>
            <w:vAlign w:val="bottom"/>
            <w:hideMark/>
          </w:tcPr>
          <w:p w14:paraId="59D556D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687295B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9C2JB0100JR018997</w:t>
            </w:r>
          </w:p>
        </w:tc>
        <w:tc>
          <w:tcPr>
            <w:tcW w:w="985" w:type="dxa"/>
            <w:tcBorders>
              <w:top w:val="nil"/>
              <w:left w:val="nil"/>
              <w:bottom w:val="single" w:sz="4" w:space="0" w:color="auto"/>
              <w:right w:val="single" w:sz="4" w:space="0" w:color="auto"/>
            </w:tcBorders>
            <w:shd w:val="clear" w:color="auto" w:fill="auto"/>
            <w:vAlign w:val="bottom"/>
            <w:hideMark/>
          </w:tcPr>
          <w:p w14:paraId="0EE7164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JB01E0J019055</w:t>
            </w:r>
          </w:p>
        </w:tc>
        <w:tc>
          <w:tcPr>
            <w:tcW w:w="1858" w:type="dxa"/>
            <w:tcBorders>
              <w:top w:val="nil"/>
              <w:left w:val="nil"/>
              <w:bottom w:val="single" w:sz="4" w:space="0" w:color="auto"/>
              <w:right w:val="single" w:sz="4" w:space="0" w:color="auto"/>
            </w:tcBorders>
            <w:shd w:val="clear" w:color="auto" w:fill="auto"/>
            <w:vAlign w:val="bottom"/>
            <w:hideMark/>
          </w:tcPr>
          <w:p w14:paraId="524E787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7710CF5"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53A4F8A8"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364D0D40"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155</w:t>
            </w:r>
          </w:p>
        </w:tc>
        <w:tc>
          <w:tcPr>
            <w:tcW w:w="805" w:type="dxa"/>
            <w:tcBorders>
              <w:top w:val="nil"/>
              <w:left w:val="nil"/>
              <w:bottom w:val="single" w:sz="4" w:space="0" w:color="auto"/>
              <w:right w:val="single" w:sz="4" w:space="0" w:color="auto"/>
            </w:tcBorders>
            <w:shd w:val="clear" w:color="auto" w:fill="auto"/>
            <w:vAlign w:val="bottom"/>
            <w:hideMark/>
          </w:tcPr>
          <w:p w14:paraId="4502167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OIU6688</w:t>
            </w:r>
          </w:p>
        </w:tc>
        <w:tc>
          <w:tcPr>
            <w:tcW w:w="850" w:type="dxa"/>
            <w:tcBorders>
              <w:top w:val="nil"/>
              <w:left w:val="nil"/>
              <w:bottom w:val="single" w:sz="4" w:space="0" w:color="auto"/>
              <w:right w:val="single" w:sz="4" w:space="0" w:color="auto"/>
            </w:tcBorders>
            <w:shd w:val="clear" w:color="auto" w:fill="auto"/>
            <w:vAlign w:val="bottom"/>
            <w:hideMark/>
          </w:tcPr>
          <w:p w14:paraId="7C2467E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491994486</w:t>
            </w:r>
          </w:p>
        </w:tc>
        <w:tc>
          <w:tcPr>
            <w:tcW w:w="396" w:type="dxa"/>
            <w:tcBorders>
              <w:top w:val="nil"/>
              <w:left w:val="nil"/>
              <w:bottom w:val="single" w:sz="4" w:space="0" w:color="auto"/>
              <w:right w:val="single" w:sz="4" w:space="0" w:color="auto"/>
            </w:tcBorders>
            <w:shd w:val="clear" w:color="auto" w:fill="auto"/>
            <w:vAlign w:val="bottom"/>
            <w:hideMark/>
          </w:tcPr>
          <w:p w14:paraId="1BB3349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MA</w:t>
            </w:r>
          </w:p>
        </w:tc>
        <w:tc>
          <w:tcPr>
            <w:tcW w:w="1542" w:type="dxa"/>
            <w:tcBorders>
              <w:top w:val="nil"/>
              <w:left w:val="nil"/>
              <w:bottom w:val="single" w:sz="4" w:space="0" w:color="auto"/>
              <w:right w:val="single" w:sz="4" w:space="0" w:color="auto"/>
            </w:tcBorders>
            <w:shd w:val="clear" w:color="auto" w:fill="auto"/>
            <w:vAlign w:val="bottom"/>
            <w:hideMark/>
          </w:tcPr>
          <w:p w14:paraId="44F4F10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FAN KS</w:t>
            </w:r>
          </w:p>
        </w:tc>
        <w:tc>
          <w:tcPr>
            <w:tcW w:w="762" w:type="dxa"/>
            <w:tcBorders>
              <w:top w:val="nil"/>
              <w:left w:val="nil"/>
              <w:bottom w:val="single" w:sz="4" w:space="0" w:color="auto"/>
              <w:right w:val="single" w:sz="4" w:space="0" w:color="auto"/>
            </w:tcBorders>
            <w:shd w:val="clear" w:color="auto" w:fill="auto"/>
            <w:vAlign w:val="bottom"/>
            <w:hideMark/>
          </w:tcPr>
          <w:p w14:paraId="03CE61A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2012/2013</w:t>
            </w:r>
          </w:p>
        </w:tc>
        <w:tc>
          <w:tcPr>
            <w:tcW w:w="818" w:type="dxa"/>
            <w:tcBorders>
              <w:top w:val="nil"/>
              <w:left w:val="nil"/>
              <w:bottom w:val="single" w:sz="4" w:space="0" w:color="auto"/>
              <w:right w:val="single" w:sz="4" w:space="0" w:color="auto"/>
            </w:tcBorders>
            <w:shd w:val="clear" w:color="auto" w:fill="auto"/>
            <w:vAlign w:val="bottom"/>
            <w:hideMark/>
          </w:tcPr>
          <w:p w14:paraId="1F85C0B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693E7C39"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9C2JC4110DR764504</w:t>
            </w:r>
          </w:p>
        </w:tc>
        <w:tc>
          <w:tcPr>
            <w:tcW w:w="985" w:type="dxa"/>
            <w:tcBorders>
              <w:top w:val="nil"/>
              <w:left w:val="nil"/>
              <w:bottom w:val="single" w:sz="4" w:space="0" w:color="auto"/>
              <w:right w:val="single" w:sz="4" w:space="0" w:color="auto"/>
            </w:tcBorders>
            <w:shd w:val="clear" w:color="auto" w:fill="auto"/>
            <w:vAlign w:val="bottom"/>
            <w:hideMark/>
          </w:tcPr>
          <w:p w14:paraId="1D3097D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JC41E1D764504</w:t>
            </w:r>
          </w:p>
        </w:tc>
        <w:tc>
          <w:tcPr>
            <w:tcW w:w="1858" w:type="dxa"/>
            <w:tcBorders>
              <w:top w:val="nil"/>
              <w:left w:val="nil"/>
              <w:bottom w:val="single" w:sz="4" w:space="0" w:color="auto"/>
              <w:right w:val="single" w:sz="4" w:space="0" w:color="auto"/>
            </w:tcBorders>
            <w:shd w:val="clear" w:color="auto" w:fill="auto"/>
            <w:vAlign w:val="bottom"/>
            <w:hideMark/>
          </w:tcPr>
          <w:p w14:paraId="6C3CB8C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70890580"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04A3A8B5"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7AE43A4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156</w:t>
            </w:r>
          </w:p>
        </w:tc>
        <w:tc>
          <w:tcPr>
            <w:tcW w:w="805" w:type="dxa"/>
            <w:tcBorders>
              <w:top w:val="nil"/>
              <w:left w:val="nil"/>
              <w:bottom w:val="single" w:sz="4" w:space="0" w:color="auto"/>
              <w:right w:val="single" w:sz="4" w:space="0" w:color="auto"/>
            </w:tcBorders>
            <w:shd w:val="clear" w:color="auto" w:fill="auto"/>
            <w:vAlign w:val="bottom"/>
            <w:hideMark/>
          </w:tcPr>
          <w:p w14:paraId="209D335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NIL1146</w:t>
            </w:r>
          </w:p>
        </w:tc>
        <w:tc>
          <w:tcPr>
            <w:tcW w:w="850" w:type="dxa"/>
            <w:tcBorders>
              <w:top w:val="nil"/>
              <w:left w:val="nil"/>
              <w:bottom w:val="single" w:sz="4" w:space="0" w:color="auto"/>
              <w:right w:val="single" w:sz="4" w:space="0" w:color="auto"/>
            </w:tcBorders>
            <w:shd w:val="clear" w:color="auto" w:fill="auto"/>
            <w:vAlign w:val="bottom"/>
            <w:hideMark/>
          </w:tcPr>
          <w:p w14:paraId="49C7D0F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217164730</w:t>
            </w:r>
          </w:p>
        </w:tc>
        <w:tc>
          <w:tcPr>
            <w:tcW w:w="396" w:type="dxa"/>
            <w:tcBorders>
              <w:top w:val="nil"/>
              <w:left w:val="nil"/>
              <w:bottom w:val="single" w:sz="4" w:space="0" w:color="auto"/>
              <w:right w:val="single" w:sz="4" w:space="0" w:color="auto"/>
            </w:tcBorders>
            <w:shd w:val="clear" w:color="auto" w:fill="auto"/>
            <w:vAlign w:val="bottom"/>
            <w:hideMark/>
          </w:tcPr>
          <w:p w14:paraId="11A7B82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6A5124C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150 FAN ESI</w:t>
            </w:r>
          </w:p>
        </w:tc>
        <w:tc>
          <w:tcPr>
            <w:tcW w:w="762" w:type="dxa"/>
            <w:tcBorders>
              <w:top w:val="nil"/>
              <w:left w:val="nil"/>
              <w:bottom w:val="single" w:sz="4" w:space="0" w:color="auto"/>
              <w:right w:val="single" w:sz="4" w:space="0" w:color="auto"/>
            </w:tcBorders>
            <w:shd w:val="clear" w:color="auto" w:fill="auto"/>
            <w:vAlign w:val="bottom"/>
            <w:hideMark/>
          </w:tcPr>
          <w:p w14:paraId="45FDF53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2010/2010</w:t>
            </w:r>
          </w:p>
        </w:tc>
        <w:tc>
          <w:tcPr>
            <w:tcW w:w="818" w:type="dxa"/>
            <w:tcBorders>
              <w:top w:val="nil"/>
              <w:left w:val="nil"/>
              <w:bottom w:val="single" w:sz="4" w:space="0" w:color="auto"/>
              <w:right w:val="single" w:sz="4" w:space="0" w:color="auto"/>
            </w:tcBorders>
            <w:shd w:val="clear" w:color="auto" w:fill="auto"/>
            <w:vAlign w:val="bottom"/>
            <w:hideMark/>
          </w:tcPr>
          <w:p w14:paraId="3AB4F48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CINZA</w:t>
            </w:r>
          </w:p>
        </w:tc>
        <w:tc>
          <w:tcPr>
            <w:tcW w:w="1490" w:type="dxa"/>
            <w:tcBorders>
              <w:top w:val="nil"/>
              <w:left w:val="nil"/>
              <w:bottom w:val="single" w:sz="4" w:space="0" w:color="auto"/>
              <w:right w:val="single" w:sz="4" w:space="0" w:color="auto"/>
            </w:tcBorders>
            <w:shd w:val="clear" w:color="auto" w:fill="auto"/>
            <w:vAlign w:val="bottom"/>
            <w:hideMark/>
          </w:tcPr>
          <w:p w14:paraId="4B16C08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9C2KC1550AR127954</w:t>
            </w:r>
          </w:p>
        </w:tc>
        <w:tc>
          <w:tcPr>
            <w:tcW w:w="985" w:type="dxa"/>
            <w:tcBorders>
              <w:top w:val="nil"/>
              <w:left w:val="nil"/>
              <w:bottom w:val="single" w:sz="4" w:space="0" w:color="auto"/>
              <w:right w:val="single" w:sz="4" w:space="0" w:color="auto"/>
            </w:tcBorders>
            <w:shd w:val="clear" w:color="auto" w:fill="auto"/>
            <w:vAlign w:val="bottom"/>
            <w:hideMark/>
          </w:tcPr>
          <w:p w14:paraId="42E5E0AD"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KC15E5A127954</w:t>
            </w:r>
          </w:p>
        </w:tc>
        <w:tc>
          <w:tcPr>
            <w:tcW w:w="1858" w:type="dxa"/>
            <w:tcBorders>
              <w:top w:val="nil"/>
              <w:left w:val="nil"/>
              <w:bottom w:val="single" w:sz="4" w:space="0" w:color="auto"/>
              <w:right w:val="single" w:sz="4" w:space="0" w:color="auto"/>
            </w:tcBorders>
            <w:shd w:val="clear" w:color="auto" w:fill="auto"/>
            <w:vAlign w:val="bottom"/>
            <w:hideMark/>
          </w:tcPr>
          <w:p w14:paraId="07E9259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1652E18D"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48DC5C38"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158BCA00"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157</w:t>
            </w:r>
          </w:p>
        </w:tc>
        <w:tc>
          <w:tcPr>
            <w:tcW w:w="805" w:type="dxa"/>
            <w:tcBorders>
              <w:top w:val="nil"/>
              <w:left w:val="nil"/>
              <w:bottom w:val="single" w:sz="4" w:space="0" w:color="auto"/>
              <w:right w:val="single" w:sz="4" w:space="0" w:color="auto"/>
            </w:tcBorders>
            <w:shd w:val="clear" w:color="auto" w:fill="auto"/>
            <w:vAlign w:val="bottom"/>
            <w:hideMark/>
          </w:tcPr>
          <w:p w14:paraId="2ED115D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LWC9574</w:t>
            </w:r>
          </w:p>
        </w:tc>
        <w:tc>
          <w:tcPr>
            <w:tcW w:w="850" w:type="dxa"/>
            <w:tcBorders>
              <w:top w:val="nil"/>
              <w:left w:val="nil"/>
              <w:bottom w:val="single" w:sz="4" w:space="0" w:color="auto"/>
              <w:right w:val="single" w:sz="4" w:space="0" w:color="auto"/>
            </w:tcBorders>
            <w:shd w:val="clear" w:color="auto" w:fill="auto"/>
            <w:vAlign w:val="bottom"/>
            <w:hideMark/>
          </w:tcPr>
          <w:p w14:paraId="26401A5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757467130</w:t>
            </w:r>
          </w:p>
        </w:tc>
        <w:tc>
          <w:tcPr>
            <w:tcW w:w="396" w:type="dxa"/>
            <w:tcBorders>
              <w:top w:val="nil"/>
              <w:left w:val="nil"/>
              <w:bottom w:val="single" w:sz="4" w:space="0" w:color="auto"/>
              <w:right w:val="single" w:sz="4" w:space="0" w:color="auto"/>
            </w:tcBorders>
            <w:shd w:val="clear" w:color="auto" w:fill="auto"/>
            <w:vAlign w:val="bottom"/>
            <w:hideMark/>
          </w:tcPr>
          <w:p w14:paraId="043F8D1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1515880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 ES</w:t>
            </w:r>
          </w:p>
        </w:tc>
        <w:tc>
          <w:tcPr>
            <w:tcW w:w="762" w:type="dxa"/>
            <w:tcBorders>
              <w:top w:val="nil"/>
              <w:left w:val="nil"/>
              <w:bottom w:val="single" w:sz="4" w:space="0" w:color="auto"/>
              <w:right w:val="single" w:sz="4" w:space="0" w:color="auto"/>
            </w:tcBorders>
            <w:shd w:val="clear" w:color="auto" w:fill="auto"/>
            <w:vAlign w:val="bottom"/>
            <w:hideMark/>
          </w:tcPr>
          <w:p w14:paraId="760F222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2001/2001</w:t>
            </w:r>
          </w:p>
        </w:tc>
        <w:tc>
          <w:tcPr>
            <w:tcW w:w="818" w:type="dxa"/>
            <w:tcBorders>
              <w:top w:val="nil"/>
              <w:left w:val="nil"/>
              <w:bottom w:val="single" w:sz="4" w:space="0" w:color="auto"/>
              <w:right w:val="single" w:sz="4" w:space="0" w:color="auto"/>
            </w:tcBorders>
            <w:shd w:val="clear" w:color="auto" w:fill="auto"/>
            <w:vAlign w:val="bottom"/>
            <w:hideMark/>
          </w:tcPr>
          <w:p w14:paraId="3D9DBD7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VERDE</w:t>
            </w:r>
          </w:p>
        </w:tc>
        <w:tc>
          <w:tcPr>
            <w:tcW w:w="1490" w:type="dxa"/>
            <w:tcBorders>
              <w:top w:val="nil"/>
              <w:left w:val="nil"/>
              <w:bottom w:val="single" w:sz="4" w:space="0" w:color="auto"/>
              <w:right w:val="single" w:sz="4" w:space="0" w:color="auto"/>
            </w:tcBorders>
            <w:shd w:val="clear" w:color="auto" w:fill="auto"/>
            <w:vAlign w:val="bottom"/>
            <w:hideMark/>
          </w:tcPr>
          <w:p w14:paraId="677B020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9C2JC30201R050487</w:t>
            </w:r>
          </w:p>
        </w:tc>
        <w:tc>
          <w:tcPr>
            <w:tcW w:w="985" w:type="dxa"/>
            <w:tcBorders>
              <w:top w:val="nil"/>
              <w:left w:val="nil"/>
              <w:bottom w:val="single" w:sz="4" w:space="0" w:color="auto"/>
              <w:right w:val="single" w:sz="4" w:space="0" w:color="auto"/>
            </w:tcBorders>
            <w:shd w:val="clear" w:color="auto" w:fill="auto"/>
            <w:vAlign w:val="bottom"/>
            <w:hideMark/>
          </w:tcPr>
          <w:p w14:paraId="7508D6E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JC30E21050487</w:t>
            </w:r>
          </w:p>
        </w:tc>
        <w:tc>
          <w:tcPr>
            <w:tcW w:w="1858" w:type="dxa"/>
            <w:tcBorders>
              <w:top w:val="nil"/>
              <w:left w:val="nil"/>
              <w:bottom w:val="single" w:sz="4" w:space="0" w:color="auto"/>
              <w:right w:val="single" w:sz="4" w:space="0" w:color="auto"/>
            </w:tcBorders>
            <w:shd w:val="clear" w:color="auto" w:fill="auto"/>
            <w:vAlign w:val="bottom"/>
            <w:hideMark/>
          </w:tcPr>
          <w:p w14:paraId="6F291D0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174B8FE7"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400,00</w:t>
            </w:r>
          </w:p>
        </w:tc>
      </w:tr>
      <w:tr w:rsidR="006B4775" w:rsidRPr="006B4775" w14:paraId="62A67B4B"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8CABF3D"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158</w:t>
            </w:r>
          </w:p>
        </w:tc>
        <w:tc>
          <w:tcPr>
            <w:tcW w:w="805" w:type="dxa"/>
            <w:tcBorders>
              <w:top w:val="nil"/>
              <w:left w:val="nil"/>
              <w:bottom w:val="single" w:sz="4" w:space="0" w:color="auto"/>
              <w:right w:val="single" w:sz="4" w:space="0" w:color="auto"/>
            </w:tcBorders>
            <w:shd w:val="clear" w:color="auto" w:fill="auto"/>
            <w:vAlign w:val="bottom"/>
            <w:hideMark/>
          </w:tcPr>
          <w:p w14:paraId="25175A6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LWC7804</w:t>
            </w:r>
          </w:p>
        </w:tc>
        <w:tc>
          <w:tcPr>
            <w:tcW w:w="850" w:type="dxa"/>
            <w:tcBorders>
              <w:top w:val="nil"/>
              <w:left w:val="nil"/>
              <w:bottom w:val="single" w:sz="4" w:space="0" w:color="auto"/>
              <w:right w:val="single" w:sz="4" w:space="0" w:color="auto"/>
            </w:tcBorders>
            <w:shd w:val="clear" w:color="auto" w:fill="auto"/>
            <w:vAlign w:val="bottom"/>
            <w:hideMark/>
          </w:tcPr>
          <w:p w14:paraId="0BF41A0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756741874</w:t>
            </w:r>
          </w:p>
        </w:tc>
        <w:tc>
          <w:tcPr>
            <w:tcW w:w="396" w:type="dxa"/>
            <w:tcBorders>
              <w:top w:val="nil"/>
              <w:left w:val="nil"/>
              <w:bottom w:val="single" w:sz="4" w:space="0" w:color="auto"/>
              <w:right w:val="single" w:sz="4" w:space="0" w:color="auto"/>
            </w:tcBorders>
            <w:shd w:val="clear" w:color="auto" w:fill="auto"/>
            <w:vAlign w:val="bottom"/>
            <w:hideMark/>
          </w:tcPr>
          <w:p w14:paraId="2E984F7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242E8EC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HONDA/XLR 125 ES</w:t>
            </w:r>
          </w:p>
        </w:tc>
        <w:tc>
          <w:tcPr>
            <w:tcW w:w="762" w:type="dxa"/>
            <w:tcBorders>
              <w:top w:val="nil"/>
              <w:left w:val="nil"/>
              <w:bottom w:val="single" w:sz="4" w:space="0" w:color="auto"/>
              <w:right w:val="single" w:sz="4" w:space="0" w:color="auto"/>
            </w:tcBorders>
            <w:shd w:val="clear" w:color="auto" w:fill="auto"/>
            <w:vAlign w:val="bottom"/>
            <w:hideMark/>
          </w:tcPr>
          <w:p w14:paraId="2927773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2001/2001</w:t>
            </w:r>
          </w:p>
        </w:tc>
        <w:tc>
          <w:tcPr>
            <w:tcW w:w="818" w:type="dxa"/>
            <w:tcBorders>
              <w:top w:val="nil"/>
              <w:left w:val="nil"/>
              <w:bottom w:val="single" w:sz="4" w:space="0" w:color="auto"/>
              <w:right w:val="single" w:sz="4" w:space="0" w:color="auto"/>
            </w:tcBorders>
            <w:shd w:val="clear" w:color="auto" w:fill="auto"/>
            <w:vAlign w:val="bottom"/>
            <w:hideMark/>
          </w:tcPr>
          <w:p w14:paraId="6A15C23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5FC973A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9C2JD17201R008834</w:t>
            </w:r>
          </w:p>
        </w:tc>
        <w:tc>
          <w:tcPr>
            <w:tcW w:w="985" w:type="dxa"/>
            <w:tcBorders>
              <w:top w:val="nil"/>
              <w:left w:val="nil"/>
              <w:bottom w:val="single" w:sz="4" w:space="0" w:color="auto"/>
              <w:right w:val="single" w:sz="4" w:space="0" w:color="auto"/>
            </w:tcBorders>
            <w:shd w:val="clear" w:color="auto" w:fill="auto"/>
            <w:vAlign w:val="bottom"/>
            <w:hideMark/>
          </w:tcPr>
          <w:p w14:paraId="4E66B12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1D17E71008834</w:t>
            </w:r>
          </w:p>
        </w:tc>
        <w:tc>
          <w:tcPr>
            <w:tcW w:w="1858" w:type="dxa"/>
            <w:tcBorders>
              <w:top w:val="nil"/>
              <w:left w:val="nil"/>
              <w:bottom w:val="single" w:sz="4" w:space="0" w:color="auto"/>
              <w:right w:val="single" w:sz="4" w:space="0" w:color="auto"/>
            </w:tcBorders>
            <w:shd w:val="clear" w:color="auto" w:fill="auto"/>
            <w:vAlign w:val="bottom"/>
            <w:hideMark/>
          </w:tcPr>
          <w:p w14:paraId="54A7C73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439267D7"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29609C07"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27D4E46F"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159</w:t>
            </w:r>
          </w:p>
        </w:tc>
        <w:tc>
          <w:tcPr>
            <w:tcW w:w="805" w:type="dxa"/>
            <w:tcBorders>
              <w:top w:val="nil"/>
              <w:left w:val="nil"/>
              <w:bottom w:val="single" w:sz="4" w:space="0" w:color="auto"/>
              <w:right w:val="single" w:sz="4" w:space="0" w:color="auto"/>
            </w:tcBorders>
            <w:shd w:val="clear" w:color="auto" w:fill="auto"/>
            <w:vAlign w:val="bottom"/>
            <w:hideMark/>
          </w:tcPr>
          <w:p w14:paraId="2D4C374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NMU7551</w:t>
            </w:r>
          </w:p>
        </w:tc>
        <w:tc>
          <w:tcPr>
            <w:tcW w:w="850" w:type="dxa"/>
            <w:tcBorders>
              <w:top w:val="nil"/>
              <w:left w:val="nil"/>
              <w:bottom w:val="single" w:sz="4" w:space="0" w:color="auto"/>
              <w:right w:val="single" w:sz="4" w:space="0" w:color="auto"/>
            </w:tcBorders>
            <w:shd w:val="clear" w:color="auto" w:fill="auto"/>
            <w:vAlign w:val="bottom"/>
            <w:hideMark/>
          </w:tcPr>
          <w:p w14:paraId="5FF1D7D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169608476</w:t>
            </w:r>
          </w:p>
        </w:tc>
        <w:tc>
          <w:tcPr>
            <w:tcW w:w="396" w:type="dxa"/>
            <w:tcBorders>
              <w:top w:val="nil"/>
              <w:left w:val="nil"/>
              <w:bottom w:val="single" w:sz="4" w:space="0" w:color="auto"/>
              <w:right w:val="single" w:sz="4" w:space="0" w:color="auto"/>
            </w:tcBorders>
            <w:shd w:val="clear" w:color="auto" w:fill="auto"/>
            <w:vAlign w:val="bottom"/>
            <w:hideMark/>
          </w:tcPr>
          <w:p w14:paraId="5BF32C2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MA</w:t>
            </w:r>
          </w:p>
        </w:tc>
        <w:tc>
          <w:tcPr>
            <w:tcW w:w="1542" w:type="dxa"/>
            <w:tcBorders>
              <w:top w:val="nil"/>
              <w:left w:val="nil"/>
              <w:bottom w:val="single" w:sz="4" w:space="0" w:color="auto"/>
              <w:right w:val="single" w:sz="4" w:space="0" w:color="auto"/>
            </w:tcBorders>
            <w:shd w:val="clear" w:color="auto" w:fill="auto"/>
            <w:vAlign w:val="bottom"/>
            <w:hideMark/>
          </w:tcPr>
          <w:p w14:paraId="1AF1991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HONDA/POP100</w:t>
            </w:r>
          </w:p>
        </w:tc>
        <w:tc>
          <w:tcPr>
            <w:tcW w:w="762" w:type="dxa"/>
            <w:tcBorders>
              <w:top w:val="nil"/>
              <w:left w:val="nil"/>
              <w:bottom w:val="single" w:sz="4" w:space="0" w:color="auto"/>
              <w:right w:val="single" w:sz="4" w:space="0" w:color="auto"/>
            </w:tcBorders>
            <w:shd w:val="clear" w:color="auto" w:fill="auto"/>
            <w:vAlign w:val="bottom"/>
            <w:hideMark/>
          </w:tcPr>
          <w:p w14:paraId="418B587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2009/2010</w:t>
            </w:r>
          </w:p>
        </w:tc>
        <w:tc>
          <w:tcPr>
            <w:tcW w:w="818" w:type="dxa"/>
            <w:tcBorders>
              <w:top w:val="nil"/>
              <w:left w:val="nil"/>
              <w:bottom w:val="single" w:sz="4" w:space="0" w:color="auto"/>
              <w:right w:val="single" w:sz="4" w:space="0" w:color="auto"/>
            </w:tcBorders>
            <w:shd w:val="clear" w:color="auto" w:fill="auto"/>
            <w:vAlign w:val="bottom"/>
            <w:hideMark/>
          </w:tcPr>
          <w:p w14:paraId="19CE3EF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PRETA</w:t>
            </w:r>
          </w:p>
        </w:tc>
        <w:tc>
          <w:tcPr>
            <w:tcW w:w="1490" w:type="dxa"/>
            <w:tcBorders>
              <w:top w:val="nil"/>
              <w:left w:val="nil"/>
              <w:bottom w:val="single" w:sz="4" w:space="0" w:color="auto"/>
              <w:right w:val="single" w:sz="4" w:space="0" w:color="auto"/>
            </w:tcBorders>
            <w:shd w:val="clear" w:color="auto" w:fill="auto"/>
            <w:vAlign w:val="bottom"/>
            <w:hideMark/>
          </w:tcPr>
          <w:p w14:paraId="1851C91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9C2HB0210AR501663</w:t>
            </w:r>
          </w:p>
        </w:tc>
        <w:tc>
          <w:tcPr>
            <w:tcW w:w="985" w:type="dxa"/>
            <w:tcBorders>
              <w:top w:val="nil"/>
              <w:left w:val="nil"/>
              <w:bottom w:val="single" w:sz="4" w:space="0" w:color="auto"/>
              <w:right w:val="single" w:sz="4" w:space="0" w:color="auto"/>
            </w:tcBorders>
            <w:shd w:val="clear" w:color="auto" w:fill="auto"/>
            <w:vAlign w:val="bottom"/>
            <w:hideMark/>
          </w:tcPr>
          <w:p w14:paraId="149B746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HB02E1A501663</w:t>
            </w:r>
          </w:p>
        </w:tc>
        <w:tc>
          <w:tcPr>
            <w:tcW w:w="1858" w:type="dxa"/>
            <w:tcBorders>
              <w:top w:val="nil"/>
              <w:left w:val="nil"/>
              <w:bottom w:val="single" w:sz="4" w:space="0" w:color="auto"/>
              <w:right w:val="single" w:sz="4" w:space="0" w:color="auto"/>
            </w:tcBorders>
            <w:shd w:val="clear" w:color="auto" w:fill="auto"/>
            <w:vAlign w:val="bottom"/>
            <w:hideMark/>
          </w:tcPr>
          <w:p w14:paraId="2ACC99F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063B3B5A"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300,00</w:t>
            </w:r>
          </w:p>
        </w:tc>
      </w:tr>
      <w:tr w:rsidR="006B4775" w:rsidRPr="006B4775" w14:paraId="25CBB024"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7A4E7216"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160</w:t>
            </w:r>
          </w:p>
        </w:tc>
        <w:tc>
          <w:tcPr>
            <w:tcW w:w="805" w:type="dxa"/>
            <w:tcBorders>
              <w:top w:val="nil"/>
              <w:left w:val="nil"/>
              <w:bottom w:val="single" w:sz="4" w:space="0" w:color="auto"/>
              <w:right w:val="single" w:sz="4" w:space="0" w:color="auto"/>
            </w:tcBorders>
            <w:shd w:val="clear" w:color="auto" w:fill="auto"/>
            <w:vAlign w:val="bottom"/>
            <w:hideMark/>
          </w:tcPr>
          <w:p w14:paraId="2E7BA30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LVJ5447</w:t>
            </w:r>
          </w:p>
        </w:tc>
        <w:tc>
          <w:tcPr>
            <w:tcW w:w="850" w:type="dxa"/>
            <w:tcBorders>
              <w:top w:val="nil"/>
              <w:left w:val="nil"/>
              <w:bottom w:val="single" w:sz="4" w:space="0" w:color="auto"/>
              <w:right w:val="single" w:sz="4" w:space="0" w:color="auto"/>
            </w:tcBorders>
            <w:shd w:val="clear" w:color="auto" w:fill="auto"/>
            <w:vAlign w:val="bottom"/>
            <w:hideMark/>
          </w:tcPr>
          <w:p w14:paraId="58298F0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701979534</w:t>
            </w:r>
          </w:p>
        </w:tc>
        <w:tc>
          <w:tcPr>
            <w:tcW w:w="396" w:type="dxa"/>
            <w:tcBorders>
              <w:top w:val="nil"/>
              <w:left w:val="nil"/>
              <w:bottom w:val="single" w:sz="4" w:space="0" w:color="auto"/>
              <w:right w:val="single" w:sz="4" w:space="0" w:color="auto"/>
            </w:tcBorders>
            <w:shd w:val="clear" w:color="auto" w:fill="auto"/>
            <w:vAlign w:val="bottom"/>
            <w:hideMark/>
          </w:tcPr>
          <w:p w14:paraId="4D607FF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0A1B109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CARGO</w:t>
            </w:r>
          </w:p>
        </w:tc>
        <w:tc>
          <w:tcPr>
            <w:tcW w:w="762" w:type="dxa"/>
            <w:tcBorders>
              <w:top w:val="nil"/>
              <w:left w:val="nil"/>
              <w:bottom w:val="single" w:sz="4" w:space="0" w:color="auto"/>
              <w:right w:val="single" w:sz="4" w:space="0" w:color="auto"/>
            </w:tcBorders>
            <w:shd w:val="clear" w:color="auto" w:fill="auto"/>
            <w:vAlign w:val="bottom"/>
            <w:hideMark/>
          </w:tcPr>
          <w:p w14:paraId="4B571D4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1998/1998</w:t>
            </w:r>
          </w:p>
        </w:tc>
        <w:tc>
          <w:tcPr>
            <w:tcW w:w="818" w:type="dxa"/>
            <w:tcBorders>
              <w:top w:val="nil"/>
              <w:left w:val="nil"/>
              <w:bottom w:val="single" w:sz="4" w:space="0" w:color="auto"/>
              <w:right w:val="single" w:sz="4" w:space="0" w:color="auto"/>
            </w:tcBorders>
            <w:shd w:val="clear" w:color="auto" w:fill="auto"/>
            <w:vAlign w:val="bottom"/>
            <w:hideMark/>
          </w:tcPr>
          <w:p w14:paraId="680A489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BRANCA</w:t>
            </w:r>
          </w:p>
        </w:tc>
        <w:tc>
          <w:tcPr>
            <w:tcW w:w="1490" w:type="dxa"/>
            <w:tcBorders>
              <w:top w:val="nil"/>
              <w:left w:val="nil"/>
              <w:bottom w:val="single" w:sz="4" w:space="0" w:color="auto"/>
              <w:right w:val="single" w:sz="4" w:space="0" w:color="auto"/>
            </w:tcBorders>
            <w:shd w:val="clear" w:color="auto" w:fill="auto"/>
            <w:vAlign w:val="bottom"/>
            <w:hideMark/>
          </w:tcPr>
          <w:p w14:paraId="6D908E7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9C2JA010WWR007058</w:t>
            </w:r>
          </w:p>
        </w:tc>
        <w:tc>
          <w:tcPr>
            <w:tcW w:w="985" w:type="dxa"/>
            <w:tcBorders>
              <w:top w:val="nil"/>
              <w:left w:val="nil"/>
              <w:bottom w:val="single" w:sz="4" w:space="0" w:color="auto"/>
              <w:right w:val="single" w:sz="4" w:space="0" w:color="auto"/>
            </w:tcBorders>
            <w:shd w:val="clear" w:color="auto" w:fill="auto"/>
            <w:vAlign w:val="bottom"/>
            <w:hideMark/>
          </w:tcPr>
          <w:p w14:paraId="5DB76159"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JC18E-W007058</w:t>
            </w:r>
          </w:p>
        </w:tc>
        <w:tc>
          <w:tcPr>
            <w:tcW w:w="1858" w:type="dxa"/>
            <w:tcBorders>
              <w:top w:val="nil"/>
              <w:left w:val="nil"/>
              <w:bottom w:val="single" w:sz="4" w:space="0" w:color="auto"/>
              <w:right w:val="single" w:sz="4" w:space="0" w:color="auto"/>
            </w:tcBorders>
            <w:shd w:val="clear" w:color="auto" w:fill="auto"/>
            <w:vAlign w:val="bottom"/>
            <w:hideMark/>
          </w:tcPr>
          <w:p w14:paraId="5F1E6A9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CED470E"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3F3FC72D"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12311692"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161</w:t>
            </w:r>
          </w:p>
        </w:tc>
        <w:tc>
          <w:tcPr>
            <w:tcW w:w="805" w:type="dxa"/>
            <w:tcBorders>
              <w:top w:val="nil"/>
              <w:left w:val="nil"/>
              <w:bottom w:val="single" w:sz="4" w:space="0" w:color="auto"/>
              <w:right w:val="single" w:sz="4" w:space="0" w:color="auto"/>
            </w:tcBorders>
            <w:shd w:val="clear" w:color="auto" w:fill="auto"/>
            <w:vAlign w:val="bottom"/>
            <w:hideMark/>
          </w:tcPr>
          <w:p w14:paraId="003B891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HPR7059</w:t>
            </w:r>
          </w:p>
        </w:tc>
        <w:tc>
          <w:tcPr>
            <w:tcW w:w="850" w:type="dxa"/>
            <w:tcBorders>
              <w:top w:val="nil"/>
              <w:left w:val="nil"/>
              <w:bottom w:val="single" w:sz="4" w:space="0" w:color="auto"/>
              <w:right w:val="single" w:sz="4" w:space="0" w:color="auto"/>
            </w:tcBorders>
            <w:shd w:val="clear" w:color="auto" w:fill="auto"/>
            <w:vAlign w:val="bottom"/>
            <w:hideMark/>
          </w:tcPr>
          <w:p w14:paraId="070673E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820123382</w:t>
            </w:r>
          </w:p>
        </w:tc>
        <w:tc>
          <w:tcPr>
            <w:tcW w:w="396" w:type="dxa"/>
            <w:tcBorders>
              <w:top w:val="nil"/>
              <w:left w:val="nil"/>
              <w:bottom w:val="single" w:sz="4" w:space="0" w:color="auto"/>
              <w:right w:val="single" w:sz="4" w:space="0" w:color="auto"/>
            </w:tcBorders>
            <w:shd w:val="clear" w:color="auto" w:fill="auto"/>
            <w:vAlign w:val="bottom"/>
            <w:hideMark/>
          </w:tcPr>
          <w:p w14:paraId="1D99EC4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MA</w:t>
            </w:r>
          </w:p>
        </w:tc>
        <w:tc>
          <w:tcPr>
            <w:tcW w:w="1542" w:type="dxa"/>
            <w:tcBorders>
              <w:top w:val="nil"/>
              <w:left w:val="nil"/>
              <w:bottom w:val="single" w:sz="4" w:space="0" w:color="auto"/>
              <w:right w:val="single" w:sz="4" w:space="0" w:color="auto"/>
            </w:tcBorders>
            <w:shd w:val="clear" w:color="auto" w:fill="auto"/>
            <w:vAlign w:val="bottom"/>
            <w:hideMark/>
          </w:tcPr>
          <w:p w14:paraId="350ACD0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7A67932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1999/2000</w:t>
            </w:r>
          </w:p>
        </w:tc>
        <w:tc>
          <w:tcPr>
            <w:tcW w:w="818" w:type="dxa"/>
            <w:tcBorders>
              <w:top w:val="nil"/>
              <w:left w:val="nil"/>
              <w:bottom w:val="single" w:sz="4" w:space="0" w:color="auto"/>
              <w:right w:val="single" w:sz="4" w:space="0" w:color="auto"/>
            </w:tcBorders>
            <w:shd w:val="clear" w:color="auto" w:fill="auto"/>
            <w:vAlign w:val="bottom"/>
            <w:hideMark/>
          </w:tcPr>
          <w:p w14:paraId="728594C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09A86DE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9C2JC2500YR079763</w:t>
            </w:r>
          </w:p>
        </w:tc>
        <w:tc>
          <w:tcPr>
            <w:tcW w:w="985" w:type="dxa"/>
            <w:tcBorders>
              <w:top w:val="nil"/>
              <w:left w:val="nil"/>
              <w:bottom w:val="single" w:sz="4" w:space="0" w:color="auto"/>
              <w:right w:val="single" w:sz="4" w:space="0" w:color="auto"/>
            </w:tcBorders>
            <w:shd w:val="clear" w:color="auto" w:fill="auto"/>
            <w:vAlign w:val="bottom"/>
            <w:hideMark/>
          </w:tcPr>
          <w:p w14:paraId="1D8E17C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JC25E-Y079763</w:t>
            </w:r>
          </w:p>
        </w:tc>
        <w:tc>
          <w:tcPr>
            <w:tcW w:w="1858" w:type="dxa"/>
            <w:tcBorders>
              <w:top w:val="nil"/>
              <w:left w:val="nil"/>
              <w:bottom w:val="single" w:sz="4" w:space="0" w:color="auto"/>
              <w:right w:val="single" w:sz="4" w:space="0" w:color="auto"/>
            </w:tcBorders>
            <w:shd w:val="clear" w:color="auto" w:fill="auto"/>
            <w:vAlign w:val="bottom"/>
            <w:hideMark/>
          </w:tcPr>
          <w:p w14:paraId="6F322E3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7323CB6B"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388871FD"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0CC8D434"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162</w:t>
            </w:r>
          </w:p>
        </w:tc>
        <w:tc>
          <w:tcPr>
            <w:tcW w:w="805" w:type="dxa"/>
            <w:tcBorders>
              <w:top w:val="nil"/>
              <w:left w:val="nil"/>
              <w:bottom w:val="single" w:sz="4" w:space="0" w:color="auto"/>
              <w:right w:val="single" w:sz="4" w:space="0" w:color="auto"/>
            </w:tcBorders>
            <w:shd w:val="clear" w:color="auto" w:fill="auto"/>
            <w:vAlign w:val="bottom"/>
            <w:hideMark/>
          </w:tcPr>
          <w:p w14:paraId="0F8193F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LWJ2760</w:t>
            </w:r>
          </w:p>
        </w:tc>
        <w:tc>
          <w:tcPr>
            <w:tcW w:w="850" w:type="dxa"/>
            <w:tcBorders>
              <w:top w:val="nil"/>
              <w:left w:val="nil"/>
              <w:bottom w:val="single" w:sz="4" w:space="0" w:color="auto"/>
              <w:right w:val="single" w:sz="4" w:space="0" w:color="auto"/>
            </w:tcBorders>
            <w:shd w:val="clear" w:color="auto" w:fill="auto"/>
            <w:vAlign w:val="bottom"/>
            <w:hideMark/>
          </w:tcPr>
          <w:p w14:paraId="7916A36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715096842</w:t>
            </w:r>
          </w:p>
        </w:tc>
        <w:tc>
          <w:tcPr>
            <w:tcW w:w="396" w:type="dxa"/>
            <w:tcBorders>
              <w:top w:val="nil"/>
              <w:left w:val="nil"/>
              <w:bottom w:val="single" w:sz="4" w:space="0" w:color="auto"/>
              <w:right w:val="single" w:sz="4" w:space="0" w:color="auto"/>
            </w:tcBorders>
            <w:shd w:val="clear" w:color="auto" w:fill="auto"/>
            <w:vAlign w:val="bottom"/>
            <w:hideMark/>
          </w:tcPr>
          <w:p w14:paraId="748882F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3415D716"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HONDA/C100 BIZ</w:t>
            </w:r>
          </w:p>
        </w:tc>
        <w:tc>
          <w:tcPr>
            <w:tcW w:w="762" w:type="dxa"/>
            <w:tcBorders>
              <w:top w:val="nil"/>
              <w:left w:val="nil"/>
              <w:bottom w:val="single" w:sz="4" w:space="0" w:color="auto"/>
              <w:right w:val="single" w:sz="4" w:space="0" w:color="auto"/>
            </w:tcBorders>
            <w:shd w:val="clear" w:color="auto" w:fill="auto"/>
            <w:vAlign w:val="bottom"/>
            <w:hideMark/>
          </w:tcPr>
          <w:p w14:paraId="44E9433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1998/1999</w:t>
            </w:r>
          </w:p>
        </w:tc>
        <w:tc>
          <w:tcPr>
            <w:tcW w:w="818" w:type="dxa"/>
            <w:tcBorders>
              <w:top w:val="nil"/>
              <w:left w:val="nil"/>
              <w:bottom w:val="single" w:sz="4" w:space="0" w:color="auto"/>
              <w:right w:val="single" w:sz="4" w:space="0" w:color="auto"/>
            </w:tcBorders>
            <w:shd w:val="clear" w:color="auto" w:fill="auto"/>
            <w:vAlign w:val="bottom"/>
            <w:hideMark/>
          </w:tcPr>
          <w:p w14:paraId="43C4F8E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768DF19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9C2HA070XWR011894</w:t>
            </w:r>
          </w:p>
        </w:tc>
        <w:tc>
          <w:tcPr>
            <w:tcW w:w="985" w:type="dxa"/>
            <w:tcBorders>
              <w:top w:val="nil"/>
              <w:left w:val="nil"/>
              <w:bottom w:val="single" w:sz="4" w:space="0" w:color="auto"/>
              <w:right w:val="single" w:sz="4" w:space="0" w:color="auto"/>
            </w:tcBorders>
            <w:shd w:val="clear" w:color="auto" w:fill="auto"/>
            <w:vAlign w:val="bottom"/>
            <w:hideMark/>
          </w:tcPr>
          <w:p w14:paraId="3E7AEE4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HA07E-X011894</w:t>
            </w:r>
          </w:p>
        </w:tc>
        <w:tc>
          <w:tcPr>
            <w:tcW w:w="1858" w:type="dxa"/>
            <w:tcBorders>
              <w:top w:val="nil"/>
              <w:left w:val="nil"/>
              <w:bottom w:val="single" w:sz="4" w:space="0" w:color="auto"/>
              <w:right w:val="single" w:sz="4" w:space="0" w:color="auto"/>
            </w:tcBorders>
            <w:shd w:val="clear" w:color="auto" w:fill="auto"/>
            <w:vAlign w:val="bottom"/>
            <w:hideMark/>
          </w:tcPr>
          <w:p w14:paraId="0D12DB67"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777C334"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45A94396"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6589D76A"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163</w:t>
            </w:r>
          </w:p>
        </w:tc>
        <w:tc>
          <w:tcPr>
            <w:tcW w:w="805" w:type="dxa"/>
            <w:tcBorders>
              <w:top w:val="nil"/>
              <w:left w:val="nil"/>
              <w:bottom w:val="single" w:sz="4" w:space="0" w:color="auto"/>
              <w:right w:val="single" w:sz="4" w:space="0" w:color="auto"/>
            </w:tcBorders>
            <w:shd w:val="clear" w:color="auto" w:fill="auto"/>
            <w:vAlign w:val="bottom"/>
            <w:hideMark/>
          </w:tcPr>
          <w:p w14:paraId="7419FBE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LVK0792</w:t>
            </w:r>
          </w:p>
        </w:tc>
        <w:tc>
          <w:tcPr>
            <w:tcW w:w="850" w:type="dxa"/>
            <w:tcBorders>
              <w:top w:val="nil"/>
              <w:left w:val="nil"/>
              <w:bottom w:val="single" w:sz="4" w:space="0" w:color="auto"/>
              <w:right w:val="single" w:sz="4" w:space="0" w:color="auto"/>
            </w:tcBorders>
            <w:shd w:val="clear" w:color="auto" w:fill="auto"/>
            <w:vAlign w:val="bottom"/>
            <w:hideMark/>
          </w:tcPr>
          <w:p w14:paraId="23E203E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694642878</w:t>
            </w:r>
          </w:p>
        </w:tc>
        <w:tc>
          <w:tcPr>
            <w:tcW w:w="396" w:type="dxa"/>
            <w:tcBorders>
              <w:top w:val="nil"/>
              <w:left w:val="nil"/>
              <w:bottom w:val="single" w:sz="4" w:space="0" w:color="auto"/>
              <w:right w:val="single" w:sz="4" w:space="0" w:color="auto"/>
            </w:tcBorders>
            <w:shd w:val="clear" w:color="auto" w:fill="auto"/>
            <w:vAlign w:val="bottom"/>
            <w:hideMark/>
          </w:tcPr>
          <w:p w14:paraId="30BC318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3EC59B08"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3DD94D3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1998/1998</w:t>
            </w:r>
          </w:p>
        </w:tc>
        <w:tc>
          <w:tcPr>
            <w:tcW w:w="818" w:type="dxa"/>
            <w:tcBorders>
              <w:top w:val="nil"/>
              <w:left w:val="nil"/>
              <w:bottom w:val="single" w:sz="4" w:space="0" w:color="auto"/>
              <w:right w:val="single" w:sz="4" w:space="0" w:color="auto"/>
            </w:tcBorders>
            <w:shd w:val="clear" w:color="auto" w:fill="auto"/>
            <w:vAlign w:val="bottom"/>
            <w:hideMark/>
          </w:tcPr>
          <w:p w14:paraId="5473D92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7B5E5A0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9C2JC250WWR120882</w:t>
            </w:r>
          </w:p>
        </w:tc>
        <w:tc>
          <w:tcPr>
            <w:tcW w:w="985" w:type="dxa"/>
            <w:tcBorders>
              <w:top w:val="nil"/>
              <w:left w:val="nil"/>
              <w:bottom w:val="single" w:sz="4" w:space="0" w:color="auto"/>
              <w:right w:val="single" w:sz="4" w:space="0" w:color="auto"/>
            </w:tcBorders>
            <w:shd w:val="clear" w:color="auto" w:fill="auto"/>
            <w:vAlign w:val="bottom"/>
            <w:hideMark/>
          </w:tcPr>
          <w:p w14:paraId="6DB176F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JC25E-W120882</w:t>
            </w:r>
          </w:p>
        </w:tc>
        <w:tc>
          <w:tcPr>
            <w:tcW w:w="1858" w:type="dxa"/>
            <w:tcBorders>
              <w:top w:val="nil"/>
              <w:left w:val="nil"/>
              <w:bottom w:val="single" w:sz="4" w:space="0" w:color="auto"/>
              <w:right w:val="single" w:sz="4" w:space="0" w:color="auto"/>
            </w:tcBorders>
            <w:shd w:val="clear" w:color="auto" w:fill="auto"/>
            <w:vAlign w:val="bottom"/>
            <w:hideMark/>
          </w:tcPr>
          <w:p w14:paraId="4C2ED93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3C4F34CC"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7F6E39CF"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0992A44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164</w:t>
            </w:r>
          </w:p>
        </w:tc>
        <w:tc>
          <w:tcPr>
            <w:tcW w:w="805" w:type="dxa"/>
            <w:tcBorders>
              <w:top w:val="nil"/>
              <w:left w:val="nil"/>
              <w:bottom w:val="single" w:sz="4" w:space="0" w:color="auto"/>
              <w:right w:val="single" w:sz="4" w:space="0" w:color="auto"/>
            </w:tcBorders>
            <w:shd w:val="clear" w:color="auto" w:fill="auto"/>
            <w:vAlign w:val="bottom"/>
            <w:hideMark/>
          </w:tcPr>
          <w:p w14:paraId="59B579B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vAlign w:val="bottom"/>
            <w:hideMark/>
          </w:tcPr>
          <w:p w14:paraId="220AF1E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0</w:t>
            </w:r>
          </w:p>
        </w:tc>
        <w:tc>
          <w:tcPr>
            <w:tcW w:w="396" w:type="dxa"/>
            <w:tcBorders>
              <w:top w:val="nil"/>
              <w:left w:val="nil"/>
              <w:bottom w:val="single" w:sz="4" w:space="0" w:color="auto"/>
              <w:right w:val="single" w:sz="4" w:space="0" w:color="auto"/>
            </w:tcBorders>
            <w:shd w:val="clear" w:color="auto" w:fill="auto"/>
            <w:vAlign w:val="bottom"/>
            <w:hideMark/>
          </w:tcPr>
          <w:p w14:paraId="18EE8934"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 </w:t>
            </w:r>
          </w:p>
        </w:tc>
        <w:tc>
          <w:tcPr>
            <w:tcW w:w="1542" w:type="dxa"/>
            <w:tcBorders>
              <w:top w:val="nil"/>
              <w:left w:val="nil"/>
              <w:bottom w:val="single" w:sz="4" w:space="0" w:color="auto"/>
              <w:right w:val="single" w:sz="4" w:space="0" w:color="auto"/>
            </w:tcBorders>
            <w:shd w:val="clear" w:color="auto" w:fill="auto"/>
            <w:vAlign w:val="bottom"/>
            <w:hideMark/>
          </w:tcPr>
          <w:p w14:paraId="12124D69"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63306D7D"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1999/1999</w:t>
            </w:r>
          </w:p>
        </w:tc>
        <w:tc>
          <w:tcPr>
            <w:tcW w:w="818" w:type="dxa"/>
            <w:tcBorders>
              <w:top w:val="nil"/>
              <w:left w:val="nil"/>
              <w:bottom w:val="single" w:sz="4" w:space="0" w:color="auto"/>
              <w:right w:val="single" w:sz="4" w:space="0" w:color="auto"/>
            </w:tcBorders>
            <w:shd w:val="clear" w:color="auto" w:fill="auto"/>
            <w:vAlign w:val="bottom"/>
            <w:hideMark/>
          </w:tcPr>
          <w:p w14:paraId="53E5450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1D95F79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9C2JC2500XR218002</w:t>
            </w:r>
          </w:p>
        </w:tc>
        <w:tc>
          <w:tcPr>
            <w:tcW w:w="985" w:type="dxa"/>
            <w:tcBorders>
              <w:top w:val="nil"/>
              <w:left w:val="nil"/>
              <w:bottom w:val="single" w:sz="4" w:space="0" w:color="auto"/>
              <w:right w:val="single" w:sz="4" w:space="0" w:color="auto"/>
            </w:tcBorders>
            <w:shd w:val="clear" w:color="auto" w:fill="auto"/>
            <w:vAlign w:val="bottom"/>
            <w:hideMark/>
          </w:tcPr>
          <w:p w14:paraId="1D48DBE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JC25E-X218002</w:t>
            </w:r>
          </w:p>
        </w:tc>
        <w:tc>
          <w:tcPr>
            <w:tcW w:w="1858" w:type="dxa"/>
            <w:tcBorders>
              <w:top w:val="nil"/>
              <w:left w:val="nil"/>
              <w:bottom w:val="single" w:sz="4" w:space="0" w:color="auto"/>
              <w:right w:val="single" w:sz="4" w:space="0" w:color="auto"/>
            </w:tcBorders>
            <w:shd w:val="clear" w:color="auto" w:fill="auto"/>
            <w:vAlign w:val="bottom"/>
            <w:hideMark/>
          </w:tcPr>
          <w:p w14:paraId="0F28607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1B0A9120"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0CDCA065"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42ACBB73"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lastRenderedPageBreak/>
              <w:t>165</w:t>
            </w:r>
          </w:p>
        </w:tc>
        <w:tc>
          <w:tcPr>
            <w:tcW w:w="805" w:type="dxa"/>
            <w:tcBorders>
              <w:top w:val="nil"/>
              <w:left w:val="nil"/>
              <w:bottom w:val="single" w:sz="4" w:space="0" w:color="auto"/>
              <w:right w:val="single" w:sz="4" w:space="0" w:color="auto"/>
            </w:tcBorders>
            <w:shd w:val="clear" w:color="auto" w:fill="auto"/>
            <w:vAlign w:val="bottom"/>
            <w:hideMark/>
          </w:tcPr>
          <w:p w14:paraId="77A0115A"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HPE8561</w:t>
            </w:r>
          </w:p>
        </w:tc>
        <w:tc>
          <w:tcPr>
            <w:tcW w:w="850" w:type="dxa"/>
            <w:tcBorders>
              <w:top w:val="nil"/>
              <w:left w:val="nil"/>
              <w:bottom w:val="single" w:sz="4" w:space="0" w:color="auto"/>
              <w:right w:val="single" w:sz="4" w:space="0" w:color="auto"/>
            </w:tcBorders>
            <w:shd w:val="clear" w:color="auto" w:fill="auto"/>
            <w:vAlign w:val="bottom"/>
            <w:hideMark/>
          </w:tcPr>
          <w:p w14:paraId="52C69D1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722325819</w:t>
            </w:r>
          </w:p>
        </w:tc>
        <w:tc>
          <w:tcPr>
            <w:tcW w:w="396" w:type="dxa"/>
            <w:tcBorders>
              <w:top w:val="nil"/>
              <w:left w:val="nil"/>
              <w:bottom w:val="single" w:sz="4" w:space="0" w:color="auto"/>
              <w:right w:val="single" w:sz="4" w:space="0" w:color="auto"/>
            </w:tcBorders>
            <w:shd w:val="clear" w:color="auto" w:fill="auto"/>
            <w:vAlign w:val="bottom"/>
            <w:hideMark/>
          </w:tcPr>
          <w:p w14:paraId="2885245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MA</w:t>
            </w:r>
          </w:p>
        </w:tc>
        <w:tc>
          <w:tcPr>
            <w:tcW w:w="1542" w:type="dxa"/>
            <w:tcBorders>
              <w:top w:val="nil"/>
              <w:left w:val="nil"/>
              <w:bottom w:val="single" w:sz="4" w:space="0" w:color="auto"/>
              <w:right w:val="single" w:sz="4" w:space="0" w:color="auto"/>
            </w:tcBorders>
            <w:shd w:val="clear" w:color="auto" w:fill="auto"/>
            <w:vAlign w:val="bottom"/>
            <w:hideMark/>
          </w:tcPr>
          <w:p w14:paraId="16D00529"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4562AA6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1999/1999</w:t>
            </w:r>
          </w:p>
        </w:tc>
        <w:tc>
          <w:tcPr>
            <w:tcW w:w="818" w:type="dxa"/>
            <w:tcBorders>
              <w:top w:val="nil"/>
              <w:left w:val="nil"/>
              <w:bottom w:val="single" w:sz="4" w:space="0" w:color="auto"/>
              <w:right w:val="single" w:sz="4" w:space="0" w:color="auto"/>
            </w:tcBorders>
            <w:shd w:val="clear" w:color="auto" w:fill="auto"/>
            <w:vAlign w:val="bottom"/>
            <w:hideMark/>
          </w:tcPr>
          <w:p w14:paraId="7530B15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AZUL</w:t>
            </w:r>
          </w:p>
        </w:tc>
        <w:tc>
          <w:tcPr>
            <w:tcW w:w="1490" w:type="dxa"/>
            <w:tcBorders>
              <w:top w:val="nil"/>
              <w:left w:val="nil"/>
              <w:bottom w:val="single" w:sz="4" w:space="0" w:color="auto"/>
              <w:right w:val="single" w:sz="4" w:space="0" w:color="auto"/>
            </w:tcBorders>
            <w:shd w:val="clear" w:color="auto" w:fill="auto"/>
            <w:vAlign w:val="bottom"/>
            <w:hideMark/>
          </w:tcPr>
          <w:p w14:paraId="681175E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9C2JC2500XR187305</w:t>
            </w:r>
          </w:p>
        </w:tc>
        <w:tc>
          <w:tcPr>
            <w:tcW w:w="985" w:type="dxa"/>
            <w:tcBorders>
              <w:top w:val="nil"/>
              <w:left w:val="nil"/>
              <w:bottom w:val="single" w:sz="4" w:space="0" w:color="auto"/>
              <w:right w:val="single" w:sz="4" w:space="0" w:color="auto"/>
            </w:tcBorders>
            <w:shd w:val="clear" w:color="auto" w:fill="auto"/>
            <w:vAlign w:val="bottom"/>
            <w:hideMark/>
          </w:tcPr>
          <w:p w14:paraId="00E62560"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JC25E-X187305</w:t>
            </w:r>
          </w:p>
        </w:tc>
        <w:tc>
          <w:tcPr>
            <w:tcW w:w="1858" w:type="dxa"/>
            <w:tcBorders>
              <w:top w:val="nil"/>
              <w:left w:val="nil"/>
              <w:bottom w:val="single" w:sz="4" w:space="0" w:color="auto"/>
              <w:right w:val="single" w:sz="4" w:space="0" w:color="auto"/>
            </w:tcBorders>
            <w:shd w:val="clear" w:color="auto" w:fill="auto"/>
            <w:vAlign w:val="bottom"/>
            <w:hideMark/>
          </w:tcPr>
          <w:p w14:paraId="1834754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F84988A"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417D0030"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0701EBA5"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166</w:t>
            </w:r>
          </w:p>
        </w:tc>
        <w:tc>
          <w:tcPr>
            <w:tcW w:w="805" w:type="dxa"/>
            <w:tcBorders>
              <w:top w:val="nil"/>
              <w:left w:val="nil"/>
              <w:bottom w:val="single" w:sz="4" w:space="0" w:color="auto"/>
              <w:right w:val="single" w:sz="4" w:space="0" w:color="auto"/>
            </w:tcBorders>
            <w:shd w:val="clear" w:color="auto" w:fill="auto"/>
            <w:vAlign w:val="bottom"/>
            <w:hideMark/>
          </w:tcPr>
          <w:p w14:paraId="6FB9C376"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LVK3908</w:t>
            </w:r>
          </w:p>
        </w:tc>
        <w:tc>
          <w:tcPr>
            <w:tcW w:w="850" w:type="dxa"/>
            <w:tcBorders>
              <w:top w:val="nil"/>
              <w:left w:val="nil"/>
              <w:bottom w:val="single" w:sz="4" w:space="0" w:color="auto"/>
              <w:right w:val="single" w:sz="4" w:space="0" w:color="auto"/>
            </w:tcBorders>
            <w:shd w:val="clear" w:color="auto" w:fill="auto"/>
            <w:vAlign w:val="bottom"/>
            <w:hideMark/>
          </w:tcPr>
          <w:p w14:paraId="448C75FF"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687595886</w:t>
            </w:r>
          </w:p>
        </w:tc>
        <w:tc>
          <w:tcPr>
            <w:tcW w:w="396" w:type="dxa"/>
            <w:tcBorders>
              <w:top w:val="nil"/>
              <w:left w:val="nil"/>
              <w:bottom w:val="single" w:sz="4" w:space="0" w:color="auto"/>
              <w:right w:val="single" w:sz="4" w:space="0" w:color="auto"/>
            </w:tcBorders>
            <w:shd w:val="clear" w:color="auto" w:fill="auto"/>
            <w:vAlign w:val="bottom"/>
            <w:hideMark/>
          </w:tcPr>
          <w:p w14:paraId="5B979E10"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6297B143"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7078554B"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1997/1997</w:t>
            </w:r>
          </w:p>
        </w:tc>
        <w:tc>
          <w:tcPr>
            <w:tcW w:w="818" w:type="dxa"/>
            <w:tcBorders>
              <w:top w:val="nil"/>
              <w:left w:val="nil"/>
              <w:bottom w:val="single" w:sz="4" w:space="0" w:color="auto"/>
              <w:right w:val="single" w:sz="4" w:space="0" w:color="auto"/>
            </w:tcBorders>
            <w:shd w:val="clear" w:color="auto" w:fill="auto"/>
            <w:vAlign w:val="bottom"/>
            <w:hideMark/>
          </w:tcPr>
          <w:p w14:paraId="536D050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18677F4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9C2JC250VVR223910</w:t>
            </w:r>
          </w:p>
        </w:tc>
        <w:tc>
          <w:tcPr>
            <w:tcW w:w="985" w:type="dxa"/>
            <w:tcBorders>
              <w:top w:val="nil"/>
              <w:left w:val="nil"/>
              <w:bottom w:val="single" w:sz="4" w:space="0" w:color="auto"/>
              <w:right w:val="single" w:sz="4" w:space="0" w:color="auto"/>
            </w:tcBorders>
            <w:shd w:val="clear" w:color="auto" w:fill="auto"/>
            <w:vAlign w:val="bottom"/>
            <w:hideMark/>
          </w:tcPr>
          <w:p w14:paraId="558B233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JC25E-V223910</w:t>
            </w:r>
          </w:p>
        </w:tc>
        <w:tc>
          <w:tcPr>
            <w:tcW w:w="1858" w:type="dxa"/>
            <w:tcBorders>
              <w:top w:val="nil"/>
              <w:left w:val="nil"/>
              <w:bottom w:val="single" w:sz="4" w:space="0" w:color="auto"/>
              <w:right w:val="single" w:sz="4" w:space="0" w:color="auto"/>
            </w:tcBorders>
            <w:shd w:val="clear" w:color="auto" w:fill="auto"/>
            <w:vAlign w:val="bottom"/>
            <w:hideMark/>
          </w:tcPr>
          <w:p w14:paraId="55D3771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2C8D3D7F"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20CFD043"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737CFD1D"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167</w:t>
            </w:r>
          </w:p>
        </w:tc>
        <w:tc>
          <w:tcPr>
            <w:tcW w:w="805" w:type="dxa"/>
            <w:tcBorders>
              <w:top w:val="nil"/>
              <w:left w:val="nil"/>
              <w:bottom w:val="single" w:sz="4" w:space="0" w:color="auto"/>
              <w:right w:val="single" w:sz="4" w:space="0" w:color="auto"/>
            </w:tcBorders>
            <w:shd w:val="clear" w:color="auto" w:fill="auto"/>
            <w:vAlign w:val="bottom"/>
            <w:hideMark/>
          </w:tcPr>
          <w:p w14:paraId="1D072CE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LVX6047</w:t>
            </w:r>
          </w:p>
        </w:tc>
        <w:tc>
          <w:tcPr>
            <w:tcW w:w="850" w:type="dxa"/>
            <w:tcBorders>
              <w:top w:val="nil"/>
              <w:left w:val="nil"/>
              <w:bottom w:val="single" w:sz="4" w:space="0" w:color="auto"/>
              <w:right w:val="single" w:sz="4" w:space="0" w:color="auto"/>
            </w:tcBorders>
            <w:shd w:val="clear" w:color="auto" w:fill="auto"/>
            <w:vAlign w:val="bottom"/>
            <w:hideMark/>
          </w:tcPr>
          <w:p w14:paraId="3752A55C"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831683546</w:t>
            </w:r>
          </w:p>
        </w:tc>
        <w:tc>
          <w:tcPr>
            <w:tcW w:w="396" w:type="dxa"/>
            <w:tcBorders>
              <w:top w:val="nil"/>
              <w:left w:val="nil"/>
              <w:bottom w:val="single" w:sz="4" w:space="0" w:color="auto"/>
              <w:right w:val="single" w:sz="4" w:space="0" w:color="auto"/>
            </w:tcBorders>
            <w:shd w:val="clear" w:color="auto" w:fill="auto"/>
            <w:vAlign w:val="bottom"/>
            <w:hideMark/>
          </w:tcPr>
          <w:p w14:paraId="789E9588"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76DB7DC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YAMAHA/YBR 125K</w:t>
            </w:r>
          </w:p>
        </w:tc>
        <w:tc>
          <w:tcPr>
            <w:tcW w:w="762" w:type="dxa"/>
            <w:tcBorders>
              <w:top w:val="nil"/>
              <w:left w:val="nil"/>
              <w:bottom w:val="single" w:sz="4" w:space="0" w:color="auto"/>
              <w:right w:val="single" w:sz="4" w:space="0" w:color="auto"/>
            </w:tcBorders>
            <w:shd w:val="clear" w:color="auto" w:fill="auto"/>
            <w:vAlign w:val="bottom"/>
            <w:hideMark/>
          </w:tcPr>
          <w:p w14:paraId="5D7674B2"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2004/2004</w:t>
            </w:r>
          </w:p>
        </w:tc>
        <w:tc>
          <w:tcPr>
            <w:tcW w:w="818" w:type="dxa"/>
            <w:tcBorders>
              <w:top w:val="nil"/>
              <w:left w:val="nil"/>
              <w:bottom w:val="single" w:sz="4" w:space="0" w:color="auto"/>
              <w:right w:val="single" w:sz="4" w:space="0" w:color="auto"/>
            </w:tcBorders>
            <w:shd w:val="clear" w:color="auto" w:fill="auto"/>
            <w:vAlign w:val="bottom"/>
            <w:hideMark/>
          </w:tcPr>
          <w:p w14:paraId="2467AC4E"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VERMELHA</w:t>
            </w:r>
          </w:p>
        </w:tc>
        <w:tc>
          <w:tcPr>
            <w:tcW w:w="1490" w:type="dxa"/>
            <w:tcBorders>
              <w:top w:val="nil"/>
              <w:left w:val="nil"/>
              <w:bottom w:val="single" w:sz="4" w:space="0" w:color="auto"/>
              <w:right w:val="single" w:sz="4" w:space="0" w:color="auto"/>
            </w:tcBorders>
            <w:shd w:val="clear" w:color="auto" w:fill="auto"/>
            <w:vAlign w:val="bottom"/>
            <w:hideMark/>
          </w:tcPr>
          <w:p w14:paraId="3849E56F"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9C6KE044040067450</w:t>
            </w:r>
          </w:p>
        </w:tc>
        <w:tc>
          <w:tcPr>
            <w:tcW w:w="985" w:type="dxa"/>
            <w:tcBorders>
              <w:top w:val="nil"/>
              <w:left w:val="nil"/>
              <w:bottom w:val="single" w:sz="4" w:space="0" w:color="auto"/>
              <w:right w:val="single" w:sz="4" w:space="0" w:color="auto"/>
            </w:tcBorders>
            <w:shd w:val="clear" w:color="auto" w:fill="auto"/>
            <w:vAlign w:val="bottom"/>
            <w:hideMark/>
          </w:tcPr>
          <w:p w14:paraId="05F3968A"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E338E-066552</w:t>
            </w:r>
          </w:p>
        </w:tc>
        <w:tc>
          <w:tcPr>
            <w:tcW w:w="1858" w:type="dxa"/>
            <w:tcBorders>
              <w:top w:val="nil"/>
              <w:left w:val="nil"/>
              <w:bottom w:val="single" w:sz="4" w:space="0" w:color="auto"/>
              <w:right w:val="single" w:sz="4" w:space="0" w:color="auto"/>
            </w:tcBorders>
            <w:shd w:val="clear" w:color="auto" w:fill="auto"/>
            <w:vAlign w:val="bottom"/>
            <w:hideMark/>
          </w:tcPr>
          <w:p w14:paraId="6CE2DCFC"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564499DE"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200,00</w:t>
            </w:r>
          </w:p>
        </w:tc>
      </w:tr>
      <w:tr w:rsidR="006B4775" w:rsidRPr="006B4775" w14:paraId="19C30C8C" w14:textId="77777777" w:rsidTr="0098665D">
        <w:trPr>
          <w:trHeight w:val="390"/>
        </w:trPr>
        <w:tc>
          <w:tcPr>
            <w:tcW w:w="433" w:type="dxa"/>
            <w:tcBorders>
              <w:top w:val="nil"/>
              <w:left w:val="single" w:sz="4" w:space="0" w:color="auto"/>
              <w:bottom w:val="single" w:sz="4" w:space="0" w:color="auto"/>
              <w:right w:val="single" w:sz="4" w:space="0" w:color="auto"/>
            </w:tcBorders>
            <w:shd w:val="clear" w:color="000000" w:fill="000000"/>
            <w:vAlign w:val="center"/>
            <w:hideMark/>
          </w:tcPr>
          <w:p w14:paraId="5F75626B" w14:textId="77777777" w:rsidR="006B4775" w:rsidRPr="006B4775" w:rsidRDefault="006B4775" w:rsidP="006B4775">
            <w:pPr>
              <w:widowControl/>
              <w:autoSpaceDE/>
              <w:autoSpaceDN/>
              <w:jc w:val="center"/>
              <w:rPr>
                <w:rFonts w:ascii="Calibri" w:hAnsi="Calibri" w:cs="Calibri"/>
                <w:b/>
                <w:bCs/>
                <w:color w:val="FFFFFF"/>
                <w:sz w:val="14"/>
                <w:szCs w:val="14"/>
                <w:lang w:eastAsia="pt-BR"/>
              </w:rPr>
            </w:pPr>
            <w:r w:rsidRPr="006B4775">
              <w:rPr>
                <w:rFonts w:ascii="Calibri" w:hAnsi="Calibri" w:cs="Calibri"/>
                <w:b/>
                <w:bCs/>
                <w:color w:val="FFFFFF"/>
                <w:sz w:val="14"/>
                <w:szCs w:val="14"/>
                <w:lang w:eastAsia="pt-BR"/>
              </w:rPr>
              <w:t>168</w:t>
            </w:r>
          </w:p>
        </w:tc>
        <w:tc>
          <w:tcPr>
            <w:tcW w:w="805" w:type="dxa"/>
            <w:tcBorders>
              <w:top w:val="nil"/>
              <w:left w:val="nil"/>
              <w:bottom w:val="single" w:sz="4" w:space="0" w:color="auto"/>
              <w:right w:val="single" w:sz="4" w:space="0" w:color="auto"/>
            </w:tcBorders>
            <w:shd w:val="clear" w:color="auto" w:fill="auto"/>
            <w:vAlign w:val="bottom"/>
            <w:hideMark/>
          </w:tcPr>
          <w:p w14:paraId="354D9909"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LVK2G97</w:t>
            </w:r>
          </w:p>
        </w:tc>
        <w:tc>
          <w:tcPr>
            <w:tcW w:w="850" w:type="dxa"/>
            <w:tcBorders>
              <w:top w:val="nil"/>
              <w:left w:val="nil"/>
              <w:bottom w:val="single" w:sz="4" w:space="0" w:color="auto"/>
              <w:right w:val="single" w:sz="4" w:space="0" w:color="auto"/>
            </w:tcBorders>
            <w:shd w:val="clear" w:color="auto" w:fill="auto"/>
            <w:vAlign w:val="bottom"/>
            <w:hideMark/>
          </w:tcPr>
          <w:p w14:paraId="7CF4B2E7"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155722867</w:t>
            </w:r>
          </w:p>
        </w:tc>
        <w:tc>
          <w:tcPr>
            <w:tcW w:w="396" w:type="dxa"/>
            <w:tcBorders>
              <w:top w:val="nil"/>
              <w:left w:val="nil"/>
              <w:bottom w:val="single" w:sz="4" w:space="0" w:color="auto"/>
              <w:right w:val="single" w:sz="4" w:space="0" w:color="auto"/>
            </w:tcBorders>
            <w:shd w:val="clear" w:color="auto" w:fill="auto"/>
            <w:vAlign w:val="bottom"/>
            <w:hideMark/>
          </w:tcPr>
          <w:p w14:paraId="52803071"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PI</w:t>
            </w:r>
          </w:p>
        </w:tc>
        <w:tc>
          <w:tcPr>
            <w:tcW w:w="1542" w:type="dxa"/>
            <w:tcBorders>
              <w:top w:val="nil"/>
              <w:left w:val="nil"/>
              <w:bottom w:val="single" w:sz="4" w:space="0" w:color="auto"/>
              <w:right w:val="single" w:sz="4" w:space="0" w:color="auto"/>
            </w:tcBorders>
            <w:shd w:val="clear" w:color="auto" w:fill="auto"/>
            <w:vAlign w:val="bottom"/>
            <w:hideMark/>
          </w:tcPr>
          <w:p w14:paraId="1ACF47E1"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HONDA/CG 125 TODAY</w:t>
            </w:r>
          </w:p>
        </w:tc>
        <w:tc>
          <w:tcPr>
            <w:tcW w:w="762" w:type="dxa"/>
            <w:tcBorders>
              <w:top w:val="nil"/>
              <w:left w:val="nil"/>
              <w:bottom w:val="single" w:sz="4" w:space="0" w:color="auto"/>
              <w:right w:val="single" w:sz="4" w:space="0" w:color="auto"/>
            </w:tcBorders>
            <w:shd w:val="clear" w:color="auto" w:fill="auto"/>
            <w:vAlign w:val="bottom"/>
            <w:hideMark/>
          </w:tcPr>
          <w:p w14:paraId="1D053AA3"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1990/1990</w:t>
            </w:r>
          </w:p>
        </w:tc>
        <w:tc>
          <w:tcPr>
            <w:tcW w:w="818" w:type="dxa"/>
            <w:tcBorders>
              <w:top w:val="nil"/>
              <w:left w:val="nil"/>
              <w:bottom w:val="single" w:sz="4" w:space="0" w:color="auto"/>
              <w:right w:val="single" w:sz="4" w:space="0" w:color="auto"/>
            </w:tcBorders>
            <w:shd w:val="clear" w:color="auto" w:fill="auto"/>
            <w:vAlign w:val="bottom"/>
            <w:hideMark/>
          </w:tcPr>
          <w:p w14:paraId="6CA74605" w14:textId="77777777" w:rsidR="006B4775" w:rsidRPr="006B4775" w:rsidRDefault="006B4775" w:rsidP="006B4775">
            <w:pPr>
              <w:widowControl/>
              <w:autoSpaceDE/>
              <w:autoSpaceDN/>
              <w:jc w:val="center"/>
              <w:rPr>
                <w:rFonts w:ascii="Calibri" w:hAnsi="Calibri" w:cs="Calibri"/>
                <w:sz w:val="14"/>
                <w:szCs w:val="14"/>
                <w:lang w:eastAsia="pt-BR"/>
              </w:rPr>
            </w:pPr>
            <w:r w:rsidRPr="006B4775">
              <w:rPr>
                <w:rFonts w:ascii="Calibri" w:hAnsi="Calibri" w:cs="Calibri"/>
                <w:sz w:val="14"/>
                <w:szCs w:val="14"/>
                <w:lang w:eastAsia="pt-BR"/>
              </w:rPr>
              <w:t>PRATA</w:t>
            </w:r>
          </w:p>
        </w:tc>
        <w:tc>
          <w:tcPr>
            <w:tcW w:w="1490" w:type="dxa"/>
            <w:tcBorders>
              <w:top w:val="nil"/>
              <w:left w:val="nil"/>
              <w:bottom w:val="single" w:sz="4" w:space="0" w:color="auto"/>
              <w:right w:val="single" w:sz="4" w:space="0" w:color="auto"/>
            </w:tcBorders>
            <w:shd w:val="clear" w:color="auto" w:fill="auto"/>
            <w:vAlign w:val="bottom"/>
            <w:hideMark/>
          </w:tcPr>
          <w:p w14:paraId="6836209B"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9C2JC1801LR532491</w:t>
            </w:r>
          </w:p>
        </w:tc>
        <w:tc>
          <w:tcPr>
            <w:tcW w:w="985" w:type="dxa"/>
            <w:tcBorders>
              <w:top w:val="nil"/>
              <w:left w:val="nil"/>
              <w:bottom w:val="single" w:sz="4" w:space="0" w:color="auto"/>
              <w:right w:val="single" w:sz="4" w:space="0" w:color="auto"/>
            </w:tcBorders>
            <w:shd w:val="clear" w:color="auto" w:fill="auto"/>
            <w:vAlign w:val="bottom"/>
            <w:hideMark/>
          </w:tcPr>
          <w:p w14:paraId="7F8DBEA2"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JC18E2079708</w:t>
            </w:r>
          </w:p>
        </w:tc>
        <w:tc>
          <w:tcPr>
            <w:tcW w:w="1858" w:type="dxa"/>
            <w:tcBorders>
              <w:top w:val="nil"/>
              <w:left w:val="nil"/>
              <w:bottom w:val="single" w:sz="4" w:space="0" w:color="auto"/>
              <w:right w:val="single" w:sz="4" w:space="0" w:color="auto"/>
            </w:tcBorders>
            <w:shd w:val="clear" w:color="auto" w:fill="auto"/>
            <w:vAlign w:val="bottom"/>
            <w:hideMark/>
          </w:tcPr>
          <w:p w14:paraId="7BD7555E" w14:textId="77777777" w:rsidR="006B4775" w:rsidRPr="006B4775" w:rsidRDefault="006B4775" w:rsidP="006B4775">
            <w:pPr>
              <w:widowControl/>
              <w:autoSpaceDE/>
              <w:autoSpaceDN/>
              <w:rPr>
                <w:rFonts w:ascii="Calibri" w:hAnsi="Calibri" w:cs="Calibri"/>
                <w:sz w:val="14"/>
                <w:szCs w:val="14"/>
                <w:lang w:eastAsia="pt-BR"/>
              </w:rPr>
            </w:pPr>
            <w:r w:rsidRPr="006B4775">
              <w:rPr>
                <w:rFonts w:ascii="Calibri" w:hAnsi="Calibri" w:cs="Calibri"/>
                <w:sz w:val="14"/>
                <w:szCs w:val="14"/>
                <w:lang w:eastAsia="pt-BR"/>
              </w:rPr>
              <w:t>SUCATA APROVEITÁVEL COM MOTOR INSERVIVEL</w:t>
            </w:r>
          </w:p>
        </w:tc>
        <w:tc>
          <w:tcPr>
            <w:tcW w:w="634" w:type="dxa"/>
            <w:tcBorders>
              <w:top w:val="nil"/>
              <w:left w:val="nil"/>
              <w:bottom w:val="single" w:sz="4" w:space="0" w:color="auto"/>
              <w:right w:val="single" w:sz="8" w:space="0" w:color="auto"/>
            </w:tcBorders>
            <w:shd w:val="clear" w:color="auto" w:fill="auto"/>
            <w:vAlign w:val="bottom"/>
            <w:hideMark/>
          </w:tcPr>
          <w:p w14:paraId="0EF2F58E" w14:textId="77777777" w:rsidR="006B4775" w:rsidRPr="006B4775" w:rsidRDefault="006B4775" w:rsidP="006B4775">
            <w:pPr>
              <w:widowControl/>
              <w:autoSpaceDE/>
              <w:autoSpaceDN/>
              <w:jc w:val="right"/>
              <w:rPr>
                <w:rFonts w:ascii="Calibri" w:hAnsi="Calibri" w:cs="Calibri"/>
                <w:sz w:val="14"/>
                <w:szCs w:val="14"/>
                <w:lang w:eastAsia="pt-BR"/>
              </w:rPr>
            </w:pPr>
            <w:r w:rsidRPr="006B4775">
              <w:rPr>
                <w:rFonts w:ascii="Calibri" w:hAnsi="Calibri" w:cs="Calibri"/>
                <w:sz w:val="14"/>
                <w:szCs w:val="14"/>
                <w:lang w:eastAsia="pt-BR"/>
              </w:rPr>
              <w:t>100,00</w:t>
            </w:r>
          </w:p>
        </w:tc>
      </w:tr>
    </w:tbl>
    <w:p w14:paraId="6234B295" w14:textId="77777777" w:rsidR="006B4775" w:rsidRPr="008D3CE1" w:rsidRDefault="006B4775" w:rsidP="00FE086D">
      <w:pPr>
        <w:tabs>
          <w:tab w:val="left" w:pos="6237"/>
        </w:tabs>
        <w:ind w:left="-567" w:right="-624"/>
        <w:jc w:val="center"/>
        <w:rPr>
          <w:rFonts w:asciiTheme="minorHAnsi" w:hAnsiTheme="minorHAnsi" w:cstheme="minorHAnsi"/>
          <w:b/>
          <w:bCs/>
          <w:sz w:val="20"/>
          <w:szCs w:val="20"/>
        </w:rPr>
      </w:pPr>
    </w:p>
    <w:p w14:paraId="11220184" w14:textId="77777777" w:rsidR="00052A92" w:rsidRPr="003622F8" w:rsidRDefault="00052A92" w:rsidP="00052A92">
      <w:pPr>
        <w:pStyle w:val="Corpodetexto"/>
        <w:rPr>
          <w:rFonts w:asciiTheme="minorHAnsi" w:hAnsiTheme="minorHAnsi" w:cstheme="minorHAnsi"/>
        </w:rPr>
      </w:pPr>
    </w:p>
    <w:p w14:paraId="60A0F127" w14:textId="77777777" w:rsidR="00052A92" w:rsidRPr="003622F8" w:rsidRDefault="00052A92" w:rsidP="00052A92">
      <w:pPr>
        <w:pStyle w:val="Recuodecorpodetexto21"/>
        <w:spacing w:after="0" w:line="240" w:lineRule="auto"/>
        <w:ind w:left="-567" w:right="-624" w:firstLine="0"/>
        <w:jc w:val="center"/>
        <w:rPr>
          <w:rFonts w:asciiTheme="minorHAnsi" w:hAnsiTheme="minorHAnsi" w:cstheme="minorHAnsi"/>
          <w:sz w:val="20"/>
          <w:szCs w:val="20"/>
        </w:rPr>
      </w:pPr>
      <w:r w:rsidRPr="003622F8">
        <w:rPr>
          <w:rFonts w:asciiTheme="minorHAnsi" w:hAnsiTheme="minorHAnsi" w:cstheme="minorHAnsi"/>
          <w:sz w:val="20"/>
          <w:szCs w:val="20"/>
        </w:rPr>
        <w:t>Teresina/PI, 01 de abril de 2025.</w:t>
      </w:r>
    </w:p>
    <w:p w14:paraId="19505AF5" w14:textId="77777777" w:rsidR="00052A92" w:rsidRPr="003622F8" w:rsidRDefault="00052A92" w:rsidP="00052A92">
      <w:pPr>
        <w:pStyle w:val="Recuodecorpodetexto21"/>
        <w:spacing w:after="0" w:line="240" w:lineRule="auto"/>
        <w:ind w:left="-567" w:right="-624" w:firstLine="0"/>
        <w:rPr>
          <w:rFonts w:asciiTheme="minorHAnsi" w:hAnsiTheme="minorHAnsi" w:cstheme="minorHAnsi"/>
          <w:sz w:val="20"/>
          <w:szCs w:val="20"/>
        </w:rPr>
      </w:pPr>
    </w:p>
    <w:p w14:paraId="3ABE3129" w14:textId="77777777" w:rsidR="00052A92" w:rsidRPr="003622F8" w:rsidRDefault="00052A92" w:rsidP="00052A92">
      <w:pPr>
        <w:tabs>
          <w:tab w:val="left" w:pos="6237"/>
        </w:tabs>
        <w:ind w:left="142" w:right="-143"/>
        <w:jc w:val="both"/>
        <w:rPr>
          <w:rFonts w:asciiTheme="minorHAnsi" w:hAnsiTheme="minorHAnsi" w:cstheme="minorHAnsi"/>
          <w:bCs/>
          <w:sz w:val="20"/>
          <w:szCs w:val="20"/>
        </w:rPr>
      </w:pPr>
      <w:r w:rsidRPr="003622F8">
        <w:rPr>
          <w:rFonts w:asciiTheme="minorHAnsi" w:hAnsiTheme="minorHAnsi" w:cstheme="minorHAnsi"/>
          <w:bCs/>
          <w:sz w:val="20"/>
          <w:szCs w:val="20"/>
        </w:rPr>
        <w:t xml:space="preserve">                Assinam o presente edital</w:t>
      </w:r>
      <w:r>
        <w:rPr>
          <w:rFonts w:asciiTheme="minorHAnsi" w:hAnsiTheme="minorHAnsi" w:cstheme="minorHAnsi"/>
          <w:bCs/>
          <w:sz w:val="20"/>
          <w:szCs w:val="20"/>
        </w:rPr>
        <w:t xml:space="preserve"> e anexo I e anexo II</w:t>
      </w:r>
      <w:r w:rsidRPr="003622F8">
        <w:rPr>
          <w:rFonts w:asciiTheme="minorHAnsi" w:hAnsiTheme="minorHAnsi" w:cstheme="minorHAnsi"/>
          <w:bCs/>
          <w:sz w:val="20"/>
          <w:szCs w:val="20"/>
        </w:rPr>
        <w:t xml:space="preserve">, a comissão de leilão, o leiloeiro público e o diretor geral do Departamento </w:t>
      </w:r>
      <w:r>
        <w:rPr>
          <w:rFonts w:asciiTheme="minorHAnsi" w:hAnsiTheme="minorHAnsi" w:cstheme="minorHAnsi"/>
          <w:bCs/>
          <w:sz w:val="20"/>
          <w:szCs w:val="20"/>
        </w:rPr>
        <w:t>E</w:t>
      </w:r>
      <w:r w:rsidRPr="003622F8">
        <w:rPr>
          <w:rFonts w:asciiTheme="minorHAnsi" w:hAnsiTheme="minorHAnsi" w:cstheme="minorHAnsi"/>
          <w:bCs/>
          <w:sz w:val="20"/>
          <w:szCs w:val="20"/>
        </w:rPr>
        <w:t xml:space="preserve">stadual de </w:t>
      </w:r>
      <w:r>
        <w:rPr>
          <w:rFonts w:asciiTheme="minorHAnsi" w:hAnsiTheme="minorHAnsi" w:cstheme="minorHAnsi"/>
          <w:bCs/>
          <w:sz w:val="20"/>
          <w:szCs w:val="20"/>
        </w:rPr>
        <w:t>T</w:t>
      </w:r>
      <w:r w:rsidRPr="003622F8">
        <w:rPr>
          <w:rFonts w:asciiTheme="minorHAnsi" w:hAnsiTheme="minorHAnsi" w:cstheme="minorHAnsi"/>
          <w:bCs/>
          <w:sz w:val="20"/>
          <w:szCs w:val="20"/>
        </w:rPr>
        <w:t xml:space="preserve">rânsito do </w:t>
      </w:r>
      <w:r>
        <w:rPr>
          <w:rFonts w:asciiTheme="minorHAnsi" w:hAnsiTheme="minorHAnsi" w:cstheme="minorHAnsi"/>
          <w:bCs/>
          <w:sz w:val="20"/>
          <w:szCs w:val="20"/>
        </w:rPr>
        <w:t>E</w:t>
      </w:r>
      <w:r w:rsidRPr="003622F8">
        <w:rPr>
          <w:rFonts w:asciiTheme="minorHAnsi" w:hAnsiTheme="minorHAnsi" w:cstheme="minorHAnsi"/>
          <w:bCs/>
          <w:sz w:val="20"/>
          <w:szCs w:val="20"/>
        </w:rPr>
        <w:t xml:space="preserve">stado do Piauí. </w:t>
      </w:r>
    </w:p>
    <w:p w14:paraId="2D70C8AA" w14:textId="77777777" w:rsidR="00052A92" w:rsidRPr="008D3CE1" w:rsidRDefault="00052A92" w:rsidP="00052A92">
      <w:pPr>
        <w:tabs>
          <w:tab w:val="left" w:pos="5387"/>
          <w:tab w:val="left" w:pos="5529"/>
          <w:tab w:val="left" w:pos="5812"/>
        </w:tabs>
        <w:ind w:left="-567" w:right="184"/>
        <w:rPr>
          <w:rFonts w:asciiTheme="minorHAnsi" w:hAnsiTheme="minorHAnsi" w:cstheme="minorHAnsi"/>
          <w:bCs/>
          <w:sz w:val="20"/>
          <w:szCs w:val="20"/>
        </w:rPr>
      </w:pPr>
      <w:r w:rsidRPr="008D3CE1">
        <w:rPr>
          <w:rFonts w:asciiTheme="minorHAnsi" w:hAnsiTheme="minorHAnsi" w:cstheme="minorHAnsi"/>
          <w:bCs/>
          <w:noProof/>
          <w:sz w:val="20"/>
          <w:szCs w:val="20"/>
          <w:lang w:eastAsia="pt-BR"/>
        </w:rPr>
        <mc:AlternateContent>
          <mc:Choice Requires="wps">
            <w:drawing>
              <wp:anchor distT="45720" distB="45720" distL="114300" distR="114300" simplePos="0" relativeHeight="251661312" behindDoc="0" locked="0" layoutInCell="1" allowOverlap="1" wp14:anchorId="24907235" wp14:editId="547A103A">
                <wp:simplePos x="0" y="0"/>
                <wp:positionH relativeFrom="column">
                  <wp:posOffset>-309880</wp:posOffset>
                </wp:positionH>
                <wp:positionV relativeFrom="paragraph">
                  <wp:posOffset>296545</wp:posOffset>
                </wp:positionV>
                <wp:extent cx="3038475" cy="600075"/>
                <wp:effectExtent l="0" t="0" r="9525" b="9525"/>
                <wp:wrapSquare wrapText="bothSides"/>
                <wp:docPr id="55863312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600075"/>
                        </a:xfrm>
                        <a:prstGeom prst="rect">
                          <a:avLst/>
                        </a:prstGeom>
                        <a:solidFill>
                          <a:srgbClr val="FFFFFF"/>
                        </a:solidFill>
                        <a:ln w="9525">
                          <a:noFill/>
                          <a:miter lim="800000"/>
                          <a:headEnd/>
                          <a:tailEnd/>
                        </a:ln>
                      </wps:spPr>
                      <wps:txbx>
                        <w:txbxContent>
                          <w:p w14:paraId="698869B0" w14:textId="77777777" w:rsidR="00052A92" w:rsidRDefault="00052A92" w:rsidP="00052A92">
                            <w:pPr>
                              <w:tabs>
                                <w:tab w:val="left" w:pos="5103"/>
                              </w:tabs>
                              <w:ind w:left="-567" w:right="-624" w:firstLine="567"/>
                              <w:jc w:val="both"/>
                              <w:rPr>
                                <w:rFonts w:ascii="Arial" w:hAnsi="Arial" w:cs="Arial"/>
                                <w:bCs/>
                                <w:sz w:val="20"/>
                                <w:szCs w:val="20"/>
                              </w:rPr>
                            </w:pPr>
                            <w:r>
                              <w:rPr>
                                <w:rFonts w:ascii="Arial" w:hAnsi="Arial" w:cs="Arial"/>
                                <w:bCs/>
                                <w:sz w:val="20"/>
                                <w:szCs w:val="20"/>
                              </w:rPr>
                              <w:t>_____________________________</w:t>
                            </w:r>
                            <w:r>
                              <w:rPr>
                                <w:rFonts w:ascii="Arial" w:hAnsi="Arial" w:cs="Arial"/>
                                <w:bCs/>
                                <w:sz w:val="20"/>
                                <w:szCs w:val="20"/>
                              </w:rPr>
                              <w:tab/>
                            </w:r>
                          </w:p>
                          <w:p w14:paraId="314B660C" w14:textId="77777777" w:rsidR="00052A92" w:rsidRPr="00126E29" w:rsidRDefault="00052A92" w:rsidP="00052A92">
                            <w:pPr>
                              <w:tabs>
                                <w:tab w:val="left" w:pos="5103"/>
                              </w:tabs>
                              <w:ind w:left="-567" w:right="-624" w:firstLine="567"/>
                              <w:jc w:val="both"/>
                              <w:rPr>
                                <w:rFonts w:asciiTheme="minorHAnsi" w:hAnsiTheme="minorHAnsi" w:cstheme="minorHAnsi"/>
                                <w:bCs/>
                                <w:sz w:val="20"/>
                                <w:szCs w:val="20"/>
                              </w:rPr>
                            </w:pPr>
                            <w:r w:rsidRPr="00126E29">
                              <w:rPr>
                                <w:rFonts w:asciiTheme="minorHAnsi" w:hAnsiTheme="minorHAnsi" w:cstheme="minorHAnsi"/>
                                <w:bCs/>
                                <w:sz w:val="20"/>
                                <w:szCs w:val="20"/>
                              </w:rPr>
                              <w:t>LUANA MARIA MACHADO BARRADAS</w:t>
                            </w:r>
                            <w:r w:rsidRPr="00126E29">
                              <w:rPr>
                                <w:rFonts w:asciiTheme="minorHAnsi" w:hAnsiTheme="minorHAnsi" w:cstheme="minorHAnsi"/>
                                <w:bCs/>
                                <w:sz w:val="20"/>
                                <w:szCs w:val="20"/>
                              </w:rPr>
                              <w:tab/>
                            </w:r>
                          </w:p>
                          <w:p w14:paraId="34969D6C" w14:textId="77777777" w:rsidR="00052A92" w:rsidRPr="00126E29" w:rsidRDefault="00052A92" w:rsidP="00052A92">
                            <w:pPr>
                              <w:rPr>
                                <w:rFonts w:asciiTheme="minorHAnsi" w:hAnsiTheme="minorHAnsi" w:cstheme="minorHAnsi"/>
                              </w:rPr>
                            </w:pPr>
                            <w:r w:rsidRPr="00126E29">
                              <w:rPr>
                                <w:rFonts w:asciiTheme="minorHAnsi" w:hAnsiTheme="minorHAnsi" w:cstheme="minorHAnsi"/>
                                <w:bCs/>
                                <w:sz w:val="20"/>
                                <w:szCs w:val="20"/>
                              </w:rPr>
                              <w:t>Diretora Geral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4907235" id="_x0000_s1027" type="#_x0000_t202" style="position:absolute;left:0;text-align:left;margin-left:-24.4pt;margin-top:23.35pt;width:239.25pt;height:47.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" stroked="f">
                <v:textbox>
                  <w:txbxContent>
                    <w:p w14:paraId="698869B0" w14:textId="77777777" w:rsidR="00052A92" w:rsidRDefault="00052A92" w:rsidP="00052A92">
                      <w:pPr>
                        <w:tabs>
                          <w:tab w:val="left" w:pos="5103"/>
                        </w:tabs>
                        <w:ind w:left="-567" w:right="-624" w:firstLine="567"/>
                        <w:jc w:val="both"/>
                        <w:rPr>
                          <w:rFonts w:ascii="Arial" w:hAnsi="Arial" w:cs="Arial"/>
                          <w:bCs/>
                          <w:sz w:val="20"/>
                          <w:szCs w:val="20"/>
                        </w:rPr>
                      </w:pPr>
                      <w:r>
                        <w:rPr>
                          <w:rFonts w:ascii="Arial" w:hAnsi="Arial" w:cs="Arial"/>
                          <w:bCs/>
                          <w:sz w:val="20"/>
                          <w:szCs w:val="20"/>
                        </w:rPr>
                        <w:t>_____________________________</w:t>
                      </w:r>
                      <w:r>
                        <w:rPr>
                          <w:rFonts w:ascii="Arial" w:hAnsi="Arial" w:cs="Arial"/>
                          <w:bCs/>
                          <w:sz w:val="20"/>
                          <w:szCs w:val="20"/>
                        </w:rPr>
                        <w:tab/>
                      </w:r>
                    </w:p>
                    <w:p w14:paraId="314B660C" w14:textId="77777777" w:rsidR="00052A92" w:rsidRPr="00126E29" w:rsidRDefault="00052A92" w:rsidP="00052A92">
                      <w:pPr>
                        <w:tabs>
                          <w:tab w:val="left" w:pos="5103"/>
                        </w:tabs>
                        <w:ind w:left="-567" w:right="-624" w:firstLine="567"/>
                        <w:jc w:val="both"/>
                        <w:rPr>
                          <w:rFonts w:asciiTheme="minorHAnsi" w:hAnsiTheme="minorHAnsi" w:cstheme="minorHAnsi"/>
                          <w:bCs/>
                          <w:sz w:val="20"/>
                          <w:szCs w:val="20"/>
                        </w:rPr>
                      </w:pPr>
                      <w:r w:rsidRPr="00126E29">
                        <w:rPr>
                          <w:rFonts w:asciiTheme="minorHAnsi" w:hAnsiTheme="minorHAnsi" w:cstheme="minorHAnsi"/>
                          <w:bCs/>
                          <w:sz w:val="20"/>
                          <w:szCs w:val="20"/>
                        </w:rPr>
                        <w:t>LUANA MARIA MACHADO BARRADAS</w:t>
                      </w:r>
                      <w:r w:rsidRPr="00126E29">
                        <w:rPr>
                          <w:rFonts w:asciiTheme="minorHAnsi" w:hAnsiTheme="minorHAnsi" w:cstheme="minorHAnsi"/>
                          <w:bCs/>
                          <w:sz w:val="20"/>
                          <w:szCs w:val="20"/>
                        </w:rPr>
                        <w:tab/>
                      </w:r>
                    </w:p>
                    <w:p w14:paraId="34969D6C" w14:textId="77777777" w:rsidR="00052A92" w:rsidRPr="00126E29" w:rsidRDefault="00052A92" w:rsidP="00052A92">
                      <w:pPr>
                        <w:rPr>
                          <w:rFonts w:asciiTheme="minorHAnsi" w:hAnsiTheme="minorHAnsi" w:cstheme="minorHAnsi"/>
                        </w:rPr>
                      </w:pPr>
                      <w:r w:rsidRPr="00126E29">
                        <w:rPr>
                          <w:rFonts w:asciiTheme="minorHAnsi" w:hAnsiTheme="minorHAnsi" w:cstheme="minorHAnsi"/>
                          <w:bCs/>
                          <w:sz w:val="20"/>
                          <w:szCs w:val="20"/>
                        </w:rPr>
                        <w:t>Diretora Geral</w:t>
                      </w:r>
                    </w:p>
                  </w:txbxContent>
                </v:textbox>
                <w10:wrap type="square"/>
              </v:shape>
            </w:pict>
          </mc:Fallback>
        </mc:AlternateContent>
      </w:r>
      <w:r w:rsidRPr="008D3CE1">
        <w:rPr>
          <w:rFonts w:asciiTheme="minorHAnsi" w:hAnsiTheme="minorHAnsi" w:cstheme="minorHAnsi"/>
          <w:bCs/>
          <w:sz w:val="20"/>
          <w:szCs w:val="20"/>
        </w:rPr>
        <w:t xml:space="preserve">     </w:t>
      </w:r>
      <w:r w:rsidR="000B2B6D">
        <w:rPr>
          <w:rFonts w:asciiTheme="minorHAnsi" w:hAnsiTheme="minorHAnsi" w:cstheme="minorHAnsi"/>
          <w:bCs/>
          <w:noProof/>
          <w:sz w:val="20"/>
          <w:szCs w:val="20"/>
        </w:rPr>
        <w:pict w14:anchorId="5BE7DFFA">
          <v:shape id="_x0000_i1026" type="#_x0000_t75" alt="Linha de Assinatura do Microsoft Office..." style="width:153pt;height:77.25pt;mso-width-percent:0;mso-height-percent:0;mso-width-percent:0;mso-height-percent:0">
            <v:imagedata r:id="rId22" o:title=""/>
            <o:lock v:ext="edit" ungrouping="t" rotation="t" cropping="t" verticies="t" text="t" grouping="t"/>
            <o:signatureline v:ext="edit" id="{6CEB43A9-A133-4037-92DF-C8119F7B14BE}" provid="{00000000-0000-0000-0000-000000000000}" o:suggestedsigner="ÉRICO SOBRAL SOARES" o:suggestedsigner2="Leiloeiro Público Oficial - JUCEPI 15/2015" showsigndate="f" issignatureline="t"/>
          </v:shape>
        </w:pict>
      </w:r>
    </w:p>
    <w:p w14:paraId="5ACEE245" w14:textId="77777777" w:rsidR="00052A92" w:rsidRPr="008D3CE1" w:rsidRDefault="00052A92" w:rsidP="00052A92">
      <w:pPr>
        <w:tabs>
          <w:tab w:val="left" w:pos="6237"/>
        </w:tabs>
        <w:ind w:left="-567" w:right="-624"/>
        <w:jc w:val="both"/>
        <w:rPr>
          <w:rFonts w:asciiTheme="minorHAnsi" w:hAnsiTheme="minorHAnsi" w:cstheme="minorHAnsi"/>
          <w:bCs/>
          <w:sz w:val="20"/>
          <w:szCs w:val="20"/>
        </w:rPr>
      </w:pPr>
    </w:p>
    <w:p w14:paraId="4DCB59F7" w14:textId="77777777" w:rsidR="00052A92" w:rsidRPr="008D3CE1" w:rsidRDefault="00052A92" w:rsidP="00052A92">
      <w:pPr>
        <w:tabs>
          <w:tab w:val="left" w:pos="6237"/>
        </w:tabs>
        <w:ind w:left="-567" w:right="-624"/>
        <w:jc w:val="center"/>
        <w:rPr>
          <w:rFonts w:asciiTheme="minorHAnsi" w:hAnsiTheme="minorHAnsi" w:cstheme="minorHAnsi"/>
          <w:bCs/>
          <w:sz w:val="20"/>
          <w:szCs w:val="20"/>
        </w:rPr>
      </w:pPr>
    </w:p>
    <w:p w14:paraId="0D473DF6"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0120C90F"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________________________________</w:t>
      </w:r>
      <w:r w:rsidRPr="008D3CE1">
        <w:rPr>
          <w:rFonts w:asciiTheme="minorHAnsi" w:hAnsiTheme="minorHAnsi" w:cstheme="minorHAnsi"/>
          <w:bCs/>
          <w:sz w:val="20"/>
          <w:szCs w:val="20"/>
        </w:rPr>
        <w:tab/>
        <w:t>______________________________</w:t>
      </w:r>
    </w:p>
    <w:p w14:paraId="61CDEAE3"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ALONSO JOSÉ PEREIRA JÚNIOR</w:t>
      </w:r>
      <w:r w:rsidRPr="008D3CE1">
        <w:rPr>
          <w:rFonts w:asciiTheme="minorHAnsi" w:hAnsiTheme="minorHAnsi" w:cstheme="minorHAnsi"/>
          <w:bCs/>
          <w:sz w:val="20"/>
          <w:szCs w:val="20"/>
        </w:rPr>
        <w:tab/>
        <w:t>VICTOR NAGIPHY ALBANO DE OLIVEIRA</w:t>
      </w:r>
    </w:p>
    <w:p w14:paraId="33B8E746"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Presidente da Comissão de Leilão</w:t>
      </w:r>
      <w:r w:rsidRPr="008D3CE1">
        <w:rPr>
          <w:rFonts w:asciiTheme="minorHAnsi" w:hAnsiTheme="minorHAnsi" w:cstheme="minorHAnsi"/>
          <w:bCs/>
          <w:sz w:val="20"/>
          <w:szCs w:val="20"/>
        </w:rPr>
        <w:tab/>
        <w:t>Membro da Comissão de Leilão</w:t>
      </w:r>
    </w:p>
    <w:p w14:paraId="578D4172"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ab/>
        <w:t>Matrícula 371.400-4</w:t>
      </w:r>
    </w:p>
    <w:p w14:paraId="61148429"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6B1EF940"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1E4CFCB8"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0A87EB0D" w14:textId="77777777" w:rsidR="00052A92" w:rsidRPr="008D3CE1" w:rsidRDefault="00052A92" w:rsidP="00052A92">
      <w:pPr>
        <w:tabs>
          <w:tab w:val="left" w:pos="5103"/>
        </w:tabs>
        <w:ind w:left="-567" w:right="-808"/>
        <w:rPr>
          <w:rFonts w:asciiTheme="minorHAnsi" w:hAnsiTheme="minorHAnsi" w:cstheme="minorHAnsi"/>
          <w:bCs/>
          <w:sz w:val="20"/>
          <w:szCs w:val="20"/>
        </w:rPr>
      </w:pPr>
    </w:p>
    <w:p w14:paraId="1B50FAC9"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________________________________</w:t>
      </w:r>
      <w:r w:rsidRPr="008D3CE1">
        <w:rPr>
          <w:rFonts w:asciiTheme="minorHAnsi" w:hAnsiTheme="minorHAnsi" w:cstheme="minorHAnsi"/>
          <w:bCs/>
          <w:sz w:val="20"/>
          <w:szCs w:val="20"/>
        </w:rPr>
        <w:tab/>
        <w:t>______________________________</w:t>
      </w:r>
    </w:p>
    <w:p w14:paraId="0CB1B92E"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CARLOS ALBERTO CORDEIRO</w:t>
      </w:r>
      <w:r w:rsidRPr="008D3CE1">
        <w:rPr>
          <w:rFonts w:asciiTheme="minorHAnsi" w:hAnsiTheme="minorHAnsi" w:cstheme="minorHAnsi"/>
          <w:bCs/>
          <w:sz w:val="20"/>
          <w:szCs w:val="20"/>
        </w:rPr>
        <w:tab/>
        <w:t>ANTONIA MARTINS XIMENES NOGUEIRA</w:t>
      </w:r>
    </w:p>
    <w:p w14:paraId="1919CA1E"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Membro da Comissão de Leilão</w:t>
      </w:r>
      <w:r w:rsidRPr="008D3CE1">
        <w:rPr>
          <w:rFonts w:asciiTheme="minorHAnsi" w:hAnsiTheme="minorHAnsi" w:cstheme="minorHAnsi"/>
          <w:bCs/>
          <w:sz w:val="20"/>
          <w:szCs w:val="20"/>
        </w:rPr>
        <w:tab/>
        <w:t>Membro da Comissão de Leilão</w:t>
      </w:r>
    </w:p>
    <w:p w14:paraId="0D6BA16A"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 xml:space="preserve">Matrícula </w:t>
      </w:r>
      <w:r w:rsidRPr="008D3CE1">
        <w:rPr>
          <w:rFonts w:asciiTheme="minorHAnsi" w:hAnsiTheme="minorHAnsi" w:cstheme="minorHAnsi"/>
          <w:sz w:val="20"/>
          <w:szCs w:val="20"/>
        </w:rPr>
        <w:t>16.427-5</w:t>
      </w:r>
      <w:r w:rsidRPr="008D3CE1">
        <w:rPr>
          <w:rFonts w:asciiTheme="minorHAnsi" w:hAnsiTheme="minorHAnsi" w:cstheme="minorHAnsi"/>
          <w:bCs/>
          <w:sz w:val="20"/>
          <w:szCs w:val="20"/>
        </w:rPr>
        <w:tab/>
        <w:t>Matrícula 26.437-7</w:t>
      </w:r>
    </w:p>
    <w:p w14:paraId="751C220B"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5352E539"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2E30A4D5"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1B305327" w14:textId="77777777" w:rsidR="00052A92" w:rsidRPr="008D3CE1" w:rsidRDefault="00052A92" w:rsidP="00052A92">
      <w:pPr>
        <w:tabs>
          <w:tab w:val="left" w:pos="5103"/>
        </w:tabs>
        <w:ind w:left="-567" w:right="-624"/>
        <w:rPr>
          <w:rFonts w:asciiTheme="minorHAnsi" w:hAnsiTheme="minorHAnsi" w:cstheme="minorHAnsi"/>
          <w:bCs/>
          <w:sz w:val="20"/>
          <w:szCs w:val="20"/>
        </w:rPr>
      </w:pPr>
    </w:p>
    <w:p w14:paraId="27F2B57E" w14:textId="77777777" w:rsidR="00052A92" w:rsidRPr="008D3CE1" w:rsidRDefault="00052A92" w:rsidP="00052A92">
      <w:pPr>
        <w:tabs>
          <w:tab w:val="left" w:pos="6237"/>
        </w:tabs>
        <w:ind w:left="-567" w:right="-624"/>
        <w:jc w:val="center"/>
        <w:rPr>
          <w:rFonts w:asciiTheme="minorHAnsi" w:hAnsiTheme="minorHAnsi" w:cstheme="minorHAnsi"/>
          <w:bCs/>
          <w:sz w:val="20"/>
          <w:szCs w:val="20"/>
        </w:rPr>
      </w:pPr>
    </w:p>
    <w:p w14:paraId="252970B3" w14:textId="77777777" w:rsidR="00052A92" w:rsidRPr="008D3CE1" w:rsidRDefault="00052A92" w:rsidP="00052A92">
      <w:pPr>
        <w:tabs>
          <w:tab w:val="left" w:pos="5103"/>
        </w:tabs>
        <w:ind w:left="-567" w:right="-624"/>
        <w:jc w:val="both"/>
        <w:rPr>
          <w:rFonts w:asciiTheme="minorHAnsi" w:hAnsiTheme="minorHAnsi" w:cstheme="minorHAnsi"/>
          <w:bCs/>
          <w:sz w:val="20"/>
          <w:szCs w:val="20"/>
        </w:rPr>
      </w:pPr>
      <w:r w:rsidRPr="008D3CE1">
        <w:rPr>
          <w:rFonts w:asciiTheme="minorHAnsi" w:hAnsiTheme="minorHAnsi" w:cstheme="minorHAnsi"/>
          <w:bCs/>
          <w:sz w:val="20"/>
          <w:szCs w:val="20"/>
        </w:rPr>
        <w:t>_____________________________</w:t>
      </w:r>
      <w:r w:rsidRPr="008D3CE1">
        <w:rPr>
          <w:rFonts w:asciiTheme="minorHAnsi" w:hAnsiTheme="minorHAnsi" w:cstheme="minorHAnsi"/>
          <w:bCs/>
          <w:sz w:val="20"/>
          <w:szCs w:val="20"/>
        </w:rPr>
        <w:tab/>
        <w:t>______________________________</w:t>
      </w:r>
    </w:p>
    <w:p w14:paraId="41D55945"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JORGE MARIANO DE MESQUITA</w:t>
      </w:r>
      <w:r w:rsidRPr="008D3CE1">
        <w:rPr>
          <w:rFonts w:asciiTheme="minorHAnsi" w:hAnsiTheme="minorHAnsi" w:cstheme="minorHAnsi"/>
          <w:bCs/>
          <w:sz w:val="20"/>
          <w:szCs w:val="20"/>
        </w:rPr>
        <w:tab/>
        <w:t xml:space="preserve">AGOSTINHO DA CUNHA MACHADO NETO </w:t>
      </w:r>
    </w:p>
    <w:p w14:paraId="30CE8887"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Membro da Comissão de Leilão</w:t>
      </w:r>
      <w:r w:rsidRPr="008D3CE1">
        <w:rPr>
          <w:rFonts w:asciiTheme="minorHAnsi" w:hAnsiTheme="minorHAnsi" w:cstheme="minorHAnsi"/>
          <w:bCs/>
          <w:sz w:val="20"/>
          <w:szCs w:val="20"/>
        </w:rPr>
        <w:tab/>
        <w:t>Membro da Comissão de Leilão</w:t>
      </w:r>
    </w:p>
    <w:p w14:paraId="7E58826C" w14:textId="77777777" w:rsidR="00052A92" w:rsidRPr="008D3CE1" w:rsidRDefault="00052A92" w:rsidP="00052A92">
      <w:pPr>
        <w:tabs>
          <w:tab w:val="left" w:pos="5103"/>
        </w:tabs>
        <w:ind w:left="-567" w:right="-624"/>
        <w:rPr>
          <w:rFonts w:asciiTheme="minorHAnsi" w:hAnsiTheme="minorHAnsi" w:cstheme="minorHAnsi"/>
          <w:bCs/>
          <w:sz w:val="20"/>
          <w:szCs w:val="20"/>
        </w:rPr>
      </w:pPr>
      <w:r w:rsidRPr="008D3CE1">
        <w:rPr>
          <w:rFonts w:asciiTheme="minorHAnsi" w:hAnsiTheme="minorHAnsi" w:cstheme="minorHAnsi"/>
          <w:bCs/>
          <w:sz w:val="20"/>
          <w:szCs w:val="20"/>
        </w:rPr>
        <w:t>Matrícula 16.535-2</w:t>
      </w:r>
      <w:r w:rsidRPr="008D3CE1">
        <w:rPr>
          <w:rFonts w:asciiTheme="minorHAnsi" w:hAnsiTheme="minorHAnsi" w:cstheme="minorHAnsi"/>
          <w:bCs/>
          <w:sz w:val="20"/>
          <w:szCs w:val="20"/>
        </w:rPr>
        <w:tab/>
        <w:t>Matrícula 26.427-0</w:t>
      </w:r>
    </w:p>
    <w:sectPr w:rsidR="00052A92" w:rsidRPr="008D3CE1" w:rsidSect="00D008D3">
      <w:headerReference w:type="default" r:id="rId23"/>
      <w:footerReference w:type="default" r:id="rId24"/>
      <w:type w:val="continuous"/>
      <w:pgSz w:w="11907" w:h="16840" w:orient="landscape" w:code="9"/>
      <w:pgMar w:top="2835" w:right="1418" w:bottom="1134" w:left="1418"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0A219C" w14:textId="77777777" w:rsidR="0078094A" w:rsidRDefault="0078094A" w:rsidP="006549EC">
      <w:r>
        <w:separator/>
      </w:r>
    </w:p>
  </w:endnote>
  <w:endnote w:type="continuationSeparator" w:id="0">
    <w:p w14:paraId="023E5FD6" w14:textId="77777777" w:rsidR="0078094A" w:rsidRDefault="0078094A" w:rsidP="00654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F2CA5E" w14:textId="1B057A89" w:rsidR="002E6FDB" w:rsidRDefault="002E6FDB">
    <w:pPr>
      <w:pStyle w:val="Corpodetexto"/>
      <w:spacing w:line="14"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1303803"/>
      <w:docPartObj>
        <w:docPartGallery w:val="Page Numbers (Bottom of Page)"/>
        <w:docPartUnique/>
      </w:docPartObj>
    </w:sdtPr>
    <w:sdtEndPr/>
    <w:sdtContent>
      <w:p w14:paraId="5C2EB3D0" w14:textId="6D9ABB34" w:rsidR="003E5239" w:rsidRDefault="003E5239">
        <w:pPr>
          <w:pStyle w:val="Rodap"/>
          <w:jc w:val="right"/>
        </w:pPr>
        <w:r>
          <w:fldChar w:fldCharType="begin"/>
        </w:r>
        <w:r>
          <w:instrText>PAGE   \* MERGEFORMAT</w:instrText>
        </w:r>
        <w:r>
          <w:fldChar w:fldCharType="separate"/>
        </w:r>
        <w:r w:rsidR="000B2B6D">
          <w:rPr>
            <w:noProof/>
          </w:rPr>
          <w:t>18</w:t>
        </w:r>
        <w:r>
          <w:fldChar w:fldCharType="end"/>
        </w:r>
      </w:p>
    </w:sdtContent>
  </w:sdt>
  <w:p w14:paraId="006C07CD" w14:textId="77777777" w:rsidR="003E5239" w:rsidRDefault="003E5239">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579DDE" w14:textId="77777777" w:rsidR="0078094A" w:rsidRDefault="0078094A" w:rsidP="006549EC">
      <w:r>
        <w:separator/>
      </w:r>
    </w:p>
  </w:footnote>
  <w:footnote w:type="continuationSeparator" w:id="0">
    <w:p w14:paraId="046AA442" w14:textId="77777777" w:rsidR="0078094A" w:rsidRDefault="0078094A" w:rsidP="00654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D37AD8" w14:textId="27594F39" w:rsidR="002E6FDB" w:rsidRDefault="002E6FDB">
    <w:pPr>
      <w:pStyle w:val="Corpodetexto"/>
      <w:spacing w:line="14" w:lineRule="auto"/>
    </w:pPr>
    <w:r>
      <w:rPr>
        <w:noProof/>
        <w:lang w:val="pt-BR" w:eastAsia="pt-BR"/>
      </w:rPr>
      <w:drawing>
        <wp:anchor distT="0" distB="0" distL="0" distR="0" simplePos="0" relativeHeight="251660288" behindDoc="1" locked="0" layoutInCell="1" allowOverlap="1" wp14:anchorId="284103FE" wp14:editId="79A12A82">
          <wp:simplePos x="0" y="0"/>
          <wp:positionH relativeFrom="page">
            <wp:posOffset>989965</wp:posOffset>
          </wp:positionH>
          <wp:positionV relativeFrom="page">
            <wp:posOffset>252095</wp:posOffset>
          </wp:positionV>
          <wp:extent cx="5940000" cy="1485265"/>
          <wp:effectExtent l="0" t="0" r="3810" b="635"/>
          <wp:wrapNone/>
          <wp:docPr id="393857135" name="Imagem 393857135" descr="Logotipo&#10;&#10;Descrição gerada automaticament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9507160" name="Imagem 429507160" descr="Logotipo&#10;&#10;Descrição gerada automaticamente"/>
                  <pic:cNvPicPr/>
                </pic:nvPicPr>
                <pic:blipFill>
                  <a:blip r:embed="rId1" cstate="print"/>
                  <a:stretch>
                    <a:fillRect/>
                  </a:stretch>
                </pic:blipFill>
                <pic:spPr>
                  <a:xfrm>
                    <a:off x="0" y="0"/>
                    <a:ext cx="5940000" cy="1485265"/>
                  </a:xfrm>
                  <a:prstGeom prst="rect">
                    <a:avLst/>
                  </a:prstGeom>
                </pic:spPr>
              </pic:pic>
            </a:graphicData>
          </a:graphic>
          <wp14:sizeRelH relativeFrom="margin">
            <wp14:pctWidth>0</wp14:pctWidth>
          </wp14:sizeRelH>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3E2E26" w14:textId="1DE090D6" w:rsidR="003E5239" w:rsidRDefault="003E5239">
    <w:pPr>
      <w:pStyle w:val="Cabealho"/>
    </w:pPr>
    <w:r>
      <w:rPr>
        <w:noProof/>
        <w:lang w:eastAsia="pt-BR"/>
      </w:rPr>
      <w:drawing>
        <wp:anchor distT="0" distB="0" distL="114300" distR="114300" simplePos="0" relativeHeight="251658240" behindDoc="1" locked="0" layoutInCell="1" allowOverlap="1" wp14:anchorId="4028BE01" wp14:editId="5F717E87">
          <wp:simplePos x="0" y="0"/>
          <wp:positionH relativeFrom="margin">
            <wp:align>right</wp:align>
          </wp:positionH>
          <wp:positionV relativeFrom="paragraph">
            <wp:posOffset>-238125</wp:posOffset>
          </wp:positionV>
          <wp:extent cx="5454650" cy="1485265"/>
          <wp:effectExtent l="0" t="0" r="0" b="635"/>
          <wp:wrapTight wrapText="bothSides">
            <wp:wrapPolygon edited="0">
              <wp:start x="14484" y="0"/>
              <wp:lineTo x="14031" y="1939"/>
              <wp:lineTo x="13729" y="3879"/>
              <wp:lineTo x="3395" y="7480"/>
              <wp:lineTo x="0" y="8311"/>
              <wp:lineTo x="0" y="11082"/>
              <wp:lineTo x="226" y="14129"/>
              <wp:lineTo x="9731" y="17731"/>
              <wp:lineTo x="11542" y="18008"/>
              <wp:lineTo x="11919" y="21332"/>
              <wp:lineTo x="12673" y="21332"/>
              <wp:lineTo x="20594" y="18008"/>
              <wp:lineTo x="21499" y="17177"/>
              <wp:lineTo x="21499" y="4710"/>
              <wp:lineTo x="15540" y="4433"/>
              <wp:lineTo x="15163" y="0"/>
              <wp:lineTo x="14484" y="0"/>
            </wp:wrapPolygon>
          </wp:wrapTight>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54650" cy="148526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BD117F"/>
    <w:multiLevelType w:val="multilevel"/>
    <w:tmpl w:val="D674B3B8"/>
    <w:lvl w:ilvl="0">
      <w:start w:val="11"/>
      <w:numFmt w:val="decimal"/>
      <w:lvlText w:val="%1"/>
      <w:lvlJc w:val="left"/>
      <w:pPr>
        <w:ind w:left="142" w:hanging="416"/>
      </w:pPr>
      <w:rPr>
        <w:rFonts w:hint="default"/>
        <w:lang w:val="pt-PT" w:eastAsia="en-US" w:bidi="ar-SA"/>
      </w:rPr>
    </w:lvl>
    <w:lvl w:ilvl="1">
      <w:start w:val="1"/>
      <w:numFmt w:val="decimal"/>
      <w:lvlText w:val="%1.%2."/>
      <w:lvlJc w:val="left"/>
      <w:pPr>
        <w:ind w:left="142" w:hanging="41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416"/>
      </w:pPr>
      <w:rPr>
        <w:rFonts w:hint="default"/>
        <w:lang w:val="pt-PT" w:eastAsia="en-US" w:bidi="ar-SA"/>
      </w:rPr>
    </w:lvl>
    <w:lvl w:ilvl="3">
      <w:numFmt w:val="bullet"/>
      <w:lvlText w:val="•"/>
      <w:lvlJc w:val="left"/>
      <w:pPr>
        <w:ind w:left="2734" w:hanging="416"/>
      </w:pPr>
      <w:rPr>
        <w:rFonts w:hint="default"/>
        <w:lang w:val="pt-PT" w:eastAsia="en-US" w:bidi="ar-SA"/>
      </w:rPr>
    </w:lvl>
    <w:lvl w:ilvl="4">
      <w:numFmt w:val="bullet"/>
      <w:lvlText w:val="•"/>
      <w:lvlJc w:val="left"/>
      <w:pPr>
        <w:ind w:left="3599" w:hanging="416"/>
      </w:pPr>
      <w:rPr>
        <w:rFonts w:hint="default"/>
        <w:lang w:val="pt-PT" w:eastAsia="en-US" w:bidi="ar-SA"/>
      </w:rPr>
    </w:lvl>
    <w:lvl w:ilvl="5">
      <w:numFmt w:val="bullet"/>
      <w:lvlText w:val="•"/>
      <w:lvlJc w:val="left"/>
      <w:pPr>
        <w:ind w:left="4464" w:hanging="416"/>
      </w:pPr>
      <w:rPr>
        <w:rFonts w:hint="default"/>
        <w:lang w:val="pt-PT" w:eastAsia="en-US" w:bidi="ar-SA"/>
      </w:rPr>
    </w:lvl>
    <w:lvl w:ilvl="6">
      <w:numFmt w:val="bullet"/>
      <w:lvlText w:val="•"/>
      <w:lvlJc w:val="left"/>
      <w:pPr>
        <w:ind w:left="5329" w:hanging="416"/>
      </w:pPr>
      <w:rPr>
        <w:rFonts w:hint="default"/>
        <w:lang w:val="pt-PT" w:eastAsia="en-US" w:bidi="ar-SA"/>
      </w:rPr>
    </w:lvl>
    <w:lvl w:ilvl="7">
      <w:numFmt w:val="bullet"/>
      <w:lvlText w:val="•"/>
      <w:lvlJc w:val="left"/>
      <w:pPr>
        <w:ind w:left="6193" w:hanging="416"/>
      </w:pPr>
      <w:rPr>
        <w:rFonts w:hint="default"/>
        <w:lang w:val="pt-PT" w:eastAsia="en-US" w:bidi="ar-SA"/>
      </w:rPr>
    </w:lvl>
    <w:lvl w:ilvl="8">
      <w:numFmt w:val="bullet"/>
      <w:lvlText w:val="•"/>
      <w:lvlJc w:val="left"/>
      <w:pPr>
        <w:ind w:left="7058" w:hanging="416"/>
      </w:pPr>
      <w:rPr>
        <w:rFonts w:hint="default"/>
        <w:lang w:val="pt-PT" w:eastAsia="en-US" w:bidi="ar-SA"/>
      </w:rPr>
    </w:lvl>
  </w:abstractNum>
  <w:abstractNum w:abstractNumId="1">
    <w:nsid w:val="1A0151D1"/>
    <w:multiLevelType w:val="multilevel"/>
    <w:tmpl w:val="146251C0"/>
    <w:lvl w:ilvl="0">
      <w:start w:val="2"/>
      <w:numFmt w:val="decimal"/>
      <w:lvlText w:val="%1"/>
      <w:lvlJc w:val="left"/>
      <w:pPr>
        <w:ind w:left="142" w:hanging="325"/>
      </w:pPr>
      <w:rPr>
        <w:rFonts w:hint="default"/>
        <w:lang w:val="pt-PT" w:eastAsia="en-US" w:bidi="ar-SA"/>
      </w:rPr>
    </w:lvl>
    <w:lvl w:ilvl="1">
      <w:start w:val="1"/>
      <w:numFmt w:val="decimal"/>
      <w:lvlText w:val="%1.%2."/>
      <w:lvlJc w:val="left"/>
      <w:pPr>
        <w:ind w:left="142" w:hanging="325"/>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325"/>
      </w:pPr>
      <w:rPr>
        <w:rFonts w:hint="default"/>
        <w:lang w:val="pt-PT" w:eastAsia="en-US" w:bidi="ar-SA"/>
      </w:rPr>
    </w:lvl>
    <w:lvl w:ilvl="3">
      <w:numFmt w:val="bullet"/>
      <w:lvlText w:val="•"/>
      <w:lvlJc w:val="left"/>
      <w:pPr>
        <w:ind w:left="2734" w:hanging="325"/>
      </w:pPr>
      <w:rPr>
        <w:rFonts w:hint="default"/>
        <w:lang w:val="pt-PT" w:eastAsia="en-US" w:bidi="ar-SA"/>
      </w:rPr>
    </w:lvl>
    <w:lvl w:ilvl="4">
      <w:numFmt w:val="bullet"/>
      <w:lvlText w:val="•"/>
      <w:lvlJc w:val="left"/>
      <w:pPr>
        <w:ind w:left="3599" w:hanging="325"/>
      </w:pPr>
      <w:rPr>
        <w:rFonts w:hint="default"/>
        <w:lang w:val="pt-PT" w:eastAsia="en-US" w:bidi="ar-SA"/>
      </w:rPr>
    </w:lvl>
    <w:lvl w:ilvl="5">
      <w:numFmt w:val="bullet"/>
      <w:lvlText w:val="•"/>
      <w:lvlJc w:val="left"/>
      <w:pPr>
        <w:ind w:left="4464" w:hanging="325"/>
      </w:pPr>
      <w:rPr>
        <w:rFonts w:hint="default"/>
        <w:lang w:val="pt-PT" w:eastAsia="en-US" w:bidi="ar-SA"/>
      </w:rPr>
    </w:lvl>
    <w:lvl w:ilvl="6">
      <w:numFmt w:val="bullet"/>
      <w:lvlText w:val="•"/>
      <w:lvlJc w:val="left"/>
      <w:pPr>
        <w:ind w:left="5329" w:hanging="325"/>
      </w:pPr>
      <w:rPr>
        <w:rFonts w:hint="default"/>
        <w:lang w:val="pt-PT" w:eastAsia="en-US" w:bidi="ar-SA"/>
      </w:rPr>
    </w:lvl>
    <w:lvl w:ilvl="7">
      <w:numFmt w:val="bullet"/>
      <w:lvlText w:val="•"/>
      <w:lvlJc w:val="left"/>
      <w:pPr>
        <w:ind w:left="6193" w:hanging="325"/>
      </w:pPr>
      <w:rPr>
        <w:rFonts w:hint="default"/>
        <w:lang w:val="pt-PT" w:eastAsia="en-US" w:bidi="ar-SA"/>
      </w:rPr>
    </w:lvl>
    <w:lvl w:ilvl="8">
      <w:numFmt w:val="bullet"/>
      <w:lvlText w:val="•"/>
      <w:lvlJc w:val="left"/>
      <w:pPr>
        <w:ind w:left="7058" w:hanging="325"/>
      </w:pPr>
      <w:rPr>
        <w:rFonts w:hint="default"/>
        <w:lang w:val="pt-PT" w:eastAsia="en-US" w:bidi="ar-SA"/>
      </w:rPr>
    </w:lvl>
  </w:abstractNum>
  <w:abstractNum w:abstractNumId="2">
    <w:nsid w:val="1AB95464"/>
    <w:multiLevelType w:val="multilevel"/>
    <w:tmpl w:val="8272BFC0"/>
    <w:lvl w:ilvl="0">
      <w:start w:val="10"/>
      <w:numFmt w:val="decimal"/>
      <w:lvlText w:val="%1"/>
      <w:lvlJc w:val="left"/>
      <w:pPr>
        <w:ind w:left="142" w:hanging="430"/>
      </w:pPr>
      <w:rPr>
        <w:rFonts w:hint="default"/>
        <w:lang w:val="pt-PT" w:eastAsia="en-US" w:bidi="ar-SA"/>
      </w:rPr>
    </w:lvl>
    <w:lvl w:ilvl="1">
      <w:start w:val="1"/>
      <w:numFmt w:val="decimal"/>
      <w:lvlText w:val="%1.%2."/>
      <w:lvlJc w:val="left"/>
      <w:pPr>
        <w:ind w:left="142" w:hanging="430"/>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583"/>
      </w:pPr>
      <w:rPr>
        <w:rFonts w:ascii="Microsoft Sans Serif" w:eastAsia="Microsoft Sans Serif" w:hAnsi="Microsoft Sans Serif" w:cs="Microsoft Sans Serif" w:hint="default"/>
        <w:b w:val="0"/>
        <w:bCs w:val="0"/>
        <w:i w:val="0"/>
        <w:iCs w:val="0"/>
        <w:spacing w:val="-2"/>
        <w:w w:val="81"/>
        <w:sz w:val="20"/>
        <w:szCs w:val="20"/>
        <w:lang w:val="pt-PT" w:eastAsia="en-US" w:bidi="ar-SA"/>
      </w:rPr>
    </w:lvl>
    <w:lvl w:ilvl="3">
      <w:numFmt w:val="bullet"/>
      <w:lvlText w:val="•"/>
      <w:lvlJc w:val="left"/>
      <w:pPr>
        <w:ind w:left="2621" w:hanging="583"/>
      </w:pPr>
      <w:rPr>
        <w:rFonts w:hint="default"/>
        <w:lang w:val="pt-PT" w:eastAsia="en-US" w:bidi="ar-SA"/>
      </w:rPr>
    </w:lvl>
    <w:lvl w:ilvl="4">
      <w:numFmt w:val="bullet"/>
      <w:lvlText w:val="•"/>
      <w:lvlJc w:val="left"/>
      <w:pPr>
        <w:ind w:left="3502" w:hanging="583"/>
      </w:pPr>
      <w:rPr>
        <w:rFonts w:hint="default"/>
        <w:lang w:val="pt-PT" w:eastAsia="en-US" w:bidi="ar-SA"/>
      </w:rPr>
    </w:lvl>
    <w:lvl w:ilvl="5">
      <w:numFmt w:val="bullet"/>
      <w:lvlText w:val="•"/>
      <w:lvlJc w:val="left"/>
      <w:pPr>
        <w:ind w:left="4383" w:hanging="583"/>
      </w:pPr>
      <w:rPr>
        <w:rFonts w:hint="default"/>
        <w:lang w:val="pt-PT" w:eastAsia="en-US" w:bidi="ar-SA"/>
      </w:rPr>
    </w:lvl>
    <w:lvl w:ilvl="6">
      <w:numFmt w:val="bullet"/>
      <w:lvlText w:val="•"/>
      <w:lvlJc w:val="left"/>
      <w:pPr>
        <w:ind w:left="5264" w:hanging="583"/>
      </w:pPr>
      <w:rPr>
        <w:rFonts w:hint="default"/>
        <w:lang w:val="pt-PT" w:eastAsia="en-US" w:bidi="ar-SA"/>
      </w:rPr>
    </w:lvl>
    <w:lvl w:ilvl="7">
      <w:numFmt w:val="bullet"/>
      <w:lvlText w:val="•"/>
      <w:lvlJc w:val="left"/>
      <w:pPr>
        <w:ind w:left="6145" w:hanging="583"/>
      </w:pPr>
      <w:rPr>
        <w:rFonts w:hint="default"/>
        <w:lang w:val="pt-PT" w:eastAsia="en-US" w:bidi="ar-SA"/>
      </w:rPr>
    </w:lvl>
    <w:lvl w:ilvl="8">
      <w:numFmt w:val="bullet"/>
      <w:lvlText w:val="•"/>
      <w:lvlJc w:val="left"/>
      <w:pPr>
        <w:ind w:left="7026" w:hanging="583"/>
      </w:pPr>
      <w:rPr>
        <w:rFonts w:hint="default"/>
        <w:lang w:val="pt-PT" w:eastAsia="en-US" w:bidi="ar-SA"/>
      </w:rPr>
    </w:lvl>
  </w:abstractNum>
  <w:abstractNum w:abstractNumId="3">
    <w:nsid w:val="229D1FC0"/>
    <w:multiLevelType w:val="multilevel"/>
    <w:tmpl w:val="6A70B9B4"/>
    <w:lvl w:ilvl="0">
      <w:start w:val="3"/>
      <w:numFmt w:val="decimal"/>
      <w:lvlText w:val="%1"/>
      <w:lvlJc w:val="left"/>
      <w:pPr>
        <w:ind w:left="142" w:hanging="323"/>
      </w:pPr>
      <w:rPr>
        <w:rFonts w:hint="default"/>
        <w:lang w:val="pt-PT" w:eastAsia="en-US" w:bidi="ar-SA"/>
      </w:rPr>
    </w:lvl>
    <w:lvl w:ilvl="1">
      <w:start w:val="1"/>
      <w:numFmt w:val="decimal"/>
      <w:lvlText w:val="%1.%2."/>
      <w:lvlJc w:val="left"/>
      <w:pPr>
        <w:ind w:left="142" w:hanging="323"/>
      </w:pPr>
      <w:rPr>
        <w:rFonts w:hint="default"/>
        <w:spacing w:val="0"/>
        <w:w w:val="81"/>
        <w:lang w:val="pt-PT" w:eastAsia="en-US" w:bidi="ar-SA"/>
      </w:rPr>
    </w:lvl>
    <w:lvl w:ilvl="2">
      <w:start w:val="1"/>
      <w:numFmt w:val="decimal"/>
      <w:lvlText w:val="%1.%2.%3."/>
      <w:lvlJc w:val="left"/>
      <w:pPr>
        <w:ind w:left="881" w:hanging="456"/>
      </w:pPr>
      <w:rPr>
        <w:rFonts w:ascii="Arial" w:eastAsia="Arial" w:hAnsi="Arial" w:cs="Arial" w:hint="default"/>
        <w:b/>
        <w:bCs/>
        <w:i w:val="0"/>
        <w:iCs w:val="0"/>
        <w:spacing w:val="0"/>
        <w:w w:val="81"/>
        <w:sz w:val="20"/>
        <w:szCs w:val="20"/>
        <w:lang w:val="pt-PT" w:eastAsia="en-US" w:bidi="ar-SA"/>
      </w:rPr>
    </w:lvl>
    <w:lvl w:ilvl="3">
      <w:numFmt w:val="bullet"/>
      <w:lvlText w:val="•"/>
      <w:lvlJc w:val="left"/>
      <w:pPr>
        <w:ind w:left="2637" w:hanging="456"/>
      </w:pPr>
      <w:rPr>
        <w:rFonts w:hint="default"/>
        <w:lang w:val="pt-PT" w:eastAsia="en-US" w:bidi="ar-SA"/>
      </w:rPr>
    </w:lvl>
    <w:lvl w:ilvl="4">
      <w:numFmt w:val="bullet"/>
      <w:lvlText w:val="•"/>
      <w:lvlJc w:val="left"/>
      <w:pPr>
        <w:ind w:left="3516" w:hanging="456"/>
      </w:pPr>
      <w:rPr>
        <w:rFonts w:hint="default"/>
        <w:lang w:val="pt-PT" w:eastAsia="en-US" w:bidi="ar-SA"/>
      </w:rPr>
    </w:lvl>
    <w:lvl w:ilvl="5">
      <w:numFmt w:val="bullet"/>
      <w:lvlText w:val="•"/>
      <w:lvlJc w:val="left"/>
      <w:pPr>
        <w:ind w:left="4394" w:hanging="456"/>
      </w:pPr>
      <w:rPr>
        <w:rFonts w:hint="default"/>
        <w:lang w:val="pt-PT" w:eastAsia="en-US" w:bidi="ar-SA"/>
      </w:rPr>
    </w:lvl>
    <w:lvl w:ilvl="6">
      <w:numFmt w:val="bullet"/>
      <w:lvlText w:val="•"/>
      <w:lvlJc w:val="left"/>
      <w:pPr>
        <w:ind w:left="5273" w:hanging="456"/>
      </w:pPr>
      <w:rPr>
        <w:rFonts w:hint="default"/>
        <w:lang w:val="pt-PT" w:eastAsia="en-US" w:bidi="ar-SA"/>
      </w:rPr>
    </w:lvl>
    <w:lvl w:ilvl="7">
      <w:numFmt w:val="bullet"/>
      <w:lvlText w:val="•"/>
      <w:lvlJc w:val="left"/>
      <w:pPr>
        <w:ind w:left="6152" w:hanging="456"/>
      </w:pPr>
      <w:rPr>
        <w:rFonts w:hint="default"/>
        <w:lang w:val="pt-PT" w:eastAsia="en-US" w:bidi="ar-SA"/>
      </w:rPr>
    </w:lvl>
    <w:lvl w:ilvl="8">
      <w:numFmt w:val="bullet"/>
      <w:lvlText w:val="•"/>
      <w:lvlJc w:val="left"/>
      <w:pPr>
        <w:ind w:left="7030" w:hanging="456"/>
      </w:pPr>
      <w:rPr>
        <w:rFonts w:hint="default"/>
        <w:lang w:val="pt-PT" w:eastAsia="en-US" w:bidi="ar-SA"/>
      </w:rPr>
    </w:lvl>
  </w:abstractNum>
  <w:abstractNum w:abstractNumId="4">
    <w:nsid w:val="279E15A4"/>
    <w:multiLevelType w:val="multilevel"/>
    <w:tmpl w:val="F056AB4C"/>
    <w:lvl w:ilvl="0">
      <w:start w:val="13"/>
      <w:numFmt w:val="decimal"/>
      <w:lvlText w:val="%1"/>
      <w:lvlJc w:val="left"/>
      <w:pPr>
        <w:ind w:left="142" w:hanging="543"/>
      </w:pPr>
      <w:rPr>
        <w:rFonts w:hint="default"/>
        <w:lang w:val="pt-PT" w:eastAsia="en-US" w:bidi="ar-SA"/>
      </w:rPr>
    </w:lvl>
    <w:lvl w:ilvl="1">
      <w:start w:val="16"/>
      <w:numFmt w:val="decimal"/>
      <w:lvlText w:val="%1.%2."/>
      <w:lvlJc w:val="left"/>
      <w:pPr>
        <w:ind w:left="142" w:hanging="54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543"/>
      </w:pPr>
      <w:rPr>
        <w:rFonts w:hint="default"/>
        <w:lang w:val="pt-PT" w:eastAsia="en-US" w:bidi="ar-SA"/>
      </w:rPr>
    </w:lvl>
    <w:lvl w:ilvl="3">
      <w:numFmt w:val="bullet"/>
      <w:lvlText w:val="•"/>
      <w:lvlJc w:val="left"/>
      <w:pPr>
        <w:ind w:left="2734" w:hanging="543"/>
      </w:pPr>
      <w:rPr>
        <w:rFonts w:hint="default"/>
        <w:lang w:val="pt-PT" w:eastAsia="en-US" w:bidi="ar-SA"/>
      </w:rPr>
    </w:lvl>
    <w:lvl w:ilvl="4">
      <w:numFmt w:val="bullet"/>
      <w:lvlText w:val="•"/>
      <w:lvlJc w:val="left"/>
      <w:pPr>
        <w:ind w:left="3599" w:hanging="543"/>
      </w:pPr>
      <w:rPr>
        <w:rFonts w:hint="default"/>
        <w:lang w:val="pt-PT" w:eastAsia="en-US" w:bidi="ar-SA"/>
      </w:rPr>
    </w:lvl>
    <w:lvl w:ilvl="5">
      <w:numFmt w:val="bullet"/>
      <w:lvlText w:val="•"/>
      <w:lvlJc w:val="left"/>
      <w:pPr>
        <w:ind w:left="4464" w:hanging="543"/>
      </w:pPr>
      <w:rPr>
        <w:rFonts w:hint="default"/>
        <w:lang w:val="pt-PT" w:eastAsia="en-US" w:bidi="ar-SA"/>
      </w:rPr>
    </w:lvl>
    <w:lvl w:ilvl="6">
      <w:numFmt w:val="bullet"/>
      <w:lvlText w:val="•"/>
      <w:lvlJc w:val="left"/>
      <w:pPr>
        <w:ind w:left="5329" w:hanging="543"/>
      </w:pPr>
      <w:rPr>
        <w:rFonts w:hint="default"/>
        <w:lang w:val="pt-PT" w:eastAsia="en-US" w:bidi="ar-SA"/>
      </w:rPr>
    </w:lvl>
    <w:lvl w:ilvl="7">
      <w:numFmt w:val="bullet"/>
      <w:lvlText w:val="•"/>
      <w:lvlJc w:val="left"/>
      <w:pPr>
        <w:ind w:left="6193" w:hanging="543"/>
      </w:pPr>
      <w:rPr>
        <w:rFonts w:hint="default"/>
        <w:lang w:val="pt-PT" w:eastAsia="en-US" w:bidi="ar-SA"/>
      </w:rPr>
    </w:lvl>
    <w:lvl w:ilvl="8">
      <w:numFmt w:val="bullet"/>
      <w:lvlText w:val="•"/>
      <w:lvlJc w:val="left"/>
      <w:pPr>
        <w:ind w:left="7058" w:hanging="543"/>
      </w:pPr>
      <w:rPr>
        <w:rFonts w:hint="default"/>
        <w:lang w:val="pt-PT" w:eastAsia="en-US" w:bidi="ar-SA"/>
      </w:rPr>
    </w:lvl>
  </w:abstractNum>
  <w:abstractNum w:abstractNumId="5">
    <w:nsid w:val="279F277C"/>
    <w:multiLevelType w:val="multilevel"/>
    <w:tmpl w:val="0204B3A2"/>
    <w:lvl w:ilvl="0">
      <w:start w:val="9"/>
      <w:numFmt w:val="decimal"/>
      <w:lvlText w:val="%1"/>
      <w:lvlJc w:val="left"/>
      <w:pPr>
        <w:ind w:left="850" w:hanging="487"/>
      </w:pPr>
      <w:rPr>
        <w:rFonts w:hint="default"/>
        <w:lang w:val="pt-PT" w:eastAsia="en-US" w:bidi="ar-SA"/>
      </w:rPr>
    </w:lvl>
    <w:lvl w:ilvl="1">
      <w:start w:val="3"/>
      <w:numFmt w:val="decimal"/>
      <w:lvlText w:val="%1.%2"/>
      <w:lvlJc w:val="left"/>
      <w:pPr>
        <w:ind w:left="850" w:hanging="487"/>
      </w:pPr>
      <w:rPr>
        <w:rFonts w:hint="default"/>
        <w:lang w:val="pt-PT" w:eastAsia="en-US" w:bidi="ar-SA"/>
      </w:rPr>
    </w:lvl>
    <w:lvl w:ilvl="2">
      <w:start w:val="1"/>
      <w:numFmt w:val="decimal"/>
      <w:lvlText w:val="%1.%2.%3."/>
      <w:lvlJc w:val="left"/>
      <w:pPr>
        <w:ind w:left="850" w:hanging="487"/>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3238" w:hanging="487"/>
      </w:pPr>
      <w:rPr>
        <w:rFonts w:hint="default"/>
        <w:lang w:val="pt-PT" w:eastAsia="en-US" w:bidi="ar-SA"/>
      </w:rPr>
    </w:lvl>
    <w:lvl w:ilvl="4">
      <w:numFmt w:val="bullet"/>
      <w:lvlText w:val="•"/>
      <w:lvlJc w:val="left"/>
      <w:pPr>
        <w:ind w:left="4031" w:hanging="487"/>
      </w:pPr>
      <w:rPr>
        <w:rFonts w:hint="default"/>
        <w:lang w:val="pt-PT" w:eastAsia="en-US" w:bidi="ar-SA"/>
      </w:rPr>
    </w:lvl>
    <w:lvl w:ilvl="5">
      <w:numFmt w:val="bullet"/>
      <w:lvlText w:val="•"/>
      <w:lvlJc w:val="left"/>
      <w:pPr>
        <w:ind w:left="4824" w:hanging="487"/>
      </w:pPr>
      <w:rPr>
        <w:rFonts w:hint="default"/>
        <w:lang w:val="pt-PT" w:eastAsia="en-US" w:bidi="ar-SA"/>
      </w:rPr>
    </w:lvl>
    <w:lvl w:ilvl="6">
      <w:numFmt w:val="bullet"/>
      <w:lvlText w:val="•"/>
      <w:lvlJc w:val="left"/>
      <w:pPr>
        <w:ind w:left="5617" w:hanging="487"/>
      </w:pPr>
      <w:rPr>
        <w:rFonts w:hint="default"/>
        <w:lang w:val="pt-PT" w:eastAsia="en-US" w:bidi="ar-SA"/>
      </w:rPr>
    </w:lvl>
    <w:lvl w:ilvl="7">
      <w:numFmt w:val="bullet"/>
      <w:lvlText w:val="•"/>
      <w:lvlJc w:val="left"/>
      <w:pPr>
        <w:ind w:left="6409" w:hanging="487"/>
      </w:pPr>
      <w:rPr>
        <w:rFonts w:hint="default"/>
        <w:lang w:val="pt-PT" w:eastAsia="en-US" w:bidi="ar-SA"/>
      </w:rPr>
    </w:lvl>
    <w:lvl w:ilvl="8">
      <w:numFmt w:val="bullet"/>
      <w:lvlText w:val="•"/>
      <w:lvlJc w:val="left"/>
      <w:pPr>
        <w:ind w:left="7202" w:hanging="487"/>
      </w:pPr>
      <w:rPr>
        <w:rFonts w:hint="default"/>
        <w:lang w:val="pt-PT" w:eastAsia="en-US" w:bidi="ar-SA"/>
      </w:rPr>
    </w:lvl>
  </w:abstractNum>
  <w:abstractNum w:abstractNumId="6">
    <w:nsid w:val="2B3C6237"/>
    <w:multiLevelType w:val="multilevel"/>
    <w:tmpl w:val="3F10A2A0"/>
    <w:lvl w:ilvl="0">
      <w:start w:val="6"/>
      <w:numFmt w:val="decimal"/>
      <w:lvlText w:val="%1"/>
      <w:lvlJc w:val="left"/>
      <w:pPr>
        <w:ind w:left="142" w:hanging="331"/>
      </w:pPr>
      <w:rPr>
        <w:rFonts w:hint="default"/>
        <w:lang w:val="pt-PT" w:eastAsia="en-US" w:bidi="ar-SA"/>
      </w:rPr>
    </w:lvl>
    <w:lvl w:ilvl="1">
      <w:start w:val="1"/>
      <w:numFmt w:val="decimal"/>
      <w:lvlText w:val="%1.%2."/>
      <w:lvlJc w:val="left"/>
      <w:pPr>
        <w:ind w:left="142" w:hanging="331"/>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331"/>
      </w:pPr>
      <w:rPr>
        <w:rFonts w:hint="default"/>
        <w:lang w:val="pt-PT" w:eastAsia="en-US" w:bidi="ar-SA"/>
      </w:rPr>
    </w:lvl>
    <w:lvl w:ilvl="3">
      <w:numFmt w:val="bullet"/>
      <w:lvlText w:val="•"/>
      <w:lvlJc w:val="left"/>
      <w:pPr>
        <w:ind w:left="2734" w:hanging="331"/>
      </w:pPr>
      <w:rPr>
        <w:rFonts w:hint="default"/>
        <w:lang w:val="pt-PT" w:eastAsia="en-US" w:bidi="ar-SA"/>
      </w:rPr>
    </w:lvl>
    <w:lvl w:ilvl="4">
      <w:numFmt w:val="bullet"/>
      <w:lvlText w:val="•"/>
      <w:lvlJc w:val="left"/>
      <w:pPr>
        <w:ind w:left="3599" w:hanging="331"/>
      </w:pPr>
      <w:rPr>
        <w:rFonts w:hint="default"/>
        <w:lang w:val="pt-PT" w:eastAsia="en-US" w:bidi="ar-SA"/>
      </w:rPr>
    </w:lvl>
    <w:lvl w:ilvl="5">
      <w:numFmt w:val="bullet"/>
      <w:lvlText w:val="•"/>
      <w:lvlJc w:val="left"/>
      <w:pPr>
        <w:ind w:left="4464" w:hanging="331"/>
      </w:pPr>
      <w:rPr>
        <w:rFonts w:hint="default"/>
        <w:lang w:val="pt-PT" w:eastAsia="en-US" w:bidi="ar-SA"/>
      </w:rPr>
    </w:lvl>
    <w:lvl w:ilvl="6">
      <w:numFmt w:val="bullet"/>
      <w:lvlText w:val="•"/>
      <w:lvlJc w:val="left"/>
      <w:pPr>
        <w:ind w:left="5329" w:hanging="331"/>
      </w:pPr>
      <w:rPr>
        <w:rFonts w:hint="default"/>
        <w:lang w:val="pt-PT" w:eastAsia="en-US" w:bidi="ar-SA"/>
      </w:rPr>
    </w:lvl>
    <w:lvl w:ilvl="7">
      <w:numFmt w:val="bullet"/>
      <w:lvlText w:val="•"/>
      <w:lvlJc w:val="left"/>
      <w:pPr>
        <w:ind w:left="6193" w:hanging="331"/>
      </w:pPr>
      <w:rPr>
        <w:rFonts w:hint="default"/>
        <w:lang w:val="pt-PT" w:eastAsia="en-US" w:bidi="ar-SA"/>
      </w:rPr>
    </w:lvl>
    <w:lvl w:ilvl="8">
      <w:numFmt w:val="bullet"/>
      <w:lvlText w:val="•"/>
      <w:lvlJc w:val="left"/>
      <w:pPr>
        <w:ind w:left="7058" w:hanging="331"/>
      </w:pPr>
      <w:rPr>
        <w:rFonts w:hint="default"/>
        <w:lang w:val="pt-PT" w:eastAsia="en-US" w:bidi="ar-SA"/>
      </w:rPr>
    </w:lvl>
  </w:abstractNum>
  <w:abstractNum w:abstractNumId="7">
    <w:nsid w:val="3AE5180E"/>
    <w:multiLevelType w:val="multilevel"/>
    <w:tmpl w:val="1D128012"/>
    <w:lvl w:ilvl="0">
      <w:start w:val="6"/>
      <w:numFmt w:val="decimal"/>
      <w:lvlText w:val="%1"/>
      <w:lvlJc w:val="left"/>
      <w:pPr>
        <w:ind w:left="850" w:hanging="489"/>
      </w:pPr>
      <w:rPr>
        <w:rFonts w:hint="default"/>
        <w:lang w:val="pt-PT" w:eastAsia="en-US" w:bidi="ar-SA"/>
      </w:rPr>
    </w:lvl>
    <w:lvl w:ilvl="1">
      <w:start w:val="3"/>
      <w:numFmt w:val="decimal"/>
      <w:lvlText w:val="%1.%2"/>
      <w:lvlJc w:val="left"/>
      <w:pPr>
        <w:ind w:left="850" w:hanging="489"/>
      </w:pPr>
      <w:rPr>
        <w:rFonts w:hint="default"/>
        <w:lang w:val="pt-PT" w:eastAsia="en-US" w:bidi="ar-SA"/>
      </w:rPr>
    </w:lvl>
    <w:lvl w:ilvl="2">
      <w:start w:val="2"/>
      <w:numFmt w:val="decimal"/>
      <w:lvlText w:val="%1.%2.%3."/>
      <w:lvlJc w:val="left"/>
      <w:pPr>
        <w:ind w:left="850" w:hanging="489"/>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3238" w:hanging="489"/>
      </w:pPr>
      <w:rPr>
        <w:rFonts w:hint="default"/>
        <w:lang w:val="pt-PT" w:eastAsia="en-US" w:bidi="ar-SA"/>
      </w:rPr>
    </w:lvl>
    <w:lvl w:ilvl="4">
      <w:numFmt w:val="bullet"/>
      <w:lvlText w:val="•"/>
      <w:lvlJc w:val="left"/>
      <w:pPr>
        <w:ind w:left="4031" w:hanging="489"/>
      </w:pPr>
      <w:rPr>
        <w:rFonts w:hint="default"/>
        <w:lang w:val="pt-PT" w:eastAsia="en-US" w:bidi="ar-SA"/>
      </w:rPr>
    </w:lvl>
    <w:lvl w:ilvl="5">
      <w:numFmt w:val="bullet"/>
      <w:lvlText w:val="•"/>
      <w:lvlJc w:val="left"/>
      <w:pPr>
        <w:ind w:left="4824" w:hanging="489"/>
      </w:pPr>
      <w:rPr>
        <w:rFonts w:hint="default"/>
        <w:lang w:val="pt-PT" w:eastAsia="en-US" w:bidi="ar-SA"/>
      </w:rPr>
    </w:lvl>
    <w:lvl w:ilvl="6">
      <w:numFmt w:val="bullet"/>
      <w:lvlText w:val="•"/>
      <w:lvlJc w:val="left"/>
      <w:pPr>
        <w:ind w:left="5617" w:hanging="489"/>
      </w:pPr>
      <w:rPr>
        <w:rFonts w:hint="default"/>
        <w:lang w:val="pt-PT" w:eastAsia="en-US" w:bidi="ar-SA"/>
      </w:rPr>
    </w:lvl>
    <w:lvl w:ilvl="7">
      <w:numFmt w:val="bullet"/>
      <w:lvlText w:val="•"/>
      <w:lvlJc w:val="left"/>
      <w:pPr>
        <w:ind w:left="6409" w:hanging="489"/>
      </w:pPr>
      <w:rPr>
        <w:rFonts w:hint="default"/>
        <w:lang w:val="pt-PT" w:eastAsia="en-US" w:bidi="ar-SA"/>
      </w:rPr>
    </w:lvl>
    <w:lvl w:ilvl="8">
      <w:numFmt w:val="bullet"/>
      <w:lvlText w:val="•"/>
      <w:lvlJc w:val="left"/>
      <w:pPr>
        <w:ind w:left="7202" w:hanging="489"/>
      </w:pPr>
      <w:rPr>
        <w:rFonts w:hint="default"/>
        <w:lang w:val="pt-PT" w:eastAsia="en-US" w:bidi="ar-SA"/>
      </w:rPr>
    </w:lvl>
  </w:abstractNum>
  <w:abstractNum w:abstractNumId="8">
    <w:nsid w:val="44803612"/>
    <w:multiLevelType w:val="multilevel"/>
    <w:tmpl w:val="2C729F3C"/>
    <w:lvl w:ilvl="0">
      <w:start w:val="4"/>
      <w:numFmt w:val="decimal"/>
      <w:lvlText w:val="%1"/>
      <w:lvlJc w:val="left"/>
      <w:pPr>
        <w:ind w:left="460" w:hanging="318"/>
      </w:pPr>
      <w:rPr>
        <w:rFonts w:hint="default"/>
        <w:lang w:val="pt-PT" w:eastAsia="en-US" w:bidi="ar-SA"/>
      </w:rPr>
    </w:lvl>
    <w:lvl w:ilvl="1">
      <w:start w:val="1"/>
      <w:numFmt w:val="decimal"/>
      <w:lvlText w:val="%1.%2."/>
      <w:lvlJc w:val="left"/>
      <w:pPr>
        <w:ind w:left="460" w:hanging="318"/>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8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83"/>
      </w:pPr>
      <w:rPr>
        <w:rFonts w:hint="default"/>
        <w:lang w:val="pt-PT" w:eastAsia="en-US" w:bidi="ar-SA"/>
      </w:rPr>
    </w:lvl>
    <w:lvl w:ilvl="4">
      <w:numFmt w:val="bullet"/>
      <w:lvlText w:val="•"/>
      <w:lvlJc w:val="left"/>
      <w:pPr>
        <w:ind w:left="3502" w:hanging="483"/>
      </w:pPr>
      <w:rPr>
        <w:rFonts w:hint="default"/>
        <w:lang w:val="pt-PT" w:eastAsia="en-US" w:bidi="ar-SA"/>
      </w:rPr>
    </w:lvl>
    <w:lvl w:ilvl="5">
      <w:numFmt w:val="bullet"/>
      <w:lvlText w:val="•"/>
      <w:lvlJc w:val="left"/>
      <w:pPr>
        <w:ind w:left="4383" w:hanging="483"/>
      </w:pPr>
      <w:rPr>
        <w:rFonts w:hint="default"/>
        <w:lang w:val="pt-PT" w:eastAsia="en-US" w:bidi="ar-SA"/>
      </w:rPr>
    </w:lvl>
    <w:lvl w:ilvl="6">
      <w:numFmt w:val="bullet"/>
      <w:lvlText w:val="•"/>
      <w:lvlJc w:val="left"/>
      <w:pPr>
        <w:ind w:left="5264" w:hanging="483"/>
      </w:pPr>
      <w:rPr>
        <w:rFonts w:hint="default"/>
        <w:lang w:val="pt-PT" w:eastAsia="en-US" w:bidi="ar-SA"/>
      </w:rPr>
    </w:lvl>
    <w:lvl w:ilvl="7">
      <w:numFmt w:val="bullet"/>
      <w:lvlText w:val="•"/>
      <w:lvlJc w:val="left"/>
      <w:pPr>
        <w:ind w:left="6145" w:hanging="483"/>
      </w:pPr>
      <w:rPr>
        <w:rFonts w:hint="default"/>
        <w:lang w:val="pt-PT" w:eastAsia="en-US" w:bidi="ar-SA"/>
      </w:rPr>
    </w:lvl>
    <w:lvl w:ilvl="8">
      <w:numFmt w:val="bullet"/>
      <w:lvlText w:val="•"/>
      <w:lvlJc w:val="left"/>
      <w:pPr>
        <w:ind w:left="7026" w:hanging="483"/>
      </w:pPr>
      <w:rPr>
        <w:rFonts w:hint="default"/>
        <w:lang w:val="pt-PT" w:eastAsia="en-US" w:bidi="ar-SA"/>
      </w:rPr>
    </w:lvl>
  </w:abstractNum>
  <w:abstractNum w:abstractNumId="9">
    <w:nsid w:val="4FBB6C28"/>
    <w:multiLevelType w:val="hybridMultilevel"/>
    <w:tmpl w:val="EDEAAEE8"/>
    <w:lvl w:ilvl="0" w:tplc="9E964FC4">
      <w:start w:val="1"/>
      <w:numFmt w:val="lowerLetter"/>
      <w:lvlText w:val="%1)"/>
      <w:lvlJc w:val="left"/>
      <w:pPr>
        <w:ind w:left="1042" w:hanging="193"/>
      </w:pPr>
      <w:rPr>
        <w:rFonts w:ascii="Arial" w:eastAsia="Arial" w:hAnsi="Arial" w:cs="Arial" w:hint="default"/>
        <w:b/>
        <w:bCs/>
        <w:i w:val="0"/>
        <w:iCs w:val="0"/>
        <w:spacing w:val="0"/>
        <w:w w:val="81"/>
        <w:sz w:val="20"/>
        <w:szCs w:val="20"/>
        <w:lang w:val="pt-PT" w:eastAsia="en-US" w:bidi="ar-SA"/>
      </w:rPr>
    </w:lvl>
    <w:lvl w:ilvl="1" w:tplc="902A3422">
      <w:numFmt w:val="bullet"/>
      <w:lvlText w:val="•"/>
      <w:lvlJc w:val="left"/>
      <w:pPr>
        <w:ind w:left="1814" w:hanging="193"/>
      </w:pPr>
      <w:rPr>
        <w:rFonts w:hint="default"/>
        <w:lang w:val="pt-PT" w:eastAsia="en-US" w:bidi="ar-SA"/>
      </w:rPr>
    </w:lvl>
    <w:lvl w:ilvl="2" w:tplc="7A4074CE">
      <w:numFmt w:val="bullet"/>
      <w:lvlText w:val="•"/>
      <w:lvlJc w:val="left"/>
      <w:pPr>
        <w:ind w:left="2589" w:hanging="193"/>
      </w:pPr>
      <w:rPr>
        <w:rFonts w:hint="default"/>
        <w:lang w:val="pt-PT" w:eastAsia="en-US" w:bidi="ar-SA"/>
      </w:rPr>
    </w:lvl>
    <w:lvl w:ilvl="3" w:tplc="75D02A22">
      <w:numFmt w:val="bullet"/>
      <w:lvlText w:val="•"/>
      <w:lvlJc w:val="left"/>
      <w:pPr>
        <w:ind w:left="3364" w:hanging="193"/>
      </w:pPr>
      <w:rPr>
        <w:rFonts w:hint="default"/>
        <w:lang w:val="pt-PT" w:eastAsia="en-US" w:bidi="ar-SA"/>
      </w:rPr>
    </w:lvl>
    <w:lvl w:ilvl="4" w:tplc="CDCA50C2">
      <w:numFmt w:val="bullet"/>
      <w:lvlText w:val="•"/>
      <w:lvlJc w:val="left"/>
      <w:pPr>
        <w:ind w:left="4139" w:hanging="193"/>
      </w:pPr>
      <w:rPr>
        <w:rFonts w:hint="default"/>
        <w:lang w:val="pt-PT" w:eastAsia="en-US" w:bidi="ar-SA"/>
      </w:rPr>
    </w:lvl>
    <w:lvl w:ilvl="5" w:tplc="B84EFFEC">
      <w:numFmt w:val="bullet"/>
      <w:lvlText w:val="•"/>
      <w:lvlJc w:val="left"/>
      <w:pPr>
        <w:ind w:left="4914" w:hanging="193"/>
      </w:pPr>
      <w:rPr>
        <w:rFonts w:hint="default"/>
        <w:lang w:val="pt-PT" w:eastAsia="en-US" w:bidi="ar-SA"/>
      </w:rPr>
    </w:lvl>
    <w:lvl w:ilvl="6" w:tplc="BE8C8E94">
      <w:numFmt w:val="bullet"/>
      <w:lvlText w:val="•"/>
      <w:lvlJc w:val="left"/>
      <w:pPr>
        <w:ind w:left="5689" w:hanging="193"/>
      </w:pPr>
      <w:rPr>
        <w:rFonts w:hint="default"/>
        <w:lang w:val="pt-PT" w:eastAsia="en-US" w:bidi="ar-SA"/>
      </w:rPr>
    </w:lvl>
    <w:lvl w:ilvl="7" w:tplc="638A10CC">
      <w:numFmt w:val="bullet"/>
      <w:lvlText w:val="•"/>
      <w:lvlJc w:val="left"/>
      <w:pPr>
        <w:ind w:left="6463" w:hanging="193"/>
      </w:pPr>
      <w:rPr>
        <w:rFonts w:hint="default"/>
        <w:lang w:val="pt-PT" w:eastAsia="en-US" w:bidi="ar-SA"/>
      </w:rPr>
    </w:lvl>
    <w:lvl w:ilvl="8" w:tplc="CF7673B8">
      <w:numFmt w:val="bullet"/>
      <w:lvlText w:val="•"/>
      <w:lvlJc w:val="left"/>
      <w:pPr>
        <w:ind w:left="7238" w:hanging="193"/>
      </w:pPr>
      <w:rPr>
        <w:rFonts w:hint="default"/>
        <w:lang w:val="pt-PT" w:eastAsia="en-US" w:bidi="ar-SA"/>
      </w:rPr>
    </w:lvl>
  </w:abstractNum>
  <w:abstractNum w:abstractNumId="10">
    <w:nsid w:val="55E574C7"/>
    <w:multiLevelType w:val="multilevel"/>
    <w:tmpl w:val="930CB390"/>
    <w:lvl w:ilvl="0">
      <w:start w:val="1"/>
      <w:numFmt w:val="decimal"/>
      <w:lvlText w:val="%1."/>
      <w:lvlJc w:val="left"/>
      <w:pPr>
        <w:ind w:left="1778" w:hanging="360"/>
      </w:pPr>
      <w:rPr>
        <w:b/>
      </w:rPr>
    </w:lvl>
    <w:lvl w:ilvl="1">
      <w:start w:val="1"/>
      <w:numFmt w:val="decimal"/>
      <w:lvlText w:val="%1.%2."/>
      <w:lvlJc w:val="left"/>
      <w:pPr>
        <w:ind w:left="999" w:hanging="432"/>
      </w:pPr>
      <w:rPr>
        <w:b/>
      </w:rPr>
    </w:lvl>
    <w:lvl w:ilvl="2">
      <w:start w:val="1"/>
      <w:numFmt w:val="decimal"/>
      <w:lvlText w:val="%1.%2.%3."/>
      <w:lvlJc w:val="left"/>
      <w:pPr>
        <w:ind w:left="5466" w:hanging="504"/>
      </w:pPr>
      <w:rPr>
        <w:b/>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59711A56"/>
    <w:multiLevelType w:val="multilevel"/>
    <w:tmpl w:val="F10E6BFA"/>
    <w:lvl w:ilvl="0">
      <w:start w:val="13"/>
      <w:numFmt w:val="decimal"/>
      <w:lvlText w:val="%1"/>
      <w:lvlJc w:val="left"/>
      <w:pPr>
        <w:ind w:left="142" w:hanging="410"/>
      </w:pPr>
      <w:rPr>
        <w:rFonts w:hint="default"/>
        <w:lang w:val="pt-PT" w:eastAsia="en-US" w:bidi="ar-SA"/>
      </w:rPr>
    </w:lvl>
    <w:lvl w:ilvl="1">
      <w:start w:val="1"/>
      <w:numFmt w:val="decimal"/>
      <w:lvlText w:val="%1.%2."/>
      <w:lvlJc w:val="left"/>
      <w:pPr>
        <w:ind w:left="142" w:hanging="410"/>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410"/>
      </w:pPr>
      <w:rPr>
        <w:rFonts w:hint="default"/>
        <w:lang w:val="pt-PT" w:eastAsia="en-US" w:bidi="ar-SA"/>
      </w:rPr>
    </w:lvl>
    <w:lvl w:ilvl="3">
      <w:numFmt w:val="bullet"/>
      <w:lvlText w:val="•"/>
      <w:lvlJc w:val="left"/>
      <w:pPr>
        <w:ind w:left="2734" w:hanging="410"/>
      </w:pPr>
      <w:rPr>
        <w:rFonts w:hint="default"/>
        <w:lang w:val="pt-PT" w:eastAsia="en-US" w:bidi="ar-SA"/>
      </w:rPr>
    </w:lvl>
    <w:lvl w:ilvl="4">
      <w:numFmt w:val="bullet"/>
      <w:lvlText w:val="•"/>
      <w:lvlJc w:val="left"/>
      <w:pPr>
        <w:ind w:left="3599" w:hanging="410"/>
      </w:pPr>
      <w:rPr>
        <w:rFonts w:hint="default"/>
        <w:lang w:val="pt-PT" w:eastAsia="en-US" w:bidi="ar-SA"/>
      </w:rPr>
    </w:lvl>
    <w:lvl w:ilvl="5">
      <w:numFmt w:val="bullet"/>
      <w:lvlText w:val="•"/>
      <w:lvlJc w:val="left"/>
      <w:pPr>
        <w:ind w:left="4464" w:hanging="410"/>
      </w:pPr>
      <w:rPr>
        <w:rFonts w:hint="default"/>
        <w:lang w:val="pt-PT" w:eastAsia="en-US" w:bidi="ar-SA"/>
      </w:rPr>
    </w:lvl>
    <w:lvl w:ilvl="6">
      <w:numFmt w:val="bullet"/>
      <w:lvlText w:val="•"/>
      <w:lvlJc w:val="left"/>
      <w:pPr>
        <w:ind w:left="5329" w:hanging="410"/>
      </w:pPr>
      <w:rPr>
        <w:rFonts w:hint="default"/>
        <w:lang w:val="pt-PT" w:eastAsia="en-US" w:bidi="ar-SA"/>
      </w:rPr>
    </w:lvl>
    <w:lvl w:ilvl="7">
      <w:numFmt w:val="bullet"/>
      <w:lvlText w:val="•"/>
      <w:lvlJc w:val="left"/>
      <w:pPr>
        <w:ind w:left="6193" w:hanging="410"/>
      </w:pPr>
      <w:rPr>
        <w:rFonts w:hint="default"/>
        <w:lang w:val="pt-PT" w:eastAsia="en-US" w:bidi="ar-SA"/>
      </w:rPr>
    </w:lvl>
    <w:lvl w:ilvl="8">
      <w:numFmt w:val="bullet"/>
      <w:lvlText w:val="•"/>
      <w:lvlJc w:val="left"/>
      <w:pPr>
        <w:ind w:left="7058" w:hanging="410"/>
      </w:pPr>
      <w:rPr>
        <w:rFonts w:hint="default"/>
        <w:lang w:val="pt-PT" w:eastAsia="en-US" w:bidi="ar-SA"/>
      </w:rPr>
    </w:lvl>
  </w:abstractNum>
  <w:abstractNum w:abstractNumId="12">
    <w:nsid w:val="6524614C"/>
    <w:multiLevelType w:val="multilevel"/>
    <w:tmpl w:val="F4C0030A"/>
    <w:lvl w:ilvl="0">
      <w:start w:val="9"/>
      <w:numFmt w:val="decimal"/>
      <w:lvlText w:val="%1"/>
      <w:lvlJc w:val="left"/>
      <w:pPr>
        <w:ind w:left="142" w:hanging="329"/>
      </w:pPr>
      <w:rPr>
        <w:rFonts w:hint="default"/>
        <w:lang w:val="pt-PT" w:eastAsia="en-US" w:bidi="ar-SA"/>
      </w:rPr>
    </w:lvl>
    <w:lvl w:ilvl="1">
      <w:start w:val="1"/>
      <w:numFmt w:val="decimal"/>
      <w:lvlText w:val="%1.%2."/>
      <w:lvlJc w:val="left"/>
      <w:pPr>
        <w:ind w:left="142" w:hanging="329"/>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2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26"/>
      </w:pPr>
      <w:rPr>
        <w:rFonts w:hint="default"/>
        <w:lang w:val="pt-PT" w:eastAsia="en-US" w:bidi="ar-SA"/>
      </w:rPr>
    </w:lvl>
    <w:lvl w:ilvl="4">
      <w:numFmt w:val="bullet"/>
      <w:lvlText w:val="•"/>
      <w:lvlJc w:val="left"/>
      <w:pPr>
        <w:ind w:left="3502" w:hanging="426"/>
      </w:pPr>
      <w:rPr>
        <w:rFonts w:hint="default"/>
        <w:lang w:val="pt-PT" w:eastAsia="en-US" w:bidi="ar-SA"/>
      </w:rPr>
    </w:lvl>
    <w:lvl w:ilvl="5">
      <w:numFmt w:val="bullet"/>
      <w:lvlText w:val="•"/>
      <w:lvlJc w:val="left"/>
      <w:pPr>
        <w:ind w:left="4383" w:hanging="426"/>
      </w:pPr>
      <w:rPr>
        <w:rFonts w:hint="default"/>
        <w:lang w:val="pt-PT" w:eastAsia="en-US" w:bidi="ar-SA"/>
      </w:rPr>
    </w:lvl>
    <w:lvl w:ilvl="6">
      <w:numFmt w:val="bullet"/>
      <w:lvlText w:val="•"/>
      <w:lvlJc w:val="left"/>
      <w:pPr>
        <w:ind w:left="5264" w:hanging="426"/>
      </w:pPr>
      <w:rPr>
        <w:rFonts w:hint="default"/>
        <w:lang w:val="pt-PT" w:eastAsia="en-US" w:bidi="ar-SA"/>
      </w:rPr>
    </w:lvl>
    <w:lvl w:ilvl="7">
      <w:numFmt w:val="bullet"/>
      <w:lvlText w:val="•"/>
      <w:lvlJc w:val="left"/>
      <w:pPr>
        <w:ind w:left="6145" w:hanging="426"/>
      </w:pPr>
      <w:rPr>
        <w:rFonts w:hint="default"/>
        <w:lang w:val="pt-PT" w:eastAsia="en-US" w:bidi="ar-SA"/>
      </w:rPr>
    </w:lvl>
    <w:lvl w:ilvl="8">
      <w:numFmt w:val="bullet"/>
      <w:lvlText w:val="•"/>
      <w:lvlJc w:val="left"/>
      <w:pPr>
        <w:ind w:left="7026" w:hanging="426"/>
      </w:pPr>
      <w:rPr>
        <w:rFonts w:hint="default"/>
        <w:lang w:val="pt-PT" w:eastAsia="en-US" w:bidi="ar-SA"/>
      </w:rPr>
    </w:lvl>
  </w:abstractNum>
  <w:abstractNum w:abstractNumId="13">
    <w:nsid w:val="6CBB092A"/>
    <w:multiLevelType w:val="multilevel"/>
    <w:tmpl w:val="7F58B462"/>
    <w:lvl w:ilvl="0">
      <w:start w:val="1"/>
      <w:numFmt w:val="decimal"/>
      <w:lvlText w:val="%1"/>
      <w:lvlJc w:val="left"/>
      <w:pPr>
        <w:ind w:left="142" w:hanging="343"/>
      </w:pPr>
      <w:rPr>
        <w:rFonts w:hint="default"/>
        <w:lang w:val="pt-PT" w:eastAsia="en-US" w:bidi="ar-SA"/>
      </w:rPr>
    </w:lvl>
    <w:lvl w:ilvl="1">
      <w:start w:val="1"/>
      <w:numFmt w:val="decimal"/>
      <w:lvlText w:val="%1.%2."/>
      <w:lvlJc w:val="left"/>
      <w:pPr>
        <w:ind w:left="142" w:hanging="34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1306" w:hanging="45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start w:val="1"/>
      <w:numFmt w:val="decimal"/>
      <w:lvlText w:val="%1.%2.%3.%4"/>
      <w:lvlJc w:val="left"/>
      <w:pPr>
        <w:ind w:left="862" w:hanging="565"/>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4">
      <w:numFmt w:val="bullet"/>
      <w:lvlText w:val="•"/>
      <w:lvlJc w:val="left"/>
      <w:pPr>
        <w:ind w:left="3172" w:hanging="565"/>
      </w:pPr>
      <w:rPr>
        <w:rFonts w:hint="default"/>
        <w:lang w:val="pt-PT" w:eastAsia="en-US" w:bidi="ar-SA"/>
      </w:rPr>
    </w:lvl>
    <w:lvl w:ilvl="5">
      <w:numFmt w:val="bullet"/>
      <w:lvlText w:val="•"/>
      <w:lvlJc w:val="left"/>
      <w:pPr>
        <w:ind w:left="4108" w:hanging="565"/>
      </w:pPr>
      <w:rPr>
        <w:rFonts w:hint="default"/>
        <w:lang w:val="pt-PT" w:eastAsia="en-US" w:bidi="ar-SA"/>
      </w:rPr>
    </w:lvl>
    <w:lvl w:ilvl="6">
      <w:numFmt w:val="bullet"/>
      <w:lvlText w:val="•"/>
      <w:lvlJc w:val="left"/>
      <w:pPr>
        <w:ind w:left="5044" w:hanging="565"/>
      </w:pPr>
      <w:rPr>
        <w:rFonts w:hint="default"/>
        <w:lang w:val="pt-PT" w:eastAsia="en-US" w:bidi="ar-SA"/>
      </w:rPr>
    </w:lvl>
    <w:lvl w:ilvl="7">
      <w:numFmt w:val="bullet"/>
      <w:lvlText w:val="•"/>
      <w:lvlJc w:val="left"/>
      <w:pPr>
        <w:ind w:left="5980" w:hanging="565"/>
      </w:pPr>
      <w:rPr>
        <w:rFonts w:hint="default"/>
        <w:lang w:val="pt-PT" w:eastAsia="en-US" w:bidi="ar-SA"/>
      </w:rPr>
    </w:lvl>
    <w:lvl w:ilvl="8">
      <w:numFmt w:val="bullet"/>
      <w:lvlText w:val="•"/>
      <w:lvlJc w:val="left"/>
      <w:pPr>
        <w:ind w:left="6916" w:hanging="565"/>
      </w:pPr>
      <w:rPr>
        <w:rFonts w:hint="default"/>
        <w:lang w:val="pt-PT" w:eastAsia="en-US" w:bidi="ar-SA"/>
      </w:rPr>
    </w:lvl>
  </w:abstractNum>
  <w:abstractNum w:abstractNumId="14">
    <w:nsid w:val="71CD1A78"/>
    <w:multiLevelType w:val="multilevel"/>
    <w:tmpl w:val="460A4B02"/>
    <w:lvl w:ilvl="0">
      <w:start w:val="7"/>
      <w:numFmt w:val="decimal"/>
      <w:lvlText w:val="%1"/>
      <w:lvlJc w:val="left"/>
      <w:pPr>
        <w:ind w:left="142" w:hanging="325"/>
      </w:pPr>
      <w:rPr>
        <w:rFonts w:hint="default"/>
        <w:lang w:val="pt-PT" w:eastAsia="en-US" w:bidi="ar-SA"/>
      </w:rPr>
    </w:lvl>
    <w:lvl w:ilvl="1">
      <w:start w:val="1"/>
      <w:numFmt w:val="decimal"/>
      <w:lvlText w:val="%1.%2."/>
      <w:lvlJc w:val="left"/>
      <w:pPr>
        <w:ind w:left="142" w:hanging="325"/>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81"/>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81"/>
      </w:pPr>
      <w:rPr>
        <w:rFonts w:hint="default"/>
        <w:lang w:val="pt-PT" w:eastAsia="en-US" w:bidi="ar-SA"/>
      </w:rPr>
    </w:lvl>
    <w:lvl w:ilvl="4">
      <w:numFmt w:val="bullet"/>
      <w:lvlText w:val="•"/>
      <w:lvlJc w:val="left"/>
      <w:pPr>
        <w:ind w:left="3502" w:hanging="481"/>
      </w:pPr>
      <w:rPr>
        <w:rFonts w:hint="default"/>
        <w:lang w:val="pt-PT" w:eastAsia="en-US" w:bidi="ar-SA"/>
      </w:rPr>
    </w:lvl>
    <w:lvl w:ilvl="5">
      <w:numFmt w:val="bullet"/>
      <w:lvlText w:val="•"/>
      <w:lvlJc w:val="left"/>
      <w:pPr>
        <w:ind w:left="4383" w:hanging="481"/>
      </w:pPr>
      <w:rPr>
        <w:rFonts w:hint="default"/>
        <w:lang w:val="pt-PT" w:eastAsia="en-US" w:bidi="ar-SA"/>
      </w:rPr>
    </w:lvl>
    <w:lvl w:ilvl="6">
      <w:numFmt w:val="bullet"/>
      <w:lvlText w:val="•"/>
      <w:lvlJc w:val="left"/>
      <w:pPr>
        <w:ind w:left="5264" w:hanging="481"/>
      </w:pPr>
      <w:rPr>
        <w:rFonts w:hint="default"/>
        <w:lang w:val="pt-PT" w:eastAsia="en-US" w:bidi="ar-SA"/>
      </w:rPr>
    </w:lvl>
    <w:lvl w:ilvl="7">
      <w:numFmt w:val="bullet"/>
      <w:lvlText w:val="•"/>
      <w:lvlJc w:val="left"/>
      <w:pPr>
        <w:ind w:left="6145" w:hanging="481"/>
      </w:pPr>
      <w:rPr>
        <w:rFonts w:hint="default"/>
        <w:lang w:val="pt-PT" w:eastAsia="en-US" w:bidi="ar-SA"/>
      </w:rPr>
    </w:lvl>
    <w:lvl w:ilvl="8">
      <w:numFmt w:val="bullet"/>
      <w:lvlText w:val="•"/>
      <w:lvlJc w:val="left"/>
      <w:pPr>
        <w:ind w:left="7026" w:hanging="481"/>
      </w:pPr>
      <w:rPr>
        <w:rFonts w:hint="default"/>
        <w:lang w:val="pt-PT" w:eastAsia="en-US" w:bidi="ar-SA"/>
      </w:rPr>
    </w:lvl>
  </w:abstractNum>
  <w:abstractNum w:abstractNumId="15">
    <w:nsid w:val="71FB0890"/>
    <w:multiLevelType w:val="multilevel"/>
    <w:tmpl w:val="3C946CF2"/>
    <w:lvl w:ilvl="0">
      <w:start w:val="6"/>
      <w:numFmt w:val="decimal"/>
      <w:lvlText w:val="%1"/>
      <w:lvlJc w:val="left"/>
      <w:pPr>
        <w:ind w:left="415" w:hanging="273"/>
      </w:pPr>
      <w:rPr>
        <w:rFonts w:hint="default"/>
        <w:lang w:val="pt-PT" w:eastAsia="en-US" w:bidi="ar-SA"/>
      </w:rPr>
    </w:lvl>
    <w:lvl w:ilvl="1">
      <w:start w:val="3"/>
      <w:numFmt w:val="decimal"/>
      <w:lvlText w:val="%1.%2"/>
      <w:lvlJc w:val="left"/>
      <w:pPr>
        <w:ind w:left="415" w:hanging="27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18"/>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18"/>
      </w:pPr>
      <w:rPr>
        <w:rFonts w:hint="default"/>
        <w:lang w:val="pt-PT" w:eastAsia="en-US" w:bidi="ar-SA"/>
      </w:rPr>
    </w:lvl>
    <w:lvl w:ilvl="4">
      <w:numFmt w:val="bullet"/>
      <w:lvlText w:val="•"/>
      <w:lvlJc w:val="left"/>
      <w:pPr>
        <w:ind w:left="3502" w:hanging="418"/>
      </w:pPr>
      <w:rPr>
        <w:rFonts w:hint="default"/>
        <w:lang w:val="pt-PT" w:eastAsia="en-US" w:bidi="ar-SA"/>
      </w:rPr>
    </w:lvl>
    <w:lvl w:ilvl="5">
      <w:numFmt w:val="bullet"/>
      <w:lvlText w:val="•"/>
      <w:lvlJc w:val="left"/>
      <w:pPr>
        <w:ind w:left="4383" w:hanging="418"/>
      </w:pPr>
      <w:rPr>
        <w:rFonts w:hint="default"/>
        <w:lang w:val="pt-PT" w:eastAsia="en-US" w:bidi="ar-SA"/>
      </w:rPr>
    </w:lvl>
    <w:lvl w:ilvl="6">
      <w:numFmt w:val="bullet"/>
      <w:lvlText w:val="•"/>
      <w:lvlJc w:val="left"/>
      <w:pPr>
        <w:ind w:left="5264" w:hanging="418"/>
      </w:pPr>
      <w:rPr>
        <w:rFonts w:hint="default"/>
        <w:lang w:val="pt-PT" w:eastAsia="en-US" w:bidi="ar-SA"/>
      </w:rPr>
    </w:lvl>
    <w:lvl w:ilvl="7">
      <w:numFmt w:val="bullet"/>
      <w:lvlText w:val="•"/>
      <w:lvlJc w:val="left"/>
      <w:pPr>
        <w:ind w:left="6145" w:hanging="418"/>
      </w:pPr>
      <w:rPr>
        <w:rFonts w:hint="default"/>
        <w:lang w:val="pt-PT" w:eastAsia="en-US" w:bidi="ar-SA"/>
      </w:rPr>
    </w:lvl>
    <w:lvl w:ilvl="8">
      <w:numFmt w:val="bullet"/>
      <w:lvlText w:val="•"/>
      <w:lvlJc w:val="left"/>
      <w:pPr>
        <w:ind w:left="7026" w:hanging="418"/>
      </w:pPr>
      <w:rPr>
        <w:rFonts w:hint="default"/>
        <w:lang w:val="pt-PT" w:eastAsia="en-US" w:bidi="ar-SA"/>
      </w:rPr>
    </w:lvl>
  </w:abstractNum>
  <w:abstractNum w:abstractNumId="16">
    <w:nsid w:val="756C0B01"/>
    <w:multiLevelType w:val="multilevel"/>
    <w:tmpl w:val="C6346B08"/>
    <w:lvl w:ilvl="0">
      <w:start w:val="5"/>
      <w:numFmt w:val="decimal"/>
      <w:lvlText w:val="%1"/>
      <w:lvlJc w:val="left"/>
      <w:pPr>
        <w:ind w:left="460" w:hanging="318"/>
      </w:pPr>
      <w:rPr>
        <w:rFonts w:hint="default"/>
        <w:lang w:val="pt-PT" w:eastAsia="en-US" w:bidi="ar-SA"/>
      </w:rPr>
    </w:lvl>
    <w:lvl w:ilvl="1">
      <w:start w:val="1"/>
      <w:numFmt w:val="decimal"/>
      <w:lvlText w:val="%1.%2."/>
      <w:lvlJc w:val="left"/>
      <w:pPr>
        <w:ind w:left="460" w:hanging="318"/>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lowerLetter"/>
      <w:lvlText w:val="%3)"/>
      <w:lvlJc w:val="left"/>
      <w:pPr>
        <w:ind w:left="850" w:hanging="239"/>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239"/>
      </w:pPr>
      <w:rPr>
        <w:rFonts w:hint="default"/>
        <w:lang w:val="pt-PT" w:eastAsia="en-US" w:bidi="ar-SA"/>
      </w:rPr>
    </w:lvl>
    <w:lvl w:ilvl="4">
      <w:numFmt w:val="bullet"/>
      <w:lvlText w:val="•"/>
      <w:lvlJc w:val="left"/>
      <w:pPr>
        <w:ind w:left="3502" w:hanging="239"/>
      </w:pPr>
      <w:rPr>
        <w:rFonts w:hint="default"/>
        <w:lang w:val="pt-PT" w:eastAsia="en-US" w:bidi="ar-SA"/>
      </w:rPr>
    </w:lvl>
    <w:lvl w:ilvl="5">
      <w:numFmt w:val="bullet"/>
      <w:lvlText w:val="•"/>
      <w:lvlJc w:val="left"/>
      <w:pPr>
        <w:ind w:left="4383" w:hanging="239"/>
      </w:pPr>
      <w:rPr>
        <w:rFonts w:hint="default"/>
        <w:lang w:val="pt-PT" w:eastAsia="en-US" w:bidi="ar-SA"/>
      </w:rPr>
    </w:lvl>
    <w:lvl w:ilvl="6">
      <w:numFmt w:val="bullet"/>
      <w:lvlText w:val="•"/>
      <w:lvlJc w:val="left"/>
      <w:pPr>
        <w:ind w:left="5264" w:hanging="239"/>
      </w:pPr>
      <w:rPr>
        <w:rFonts w:hint="default"/>
        <w:lang w:val="pt-PT" w:eastAsia="en-US" w:bidi="ar-SA"/>
      </w:rPr>
    </w:lvl>
    <w:lvl w:ilvl="7">
      <w:numFmt w:val="bullet"/>
      <w:lvlText w:val="•"/>
      <w:lvlJc w:val="left"/>
      <w:pPr>
        <w:ind w:left="6145" w:hanging="239"/>
      </w:pPr>
      <w:rPr>
        <w:rFonts w:hint="default"/>
        <w:lang w:val="pt-PT" w:eastAsia="en-US" w:bidi="ar-SA"/>
      </w:rPr>
    </w:lvl>
    <w:lvl w:ilvl="8">
      <w:numFmt w:val="bullet"/>
      <w:lvlText w:val="•"/>
      <w:lvlJc w:val="left"/>
      <w:pPr>
        <w:ind w:left="7026" w:hanging="239"/>
      </w:pPr>
      <w:rPr>
        <w:rFonts w:hint="default"/>
        <w:lang w:val="pt-PT" w:eastAsia="en-US" w:bidi="ar-SA"/>
      </w:rPr>
    </w:lvl>
  </w:abstractNum>
  <w:abstractNum w:abstractNumId="17">
    <w:nsid w:val="76375B0D"/>
    <w:multiLevelType w:val="hybridMultilevel"/>
    <w:tmpl w:val="C430146A"/>
    <w:lvl w:ilvl="0" w:tplc="0416000F">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78790A5D"/>
    <w:multiLevelType w:val="multilevel"/>
    <w:tmpl w:val="6932143A"/>
    <w:lvl w:ilvl="0">
      <w:start w:val="8"/>
      <w:numFmt w:val="decimal"/>
      <w:lvlText w:val="%1"/>
      <w:lvlJc w:val="left"/>
      <w:pPr>
        <w:ind w:left="142" w:hanging="331"/>
      </w:pPr>
      <w:rPr>
        <w:rFonts w:hint="default"/>
        <w:lang w:val="pt-PT" w:eastAsia="en-US" w:bidi="ar-SA"/>
      </w:rPr>
    </w:lvl>
    <w:lvl w:ilvl="1">
      <w:start w:val="1"/>
      <w:numFmt w:val="decimal"/>
      <w:lvlText w:val="%1.%2."/>
      <w:lvlJc w:val="left"/>
      <w:pPr>
        <w:ind w:left="142" w:hanging="331"/>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1305" w:hanging="45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964" w:hanging="456"/>
      </w:pPr>
      <w:rPr>
        <w:rFonts w:hint="default"/>
        <w:lang w:val="pt-PT" w:eastAsia="en-US" w:bidi="ar-SA"/>
      </w:rPr>
    </w:lvl>
    <w:lvl w:ilvl="4">
      <w:numFmt w:val="bullet"/>
      <w:lvlText w:val="•"/>
      <w:lvlJc w:val="left"/>
      <w:pPr>
        <w:ind w:left="3796" w:hanging="456"/>
      </w:pPr>
      <w:rPr>
        <w:rFonts w:hint="default"/>
        <w:lang w:val="pt-PT" w:eastAsia="en-US" w:bidi="ar-SA"/>
      </w:rPr>
    </w:lvl>
    <w:lvl w:ilvl="5">
      <w:numFmt w:val="bullet"/>
      <w:lvlText w:val="•"/>
      <w:lvlJc w:val="left"/>
      <w:pPr>
        <w:ind w:left="4628" w:hanging="456"/>
      </w:pPr>
      <w:rPr>
        <w:rFonts w:hint="default"/>
        <w:lang w:val="pt-PT" w:eastAsia="en-US" w:bidi="ar-SA"/>
      </w:rPr>
    </w:lvl>
    <w:lvl w:ilvl="6">
      <w:numFmt w:val="bullet"/>
      <w:lvlText w:val="•"/>
      <w:lvlJc w:val="left"/>
      <w:pPr>
        <w:ind w:left="5460" w:hanging="456"/>
      </w:pPr>
      <w:rPr>
        <w:rFonts w:hint="default"/>
        <w:lang w:val="pt-PT" w:eastAsia="en-US" w:bidi="ar-SA"/>
      </w:rPr>
    </w:lvl>
    <w:lvl w:ilvl="7">
      <w:numFmt w:val="bullet"/>
      <w:lvlText w:val="•"/>
      <w:lvlJc w:val="left"/>
      <w:pPr>
        <w:ind w:left="6292" w:hanging="456"/>
      </w:pPr>
      <w:rPr>
        <w:rFonts w:hint="default"/>
        <w:lang w:val="pt-PT" w:eastAsia="en-US" w:bidi="ar-SA"/>
      </w:rPr>
    </w:lvl>
    <w:lvl w:ilvl="8">
      <w:numFmt w:val="bullet"/>
      <w:lvlText w:val="•"/>
      <w:lvlJc w:val="left"/>
      <w:pPr>
        <w:ind w:left="7124" w:hanging="456"/>
      </w:pPr>
      <w:rPr>
        <w:rFonts w:hint="default"/>
        <w:lang w:val="pt-PT" w:eastAsia="en-US" w:bidi="ar-SA"/>
      </w:rPr>
    </w:lvl>
  </w:abstractNum>
  <w:num w:numId="1">
    <w:abstractNumId w:val="10"/>
  </w:num>
  <w:num w:numId="2">
    <w:abstractNumId w:val="4"/>
  </w:num>
  <w:num w:numId="3">
    <w:abstractNumId w:val="11"/>
  </w:num>
  <w:num w:numId="4">
    <w:abstractNumId w:val="0"/>
  </w:num>
  <w:num w:numId="5">
    <w:abstractNumId w:val="2"/>
  </w:num>
  <w:num w:numId="6">
    <w:abstractNumId w:val="5"/>
  </w:num>
  <w:num w:numId="7">
    <w:abstractNumId w:val="12"/>
  </w:num>
  <w:num w:numId="8">
    <w:abstractNumId w:val="18"/>
  </w:num>
  <w:num w:numId="9">
    <w:abstractNumId w:val="14"/>
  </w:num>
  <w:num w:numId="10">
    <w:abstractNumId w:val="7"/>
  </w:num>
  <w:num w:numId="11">
    <w:abstractNumId w:val="15"/>
  </w:num>
  <w:num w:numId="12">
    <w:abstractNumId w:val="6"/>
  </w:num>
  <w:num w:numId="13">
    <w:abstractNumId w:val="16"/>
  </w:num>
  <w:num w:numId="14">
    <w:abstractNumId w:val="9"/>
  </w:num>
  <w:num w:numId="15">
    <w:abstractNumId w:val="8"/>
  </w:num>
  <w:num w:numId="16">
    <w:abstractNumId w:val="3"/>
  </w:num>
  <w:num w:numId="17">
    <w:abstractNumId w:val="1"/>
  </w:num>
  <w:num w:numId="18">
    <w:abstractNumId w:val="13"/>
  </w:num>
  <w:num w:numId="19">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5A4"/>
    <w:rsid w:val="0001132F"/>
    <w:rsid w:val="00012F0C"/>
    <w:rsid w:val="000131B2"/>
    <w:rsid w:val="0002697B"/>
    <w:rsid w:val="0003470C"/>
    <w:rsid w:val="00036AE0"/>
    <w:rsid w:val="00040F38"/>
    <w:rsid w:val="00041E69"/>
    <w:rsid w:val="000509CE"/>
    <w:rsid w:val="00051FEA"/>
    <w:rsid w:val="00052A92"/>
    <w:rsid w:val="00063B94"/>
    <w:rsid w:val="000822A2"/>
    <w:rsid w:val="0008724B"/>
    <w:rsid w:val="00097F59"/>
    <w:rsid w:val="000A2910"/>
    <w:rsid w:val="000A3F2D"/>
    <w:rsid w:val="000B2B6D"/>
    <w:rsid w:val="000B2C32"/>
    <w:rsid w:val="000B59DC"/>
    <w:rsid w:val="000C2FFB"/>
    <w:rsid w:val="000C70D6"/>
    <w:rsid w:val="000C76FA"/>
    <w:rsid w:val="000F72E1"/>
    <w:rsid w:val="001052A1"/>
    <w:rsid w:val="00126E29"/>
    <w:rsid w:val="00145552"/>
    <w:rsid w:val="00153511"/>
    <w:rsid w:val="00173856"/>
    <w:rsid w:val="00181941"/>
    <w:rsid w:val="00191A40"/>
    <w:rsid w:val="001A7530"/>
    <w:rsid w:val="001B05A4"/>
    <w:rsid w:val="001B70EE"/>
    <w:rsid w:val="001C1765"/>
    <w:rsid w:val="001E062E"/>
    <w:rsid w:val="001F6FE9"/>
    <w:rsid w:val="00213AC7"/>
    <w:rsid w:val="00217E42"/>
    <w:rsid w:val="00220FE4"/>
    <w:rsid w:val="00245526"/>
    <w:rsid w:val="00246006"/>
    <w:rsid w:val="00246D48"/>
    <w:rsid w:val="00263B32"/>
    <w:rsid w:val="00267BF9"/>
    <w:rsid w:val="0027015B"/>
    <w:rsid w:val="00272D8E"/>
    <w:rsid w:val="00283E9A"/>
    <w:rsid w:val="00283FF7"/>
    <w:rsid w:val="00287200"/>
    <w:rsid w:val="002A7BAA"/>
    <w:rsid w:val="002B14DB"/>
    <w:rsid w:val="002D1792"/>
    <w:rsid w:val="002D1AEA"/>
    <w:rsid w:val="002D491A"/>
    <w:rsid w:val="002E6FDB"/>
    <w:rsid w:val="002F70F2"/>
    <w:rsid w:val="00303B10"/>
    <w:rsid w:val="003147D2"/>
    <w:rsid w:val="00315DE5"/>
    <w:rsid w:val="00320538"/>
    <w:rsid w:val="003278D0"/>
    <w:rsid w:val="00327EC0"/>
    <w:rsid w:val="00334E98"/>
    <w:rsid w:val="003622F8"/>
    <w:rsid w:val="003769BC"/>
    <w:rsid w:val="00385A0F"/>
    <w:rsid w:val="00396C33"/>
    <w:rsid w:val="003B34F1"/>
    <w:rsid w:val="003E5239"/>
    <w:rsid w:val="00402EE0"/>
    <w:rsid w:val="0040567D"/>
    <w:rsid w:val="004203D0"/>
    <w:rsid w:val="00420955"/>
    <w:rsid w:val="004333D8"/>
    <w:rsid w:val="00434DCB"/>
    <w:rsid w:val="00435F80"/>
    <w:rsid w:val="00437DDE"/>
    <w:rsid w:val="00475C31"/>
    <w:rsid w:val="00490FD8"/>
    <w:rsid w:val="00494209"/>
    <w:rsid w:val="00495786"/>
    <w:rsid w:val="004B2ABA"/>
    <w:rsid w:val="004B5DAD"/>
    <w:rsid w:val="004D201A"/>
    <w:rsid w:val="004F51EF"/>
    <w:rsid w:val="00540C0B"/>
    <w:rsid w:val="0054370F"/>
    <w:rsid w:val="0058057A"/>
    <w:rsid w:val="00581557"/>
    <w:rsid w:val="00582449"/>
    <w:rsid w:val="0058258A"/>
    <w:rsid w:val="0058601F"/>
    <w:rsid w:val="005A7DF7"/>
    <w:rsid w:val="005B01CA"/>
    <w:rsid w:val="005B4359"/>
    <w:rsid w:val="005C38ED"/>
    <w:rsid w:val="005E44DE"/>
    <w:rsid w:val="005F3CFB"/>
    <w:rsid w:val="005F45A3"/>
    <w:rsid w:val="00601EC8"/>
    <w:rsid w:val="00604601"/>
    <w:rsid w:val="00605381"/>
    <w:rsid w:val="00607618"/>
    <w:rsid w:val="00610523"/>
    <w:rsid w:val="0064428A"/>
    <w:rsid w:val="006549EC"/>
    <w:rsid w:val="00662A2C"/>
    <w:rsid w:val="00675194"/>
    <w:rsid w:val="00681C20"/>
    <w:rsid w:val="00691D9E"/>
    <w:rsid w:val="006A09B3"/>
    <w:rsid w:val="006B4775"/>
    <w:rsid w:val="006C49C5"/>
    <w:rsid w:val="006D4AAC"/>
    <w:rsid w:val="006D5BA6"/>
    <w:rsid w:val="007034B1"/>
    <w:rsid w:val="00710F97"/>
    <w:rsid w:val="00732FA8"/>
    <w:rsid w:val="00733D4C"/>
    <w:rsid w:val="00737633"/>
    <w:rsid w:val="007402B0"/>
    <w:rsid w:val="00745AD6"/>
    <w:rsid w:val="0078094A"/>
    <w:rsid w:val="00796F83"/>
    <w:rsid w:val="007A25CB"/>
    <w:rsid w:val="007B6B73"/>
    <w:rsid w:val="007C4DDF"/>
    <w:rsid w:val="007D160A"/>
    <w:rsid w:val="007D176F"/>
    <w:rsid w:val="007D231E"/>
    <w:rsid w:val="007D725E"/>
    <w:rsid w:val="008008C8"/>
    <w:rsid w:val="00804D08"/>
    <w:rsid w:val="00806DD0"/>
    <w:rsid w:val="00816C03"/>
    <w:rsid w:val="0082256F"/>
    <w:rsid w:val="00841F62"/>
    <w:rsid w:val="00843F68"/>
    <w:rsid w:val="00893831"/>
    <w:rsid w:val="008A1FCA"/>
    <w:rsid w:val="008D1056"/>
    <w:rsid w:val="008D3CE1"/>
    <w:rsid w:val="008D5737"/>
    <w:rsid w:val="008E1FE1"/>
    <w:rsid w:val="008E4F9A"/>
    <w:rsid w:val="008F2D7F"/>
    <w:rsid w:val="008F7767"/>
    <w:rsid w:val="00901B06"/>
    <w:rsid w:val="00952CC9"/>
    <w:rsid w:val="009532BE"/>
    <w:rsid w:val="00974BF0"/>
    <w:rsid w:val="00975716"/>
    <w:rsid w:val="0098665D"/>
    <w:rsid w:val="00993A56"/>
    <w:rsid w:val="009C2385"/>
    <w:rsid w:val="009C496C"/>
    <w:rsid w:val="009C5E25"/>
    <w:rsid w:val="009D45AF"/>
    <w:rsid w:val="009F2B8C"/>
    <w:rsid w:val="009F4672"/>
    <w:rsid w:val="00A11E98"/>
    <w:rsid w:val="00A14B49"/>
    <w:rsid w:val="00A16A65"/>
    <w:rsid w:val="00A21E56"/>
    <w:rsid w:val="00A234CD"/>
    <w:rsid w:val="00A4030A"/>
    <w:rsid w:val="00A57D13"/>
    <w:rsid w:val="00A8291B"/>
    <w:rsid w:val="00A86286"/>
    <w:rsid w:val="00AA760B"/>
    <w:rsid w:val="00AC32A4"/>
    <w:rsid w:val="00AD3D58"/>
    <w:rsid w:val="00AD4026"/>
    <w:rsid w:val="00AE2EC0"/>
    <w:rsid w:val="00AF08B8"/>
    <w:rsid w:val="00B15789"/>
    <w:rsid w:val="00B2069F"/>
    <w:rsid w:val="00B6269C"/>
    <w:rsid w:val="00B723FD"/>
    <w:rsid w:val="00B855E0"/>
    <w:rsid w:val="00B90F95"/>
    <w:rsid w:val="00B9262D"/>
    <w:rsid w:val="00B96F31"/>
    <w:rsid w:val="00BA07BB"/>
    <w:rsid w:val="00BB192A"/>
    <w:rsid w:val="00BB1DE2"/>
    <w:rsid w:val="00BC6C9C"/>
    <w:rsid w:val="00BF40ED"/>
    <w:rsid w:val="00C03063"/>
    <w:rsid w:val="00C04683"/>
    <w:rsid w:val="00C1230C"/>
    <w:rsid w:val="00C34FA8"/>
    <w:rsid w:val="00C44F75"/>
    <w:rsid w:val="00C50A99"/>
    <w:rsid w:val="00C60FB6"/>
    <w:rsid w:val="00C62D03"/>
    <w:rsid w:val="00C75008"/>
    <w:rsid w:val="00C80D57"/>
    <w:rsid w:val="00C8631A"/>
    <w:rsid w:val="00CA27E8"/>
    <w:rsid w:val="00CC1DAD"/>
    <w:rsid w:val="00CD79E9"/>
    <w:rsid w:val="00CE3ECA"/>
    <w:rsid w:val="00CE46D5"/>
    <w:rsid w:val="00CF5D84"/>
    <w:rsid w:val="00CF778B"/>
    <w:rsid w:val="00D008D3"/>
    <w:rsid w:val="00D05473"/>
    <w:rsid w:val="00D159D8"/>
    <w:rsid w:val="00D16C4A"/>
    <w:rsid w:val="00D3595C"/>
    <w:rsid w:val="00D424CD"/>
    <w:rsid w:val="00D50819"/>
    <w:rsid w:val="00D53F9A"/>
    <w:rsid w:val="00D56EED"/>
    <w:rsid w:val="00D7550C"/>
    <w:rsid w:val="00D777C3"/>
    <w:rsid w:val="00DA3B28"/>
    <w:rsid w:val="00DA61A5"/>
    <w:rsid w:val="00DA7751"/>
    <w:rsid w:val="00DB02A4"/>
    <w:rsid w:val="00DB190F"/>
    <w:rsid w:val="00DB1DE1"/>
    <w:rsid w:val="00DB63BA"/>
    <w:rsid w:val="00DD60AA"/>
    <w:rsid w:val="00DE00EC"/>
    <w:rsid w:val="00DF4DF5"/>
    <w:rsid w:val="00DF612E"/>
    <w:rsid w:val="00E067B7"/>
    <w:rsid w:val="00E11D76"/>
    <w:rsid w:val="00E2141D"/>
    <w:rsid w:val="00E2327A"/>
    <w:rsid w:val="00E3676C"/>
    <w:rsid w:val="00E403B6"/>
    <w:rsid w:val="00E51291"/>
    <w:rsid w:val="00E62BD6"/>
    <w:rsid w:val="00E633F4"/>
    <w:rsid w:val="00E86A77"/>
    <w:rsid w:val="00E920E1"/>
    <w:rsid w:val="00E95C74"/>
    <w:rsid w:val="00EA3FE5"/>
    <w:rsid w:val="00EA5736"/>
    <w:rsid w:val="00EB06C9"/>
    <w:rsid w:val="00EE63DB"/>
    <w:rsid w:val="00EF3610"/>
    <w:rsid w:val="00F053DB"/>
    <w:rsid w:val="00F14CEB"/>
    <w:rsid w:val="00F22B8E"/>
    <w:rsid w:val="00F2544E"/>
    <w:rsid w:val="00F258FC"/>
    <w:rsid w:val="00F326C8"/>
    <w:rsid w:val="00F40C8B"/>
    <w:rsid w:val="00F851B2"/>
    <w:rsid w:val="00FA0815"/>
    <w:rsid w:val="00FB4C88"/>
    <w:rsid w:val="00FB6215"/>
    <w:rsid w:val="00FC1D74"/>
    <w:rsid w:val="00FC226F"/>
    <w:rsid w:val="00FC3C7A"/>
    <w:rsid w:val="00FD1F50"/>
    <w:rsid w:val="00FD4541"/>
    <w:rsid w:val="00FE086D"/>
    <w:rsid w:val="00FF3F98"/>
    <w:rsid w:val="00FF4AB9"/>
    <w:rsid w:val="00FF598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85F20D"/>
  <w15:docId w15:val="{7C684D85-6D95-400F-ACFE-D6DCB86AD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pt-BR"/>
    </w:rPr>
  </w:style>
  <w:style w:type="paragraph" w:styleId="Ttulo1">
    <w:name w:val="heading 1"/>
    <w:basedOn w:val="Normal"/>
    <w:link w:val="Ttulo1Char"/>
    <w:uiPriority w:val="9"/>
    <w:qFormat/>
    <w:rsid w:val="00E633F4"/>
    <w:pPr>
      <w:ind w:left="4031" w:right="3946"/>
      <w:jc w:val="center"/>
      <w:outlineLvl w:val="0"/>
    </w:pPr>
    <w:rPr>
      <w:rFonts w:ascii="Cambria" w:eastAsia="Cambria" w:hAnsi="Cambria" w:cs="Cambria"/>
      <w:b/>
      <w:bCs/>
      <w:lang w:val="pt-PT"/>
    </w:rPr>
  </w:style>
  <w:style w:type="paragraph" w:styleId="Ttulo2">
    <w:name w:val="heading 2"/>
    <w:basedOn w:val="Normal"/>
    <w:link w:val="Ttulo2Char"/>
    <w:uiPriority w:val="9"/>
    <w:qFormat/>
    <w:rsid w:val="00E633F4"/>
    <w:pPr>
      <w:spacing w:before="106"/>
      <w:ind w:left="1741"/>
      <w:outlineLvl w:val="1"/>
    </w:pPr>
    <w:rPr>
      <w:rFonts w:ascii="Cambria" w:eastAsia="Cambria" w:hAnsi="Cambria" w:cs="Cambria"/>
      <w:b/>
      <w:bCs/>
      <w:sz w:val="20"/>
      <w:szCs w:val="20"/>
      <w:u w:val="single" w:color="000000"/>
      <w:lang w:val="pt-PT"/>
    </w:rPr>
  </w:style>
  <w:style w:type="paragraph" w:styleId="Ttulo3">
    <w:name w:val="heading 3"/>
    <w:basedOn w:val="Normal"/>
    <w:link w:val="Ttulo3Char"/>
    <w:uiPriority w:val="9"/>
    <w:qFormat/>
    <w:rsid w:val="00E633F4"/>
    <w:pPr>
      <w:spacing w:before="187"/>
      <w:ind w:left="1741"/>
      <w:outlineLvl w:val="2"/>
    </w:pPr>
    <w:rPr>
      <w:rFonts w:ascii="Cambria" w:eastAsia="Cambria" w:hAnsi="Cambria" w:cs="Cambria"/>
      <w:b/>
      <w:bCs/>
      <w:i/>
      <w:iCs/>
      <w:sz w:val="20"/>
      <w:szCs w:val="20"/>
      <w:u w:val="single" w:color="000000"/>
      <w:lang w:val="pt-PT"/>
    </w:rPr>
  </w:style>
  <w:style w:type="paragraph" w:styleId="Ttulo4">
    <w:name w:val="heading 4"/>
    <w:basedOn w:val="Normal"/>
    <w:next w:val="Normal"/>
    <w:link w:val="Ttulo4Char"/>
    <w:uiPriority w:val="9"/>
    <w:qFormat/>
    <w:rsid w:val="00FE086D"/>
    <w:pPr>
      <w:keepNext/>
      <w:keepLines/>
      <w:widowControl/>
      <w:autoSpaceDE/>
      <w:autoSpaceDN/>
      <w:spacing w:before="200" w:line="274" w:lineRule="auto"/>
      <w:outlineLvl w:val="3"/>
    </w:pPr>
    <w:rPr>
      <w:rFonts w:ascii="Arial" w:hAnsi="Arial"/>
      <w:b/>
      <w:bCs/>
      <w:i/>
      <w:iCs/>
      <w:color w:val="262626"/>
      <w:sz w:val="20"/>
      <w:szCs w:val="20"/>
    </w:rPr>
  </w:style>
  <w:style w:type="paragraph" w:styleId="Ttulo5">
    <w:name w:val="heading 5"/>
    <w:basedOn w:val="Normal"/>
    <w:next w:val="Normal"/>
    <w:link w:val="Ttulo5Char"/>
    <w:uiPriority w:val="9"/>
    <w:qFormat/>
    <w:rsid w:val="00FE086D"/>
    <w:pPr>
      <w:keepNext/>
      <w:keepLines/>
      <w:widowControl/>
      <w:autoSpaceDE/>
      <w:autoSpaceDN/>
      <w:spacing w:before="200" w:line="274" w:lineRule="auto"/>
      <w:outlineLvl w:val="4"/>
    </w:pPr>
    <w:rPr>
      <w:rFonts w:ascii="Arial" w:hAnsi="Arial"/>
      <w:color w:val="000000"/>
      <w:sz w:val="20"/>
      <w:szCs w:val="20"/>
    </w:rPr>
  </w:style>
  <w:style w:type="paragraph" w:styleId="Ttulo6">
    <w:name w:val="heading 6"/>
    <w:basedOn w:val="Normal"/>
    <w:next w:val="Normal"/>
    <w:link w:val="Ttulo6Char"/>
    <w:uiPriority w:val="9"/>
    <w:qFormat/>
    <w:rsid w:val="00FE086D"/>
    <w:pPr>
      <w:keepNext/>
      <w:keepLines/>
      <w:widowControl/>
      <w:autoSpaceDE/>
      <w:autoSpaceDN/>
      <w:spacing w:before="200" w:line="274" w:lineRule="auto"/>
      <w:outlineLvl w:val="5"/>
    </w:pPr>
    <w:rPr>
      <w:rFonts w:ascii="Arial" w:hAnsi="Arial"/>
      <w:i/>
      <w:iCs/>
      <w:color w:val="000000"/>
      <w:sz w:val="20"/>
      <w:szCs w:val="20"/>
    </w:rPr>
  </w:style>
  <w:style w:type="paragraph" w:styleId="Ttulo7">
    <w:name w:val="heading 7"/>
    <w:basedOn w:val="Normal"/>
    <w:next w:val="Normal"/>
    <w:link w:val="Ttulo7Char"/>
    <w:uiPriority w:val="9"/>
    <w:qFormat/>
    <w:rsid w:val="00FE086D"/>
    <w:pPr>
      <w:keepNext/>
      <w:keepLines/>
      <w:widowControl/>
      <w:autoSpaceDE/>
      <w:autoSpaceDN/>
      <w:spacing w:before="200" w:line="274" w:lineRule="auto"/>
      <w:outlineLvl w:val="6"/>
    </w:pPr>
    <w:rPr>
      <w:rFonts w:ascii="Arial" w:hAnsi="Arial"/>
      <w:i/>
      <w:iCs/>
      <w:color w:val="283138"/>
      <w:sz w:val="20"/>
      <w:szCs w:val="20"/>
    </w:rPr>
  </w:style>
  <w:style w:type="paragraph" w:styleId="Ttulo8">
    <w:name w:val="heading 8"/>
    <w:basedOn w:val="Normal"/>
    <w:next w:val="Normal"/>
    <w:link w:val="Ttulo8Char"/>
    <w:uiPriority w:val="9"/>
    <w:qFormat/>
    <w:rsid w:val="00FE086D"/>
    <w:pPr>
      <w:keepNext/>
      <w:keepLines/>
      <w:widowControl/>
      <w:autoSpaceDE/>
      <w:autoSpaceDN/>
      <w:spacing w:before="200" w:line="274" w:lineRule="auto"/>
      <w:outlineLvl w:val="7"/>
    </w:pPr>
    <w:rPr>
      <w:rFonts w:ascii="Arial" w:hAnsi="Arial"/>
      <w:color w:val="000000"/>
      <w:sz w:val="20"/>
      <w:szCs w:val="20"/>
    </w:rPr>
  </w:style>
  <w:style w:type="paragraph" w:styleId="Ttulo9">
    <w:name w:val="heading 9"/>
    <w:basedOn w:val="Normal"/>
    <w:next w:val="Normal"/>
    <w:link w:val="Ttulo9Char"/>
    <w:uiPriority w:val="9"/>
    <w:qFormat/>
    <w:rsid w:val="00FE086D"/>
    <w:pPr>
      <w:keepNext/>
      <w:keepLines/>
      <w:widowControl/>
      <w:autoSpaceDE/>
      <w:autoSpaceDN/>
      <w:spacing w:before="200" w:line="274" w:lineRule="auto"/>
      <w:outlineLvl w:val="8"/>
    </w:pPr>
    <w:rPr>
      <w:rFonts w:ascii="Arial" w:hAnsi="Arial"/>
      <w:i/>
      <w:iCs/>
      <w:color w:val="000000"/>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633F4"/>
    <w:rPr>
      <w:rFonts w:ascii="Cambria" w:eastAsia="Cambria" w:hAnsi="Cambria" w:cs="Cambria"/>
      <w:b/>
      <w:bCs/>
      <w:lang w:val="pt-PT"/>
    </w:rPr>
  </w:style>
  <w:style w:type="character" w:customStyle="1" w:styleId="Ttulo2Char">
    <w:name w:val="Título 2 Char"/>
    <w:basedOn w:val="Fontepargpadro"/>
    <w:link w:val="Ttulo2"/>
    <w:uiPriority w:val="9"/>
    <w:rsid w:val="00E633F4"/>
    <w:rPr>
      <w:rFonts w:ascii="Cambria" w:eastAsia="Cambria" w:hAnsi="Cambria" w:cs="Cambria"/>
      <w:b/>
      <w:bCs/>
      <w:sz w:val="20"/>
      <w:szCs w:val="20"/>
      <w:u w:val="single" w:color="000000"/>
      <w:lang w:val="pt-PT"/>
    </w:rPr>
  </w:style>
  <w:style w:type="character" w:customStyle="1" w:styleId="Ttulo3Char">
    <w:name w:val="Título 3 Char"/>
    <w:basedOn w:val="Fontepargpadro"/>
    <w:link w:val="Ttulo3"/>
    <w:uiPriority w:val="9"/>
    <w:rsid w:val="00E633F4"/>
    <w:rPr>
      <w:rFonts w:ascii="Cambria" w:eastAsia="Cambria" w:hAnsi="Cambria" w:cs="Cambria"/>
      <w:b/>
      <w:bCs/>
      <w:i/>
      <w:iCs/>
      <w:sz w:val="20"/>
      <w:szCs w:val="20"/>
      <w:u w:val="single" w:color="000000"/>
      <w:lang w:val="pt-PT"/>
    </w:rPr>
  </w:style>
  <w:style w:type="character" w:customStyle="1" w:styleId="Ttulo4Char">
    <w:name w:val="Título 4 Char"/>
    <w:basedOn w:val="Fontepargpadro"/>
    <w:link w:val="Ttulo4"/>
    <w:uiPriority w:val="9"/>
    <w:rsid w:val="00FE086D"/>
    <w:rPr>
      <w:rFonts w:ascii="Arial" w:eastAsia="Times New Roman" w:hAnsi="Arial" w:cs="Times New Roman"/>
      <w:b/>
      <w:bCs/>
      <w:i/>
      <w:iCs/>
      <w:color w:val="262626"/>
      <w:sz w:val="20"/>
      <w:szCs w:val="20"/>
      <w:lang w:val="pt-BR"/>
    </w:rPr>
  </w:style>
  <w:style w:type="character" w:customStyle="1" w:styleId="Ttulo5Char">
    <w:name w:val="Título 5 Char"/>
    <w:basedOn w:val="Fontepargpadro"/>
    <w:link w:val="Ttulo5"/>
    <w:uiPriority w:val="9"/>
    <w:rsid w:val="00FE086D"/>
    <w:rPr>
      <w:rFonts w:ascii="Arial" w:eastAsia="Times New Roman" w:hAnsi="Arial" w:cs="Times New Roman"/>
      <w:color w:val="000000"/>
      <w:sz w:val="20"/>
      <w:szCs w:val="20"/>
      <w:lang w:val="pt-BR"/>
    </w:rPr>
  </w:style>
  <w:style w:type="character" w:customStyle="1" w:styleId="Ttulo6Char">
    <w:name w:val="Título 6 Char"/>
    <w:basedOn w:val="Fontepargpadro"/>
    <w:link w:val="Ttulo6"/>
    <w:uiPriority w:val="9"/>
    <w:rsid w:val="00FE086D"/>
    <w:rPr>
      <w:rFonts w:ascii="Arial" w:eastAsia="Times New Roman" w:hAnsi="Arial" w:cs="Times New Roman"/>
      <w:i/>
      <w:iCs/>
      <w:color w:val="000000"/>
      <w:sz w:val="20"/>
      <w:szCs w:val="20"/>
      <w:lang w:val="pt-BR"/>
    </w:rPr>
  </w:style>
  <w:style w:type="character" w:customStyle="1" w:styleId="Ttulo7Char">
    <w:name w:val="Título 7 Char"/>
    <w:basedOn w:val="Fontepargpadro"/>
    <w:link w:val="Ttulo7"/>
    <w:uiPriority w:val="9"/>
    <w:rsid w:val="00FE086D"/>
    <w:rPr>
      <w:rFonts w:ascii="Arial" w:eastAsia="Times New Roman" w:hAnsi="Arial" w:cs="Times New Roman"/>
      <w:i/>
      <w:iCs/>
      <w:color w:val="283138"/>
      <w:sz w:val="20"/>
      <w:szCs w:val="20"/>
      <w:lang w:val="pt-BR"/>
    </w:rPr>
  </w:style>
  <w:style w:type="character" w:customStyle="1" w:styleId="Ttulo8Char">
    <w:name w:val="Título 8 Char"/>
    <w:basedOn w:val="Fontepargpadro"/>
    <w:link w:val="Ttulo8"/>
    <w:uiPriority w:val="9"/>
    <w:rsid w:val="00FE086D"/>
    <w:rPr>
      <w:rFonts w:ascii="Arial" w:eastAsia="Times New Roman" w:hAnsi="Arial" w:cs="Times New Roman"/>
      <w:color w:val="000000"/>
      <w:sz w:val="20"/>
      <w:szCs w:val="20"/>
      <w:lang w:val="pt-BR"/>
    </w:rPr>
  </w:style>
  <w:style w:type="character" w:customStyle="1" w:styleId="Ttulo9Char">
    <w:name w:val="Título 9 Char"/>
    <w:basedOn w:val="Fontepargpadro"/>
    <w:link w:val="Ttulo9"/>
    <w:uiPriority w:val="9"/>
    <w:rsid w:val="00FE086D"/>
    <w:rPr>
      <w:rFonts w:ascii="Arial" w:eastAsia="Times New Roman" w:hAnsi="Arial" w:cs="Times New Roman"/>
      <w:i/>
      <w:iCs/>
      <w:color w:val="000000"/>
      <w:sz w:val="20"/>
      <w:szCs w:val="20"/>
      <w:lang w:val="pt-BR"/>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tulo">
    <w:name w:val="Title"/>
    <w:basedOn w:val="Normal"/>
    <w:link w:val="TtuloChar"/>
    <w:uiPriority w:val="10"/>
    <w:qFormat/>
    <w:pPr>
      <w:spacing w:before="4"/>
    </w:pPr>
  </w:style>
  <w:style w:type="character" w:customStyle="1" w:styleId="TtuloChar">
    <w:name w:val="Título Char"/>
    <w:basedOn w:val="Fontepargpadro"/>
    <w:link w:val="Ttulo"/>
    <w:uiPriority w:val="10"/>
    <w:rsid w:val="00E633F4"/>
    <w:rPr>
      <w:rFonts w:ascii="Times New Roman" w:eastAsia="Times New Roman" w:hAnsi="Times New Roman" w:cs="Times New Roman"/>
      <w:lang w:val="pt-BR"/>
    </w:rPr>
  </w:style>
  <w:style w:type="paragraph" w:styleId="PargrafodaLista">
    <w:name w:val="List Paragraph"/>
    <w:basedOn w:val="Normal"/>
    <w:uiPriority w:val="1"/>
    <w:qFormat/>
  </w:style>
  <w:style w:type="paragraph" w:customStyle="1" w:styleId="TableParagraph">
    <w:name w:val="Table Paragraph"/>
    <w:basedOn w:val="Normal"/>
    <w:uiPriority w:val="1"/>
    <w:qFormat/>
  </w:style>
  <w:style w:type="paragraph" w:styleId="Cabealho">
    <w:name w:val="header"/>
    <w:basedOn w:val="Normal"/>
    <w:link w:val="CabealhoChar"/>
    <w:uiPriority w:val="99"/>
    <w:unhideWhenUsed/>
    <w:rsid w:val="006549EC"/>
    <w:pPr>
      <w:tabs>
        <w:tab w:val="center" w:pos="4252"/>
        <w:tab w:val="right" w:pos="8504"/>
      </w:tabs>
    </w:pPr>
  </w:style>
  <w:style w:type="character" w:customStyle="1" w:styleId="CabealhoChar">
    <w:name w:val="Cabeçalho Char"/>
    <w:basedOn w:val="Fontepargpadro"/>
    <w:link w:val="Cabealho"/>
    <w:uiPriority w:val="99"/>
    <w:rsid w:val="006549EC"/>
    <w:rPr>
      <w:rFonts w:ascii="Times New Roman" w:eastAsia="Times New Roman" w:hAnsi="Times New Roman" w:cs="Times New Roman"/>
    </w:rPr>
  </w:style>
  <w:style w:type="paragraph" w:styleId="Rodap">
    <w:name w:val="footer"/>
    <w:basedOn w:val="Normal"/>
    <w:link w:val="RodapChar"/>
    <w:uiPriority w:val="99"/>
    <w:unhideWhenUsed/>
    <w:rsid w:val="006549EC"/>
    <w:pPr>
      <w:tabs>
        <w:tab w:val="center" w:pos="4252"/>
        <w:tab w:val="right" w:pos="8504"/>
      </w:tabs>
    </w:pPr>
  </w:style>
  <w:style w:type="character" w:customStyle="1" w:styleId="RodapChar">
    <w:name w:val="Rodapé Char"/>
    <w:basedOn w:val="Fontepargpadro"/>
    <w:link w:val="Rodap"/>
    <w:uiPriority w:val="99"/>
    <w:rsid w:val="006549EC"/>
    <w:rPr>
      <w:rFonts w:ascii="Times New Roman" w:eastAsia="Times New Roman" w:hAnsi="Times New Roman" w:cs="Times New Roman"/>
    </w:rPr>
  </w:style>
  <w:style w:type="table" w:styleId="Tabelacomgrade">
    <w:name w:val="Table Grid"/>
    <w:basedOn w:val="Tabelanormal"/>
    <w:rsid w:val="00F258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odetexto">
    <w:name w:val="Body Text"/>
    <w:basedOn w:val="Normal"/>
    <w:link w:val="CorpodetextoChar"/>
    <w:qFormat/>
    <w:rsid w:val="00E633F4"/>
    <w:rPr>
      <w:rFonts w:ascii="Cambria" w:eastAsia="Cambria" w:hAnsi="Cambria" w:cs="Cambria"/>
      <w:sz w:val="20"/>
      <w:szCs w:val="20"/>
      <w:lang w:val="pt-PT"/>
    </w:rPr>
  </w:style>
  <w:style w:type="character" w:customStyle="1" w:styleId="CorpodetextoChar">
    <w:name w:val="Corpo de texto Char"/>
    <w:basedOn w:val="Fontepargpadro"/>
    <w:link w:val="Corpodetexto"/>
    <w:rsid w:val="00E633F4"/>
    <w:rPr>
      <w:rFonts w:ascii="Cambria" w:eastAsia="Cambria" w:hAnsi="Cambria" w:cs="Cambria"/>
      <w:sz w:val="20"/>
      <w:szCs w:val="20"/>
      <w:lang w:val="pt-PT"/>
    </w:rPr>
  </w:style>
  <w:style w:type="paragraph" w:styleId="Textodebalo">
    <w:name w:val="Balloon Text"/>
    <w:basedOn w:val="Normal"/>
    <w:link w:val="TextodebaloChar"/>
    <w:unhideWhenUsed/>
    <w:rsid w:val="00FE086D"/>
    <w:pPr>
      <w:widowControl/>
      <w:autoSpaceDE/>
      <w:autoSpaceDN/>
    </w:pPr>
    <w:rPr>
      <w:rFonts w:ascii="Segoe UI" w:eastAsia="Calibri" w:hAnsi="Segoe UI" w:cs="Segoe UI"/>
      <w:sz w:val="18"/>
      <w:szCs w:val="18"/>
    </w:rPr>
  </w:style>
  <w:style w:type="character" w:customStyle="1" w:styleId="TextodebaloChar">
    <w:name w:val="Texto de balão Char"/>
    <w:basedOn w:val="Fontepargpadro"/>
    <w:link w:val="Textodebalo"/>
    <w:rsid w:val="00FE086D"/>
    <w:rPr>
      <w:rFonts w:ascii="Segoe UI" w:eastAsia="Calibri" w:hAnsi="Segoe UI" w:cs="Segoe UI"/>
      <w:sz w:val="18"/>
      <w:szCs w:val="18"/>
      <w:lang w:val="pt-BR"/>
    </w:rPr>
  </w:style>
  <w:style w:type="paragraph" w:customStyle="1" w:styleId="ListaColorida-nfase11">
    <w:name w:val="Lista Colorida - Ênfase 11"/>
    <w:basedOn w:val="Normal"/>
    <w:uiPriority w:val="34"/>
    <w:qFormat/>
    <w:rsid w:val="00FE086D"/>
    <w:pPr>
      <w:widowControl/>
      <w:autoSpaceDE/>
      <w:autoSpaceDN/>
      <w:spacing w:after="200" w:line="276" w:lineRule="auto"/>
      <w:ind w:left="720"/>
      <w:contextualSpacing/>
    </w:pPr>
    <w:rPr>
      <w:rFonts w:ascii="Calibri" w:eastAsia="Calibri" w:hAnsi="Calibri"/>
    </w:rPr>
  </w:style>
  <w:style w:type="character" w:styleId="Hyperlink">
    <w:name w:val="Hyperlink"/>
    <w:uiPriority w:val="99"/>
    <w:rsid w:val="00FE086D"/>
    <w:rPr>
      <w:color w:val="0000FF"/>
      <w:u w:val="single"/>
    </w:rPr>
  </w:style>
  <w:style w:type="paragraph" w:customStyle="1" w:styleId="Recuodecorpodetexto21">
    <w:name w:val="Recuo de corpo de texto 21"/>
    <w:basedOn w:val="Normal"/>
    <w:rsid w:val="00FE086D"/>
    <w:pPr>
      <w:widowControl/>
      <w:autoSpaceDE/>
      <w:autoSpaceDN/>
      <w:spacing w:after="180" w:line="274" w:lineRule="auto"/>
      <w:ind w:left="567" w:hanging="567"/>
      <w:jc w:val="both"/>
    </w:pPr>
    <w:rPr>
      <w:rFonts w:ascii="Calibri" w:eastAsia="Calibri" w:hAnsi="Calibri"/>
      <w:bCs/>
      <w:lang w:eastAsia="pt-BR"/>
    </w:rPr>
  </w:style>
  <w:style w:type="paragraph" w:customStyle="1" w:styleId="Recuodecorpodetexto31">
    <w:name w:val="Recuo de corpo de texto 31"/>
    <w:basedOn w:val="Normal"/>
    <w:rsid w:val="00FE086D"/>
    <w:pPr>
      <w:widowControl/>
      <w:autoSpaceDE/>
      <w:autoSpaceDN/>
      <w:spacing w:after="180" w:line="274" w:lineRule="auto"/>
      <w:ind w:left="567" w:hanging="567"/>
      <w:jc w:val="both"/>
    </w:pPr>
    <w:rPr>
      <w:rFonts w:ascii="Calibri" w:eastAsia="Calibri" w:hAnsi="Calibri"/>
      <w:bCs/>
      <w:sz w:val="28"/>
      <w:lang w:eastAsia="pt-BR"/>
    </w:rPr>
  </w:style>
  <w:style w:type="paragraph" w:customStyle="1" w:styleId="PargrafodaLista1">
    <w:name w:val="Parágrafo da Lista1"/>
    <w:basedOn w:val="Normal"/>
    <w:uiPriority w:val="34"/>
    <w:qFormat/>
    <w:rsid w:val="00FE086D"/>
    <w:pPr>
      <w:widowControl/>
      <w:autoSpaceDE/>
      <w:autoSpaceDN/>
      <w:spacing w:after="180"/>
      <w:ind w:left="720" w:hanging="288"/>
      <w:contextualSpacing/>
    </w:pPr>
    <w:rPr>
      <w:rFonts w:ascii="Calibri" w:eastAsia="Calibri" w:hAnsi="Calibri"/>
      <w:color w:val="283138"/>
      <w:lang w:eastAsia="pt-BR"/>
    </w:rPr>
  </w:style>
  <w:style w:type="character" w:styleId="HiperlinkVisitado">
    <w:name w:val="FollowedHyperlink"/>
    <w:uiPriority w:val="99"/>
    <w:unhideWhenUsed/>
    <w:rsid w:val="00FE086D"/>
    <w:rPr>
      <w:color w:val="800080"/>
      <w:u w:val="single"/>
    </w:rPr>
  </w:style>
  <w:style w:type="character" w:customStyle="1" w:styleId="st1">
    <w:name w:val="st1"/>
    <w:rsid w:val="00FE086D"/>
  </w:style>
  <w:style w:type="paragraph" w:styleId="Legenda">
    <w:name w:val="caption"/>
    <w:basedOn w:val="Normal"/>
    <w:next w:val="Normal"/>
    <w:uiPriority w:val="35"/>
    <w:qFormat/>
    <w:rsid w:val="00FE086D"/>
    <w:pPr>
      <w:widowControl/>
      <w:autoSpaceDE/>
      <w:autoSpaceDN/>
      <w:spacing w:after="180"/>
    </w:pPr>
    <w:rPr>
      <w:rFonts w:ascii="Calibri" w:hAnsi="Calibri"/>
      <w:b/>
      <w:bCs/>
      <w:smallCaps/>
      <w:color w:val="283138"/>
      <w:spacing w:val="6"/>
      <w:szCs w:val="18"/>
      <w:lang w:eastAsia="pt-BR" w:bidi="hi-IN"/>
    </w:rPr>
  </w:style>
  <w:style w:type="paragraph" w:styleId="Subttulo">
    <w:name w:val="Subtitle"/>
    <w:basedOn w:val="Normal"/>
    <w:next w:val="Normal"/>
    <w:link w:val="SubttuloChar"/>
    <w:uiPriority w:val="11"/>
    <w:qFormat/>
    <w:rsid w:val="00FE086D"/>
    <w:pPr>
      <w:widowControl/>
      <w:numPr>
        <w:ilvl w:val="1"/>
      </w:numPr>
      <w:autoSpaceDE/>
      <w:autoSpaceDN/>
      <w:spacing w:after="180" w:line="274" w:lineRule="auto"/>
    </w:pPr>
    <w:rPr>
      <w:rFonts w:ascii="Calibri" w:hAnsi="Calibri"/>
      <w:iCs/>
      <w:color w:val="38454F"/>
      <w:sz w:val="32"/>
      <w:szCs w:val="24"/>
      <w:lang w:bidi="hi-IN"/>
    </w:rPr>
  </w:style>
  <w:style w:type="character" w:customStyle="1" w:styleId="SubttuloChar">
    <w:name w:val="Subtítulo Char"/>
    <w:basedOn w:val="Fontepargpadro"/>
    <w:link w:val="Subttulo"/>
    <w:uiPriority w:val="11"/>
    <w:rsid w:val="00FE086D"/>
    <w:rPr>
      <w:rFonts w:ascii="Calibri" w:eastAsia="Times New Roman" w:hAnsi="Calibri" w:cs="Times New Roman"/>
      <w:iCs/>
      <w:color w:val="38454F"/>
      <w:sz w:val="32"/>
      <w:szCs w:val="24"/>
      <w:lang w:val="pt-BR" w:bidi="hi-IN"/>
    </w:rPr>
  </w:style>
  <w:style w:type="character" w:styleId="Forte">
    <w:name w:val="Strong"/>
    <w:uiPriority w:val="22"/>
    <w:qFormat/>
    <w:rsid w:val="00FE086D"/>
    <w:rPr>
      <w:b/>
      <w:bCs/>
      <w:color w:val="38454F"/>
    </w:rPr>
  </w:style>
  <w:style w:type="character" w:styleId="nfase">
    <w:name w:val="Emphasis"/>
    <w:uiPriority w:val="20"/>
    <w:qFormat/>
    <w:rsid w:val="00FE086D"/>
    <w:rPr>
      <w:b w:val="0"/>
      <w:i/>
      <w:iCs/>
      <w:color w:val="283138"/>
    </w:rPr>
  </w:style>
  <w:style w:type="paragraph" w:customStyle="1" w:styleId="SemEspaamento1">
    <w:name w:val="Sem Espaçamento1"/>
    <w:link w:val="NoSpacingChar"/>
    <w:uiPriority w:val="1"/>
    <w:qFormat/>
    <w:rsid w:val="00FE086D"/>
    <w:pPr>
      <w:widowControl/>
      <w:autoSpaceDE/>
      <w:autoSpaceDN/>
    </w:pPr>
    <w:rPr>
      <w:rFonts w:ascii="Calibri" w:eastAsia="Calibri" w:hAnsi="Calibri" w:cs="Times New Roman"/>
      <w:lang w:val="pt-BR" w:eastAsia="pt-BR"/>
    </w:rPr>
  </w:style>
  <w:style w:type="character" w:customStyle="1" w:styleId="NoSpacingChar">
    <w:name w:val="No Spacing Char"/>
    <w:link w:val="SemEspaamento1"/>
    <w:uiPriority w:val="1"/>
    <w:rsid w:val="00FE086D"/>
    <w:rPr>
      <w:rFonts w:ascii="Calibri" w:eastAsia="Calibri" w:hAnsi="Calibri" w:cs="Times New Roman"/>
      <w:lang w:val="pt-BR" w:eastAsia="pt-BR"/>
    </w:rPr>
  </w:style>
  <w:style w:type="paragraph" w:customStyle="1" w:styleId="Citao1">
    <w:name w:val="Citação1"/>
    <w:basedOn w:val="Normal"/>
    <w:next w:val="Normal"/>
    <w:link w:val="QuoteChar"/>
    <w:uiPriority w:val="29"/>
    <w:qFormat/>
    <w:rsid w:val="00FE086D"/>
    <w:pPr>
      <w:widowControl/>
      <w:pBdr>
        <w:left w:val="single" w:sz="48" w:space="13" w:color="838D9B"/>
      </w:pBdr>
      <w:autoSpaceDE/>
      <w:autoSpaceDN/>
      <w:spacing w:line="360" w:lineRule="auto"/>
    </w:pPr>
    <w:rPr>
      <w:rFonts w:ascii="Arial" w:hAnsi="Arial"/>
      <w:b/>
      <w:i/>
      <w:iCs/>
      <w:color w:val="838D9B"/>
      <w:sz w:val="24"/>
      <w:szCs w:val="20"/>
      <w:lang w:bidi="hi-IN"/>
    </w:rPr>
  </w:style>
  <w:style w:type="character" w:customStyle="1" w:styleId="QuoteChar">
    <w:name w:val="Quote Char"/>
    <w:link w:val="Citao1"/>
    <w:uiPriority w:val="29"/>
    <w:rsid w:val="00FE086D"/>
    <w:rPr>
      <w:rFonts w:ascii="Arial" w:eastAsia="Times New Roman" w:hAnsi="Arial" w:cs="Times New Roman"/>
      <w:b/>
      <w:i/>
      <w:iCs/>
      <w:color w:val="838D9B"/>
      <w:sz w:val="24"/>
      <w:szCs w:val="20"/>
      <w:lang w:val="pt-BR" w:bidi="hi-IN"/>
    </w:rPr>
  </w:style>
  <w:style w:type="paragraph" w:customStyle="1" w:styleId="CitaoIntensa1">
    <w:name w:val="Citação Intensa1"/>
    <w:basedOn w:val="Normal"/>
    <w:next w:val="Normal"/>
    <w:link w:val="IntenseQuoteChar"/>
    <w:uiPriority w:val="30"/>
    <w:qFormat/>
    <w:rsid w:val="00FE086D"/>
    <w:pPr>
      <w:widowControl/>
      <w:pBdr>
        <w:left w:val="single" w:sz="48" w:space="13" w:color="D2610C"/>
      </w:pBdr>
      <w:autoSpaceDE/>
      <w:autoSpaceDN/>
      <w:spacing w:before="240" w:after="120" w:line="300" w:lineRule="auto"/>
    </w:pPr>
    <w:rPr>
      <w:rFonts w:ascii="Calibri" w:hAnsi="Calibri"/>
      <w:b/>
      <w:bCs/>
      <w:i/>
      <w:iCs/>
      <w:color w:val="D2610C"/>
      <w:sz w:val="26"/>
      <w:szCs w:val="20"/>
      <w:lang w:bidi="hi-IN"/>
    </w:rPr>
  </w:style>
  <w:style w:type="character" w:customStyle="1" w:styleId="IntenseQuoteChar">
    <w:name w:val="Intense Quote Char"/>
    <w:link w:val="CitaoIntensa1"/>
    <w:uiPriority w:val="30"/>
    <w:rsid w:val="00FE086D"/>
    <w:rPr>
      <w:rFonts w:ascii="Calibri" w:eastAsia="Times New Roman" w:hAnsi="Calibri" w:cs="Times New Roman"/>
      <w:b/>
      <w:bCs/>
      <w:i/>
      <w:iCs/>
      <w:color w:val="D2610C"/>
      <w:sz w:val="26"/>
      <w:szCs w:val="20"/>
      <w:lang w:val="pt-BR" w:bidi="hi-IN"/>
    </w:rPr>
  </w:style>
  <w:style w:type="character" w:customStyle="1" w:styleId="nfaseSutil1">
    <w:name w:val="Ênfase Sutil1"/>
    <w:uiPriority w:val="19"/>
    <w:qFormat/>
    <w:rsid w:val="00FE086D"/>
    <w:rPr>
      <w:i/>
      <w:iCs/>
      <w:color w:val="000000"/>
    </w:rPr>
  </w:style>
  <w:style w:type="character" w:customStyle="1" w:styleId="nfaseIntensa1">
    <w:name w:val="Ênfase Intensa1"/>
    <w:uiPriority w:val="21"/>
    <w:qFormat/>
    <w:rsid w:val="00FE086D"/>
    <w:rPr>
      <w:b/>
      <w:bCs/>
      <w:i/>
      <w:iCs/>
      <w:color w:val="283138"/>
    </w:rPr>
  </w:style>
  <w:style w:type="character" w:customStyle="1" w:styleId="RefernciaSutil1">
    <w:name w:val="Referência Sutil1"/>
    <w:uiPriority w:val="31"/>
    <w:qFormat/>
    <w:rsid w:val="00FE086D"/>
    <w:rPr>
      <w:smallCaps/>
      <w:color w:val="000000"/>
      <w:u w:val="single"/>
    </w:rPr>
  </w:style>
  <w:style w:type="character" w:customStyle="1" w:styleId="RefernciaIntensa1">
    <w:name w:val="Referência Intensa1"/>
    <w:uiPriority w:val="32"/>
    <w:qFormat/>
    <w:rsid w:val="00FE086D"/>
    <w:rPr>
      <w:rFonts w:ascii="Arial" w:hAnsi="Arial"/>
      <w:b/>
      <w:bCs/>
      <w:smallCaps/>
      <w:color w:val="283138"/>
      <w:spacing w:val="5"/>
      <w:sz w:val="22"/>
      <w:u w:val="single"/>
    </w:rPr>
  </w:style>
  <w:style w:type="character" w:customStyle="1" w:styleId="TtulodoLivro1">
    <w:name w:val="Título do Livro1"/>
    <w:uiPriority w:val="33"/>
    <w:qFormat/>
    <w:rsid w:val="00FE086D"/>
    <w:rPr>
      <w:rFonts w:ascii="Arial" w:hAnsi="Arial"/>
      <w:b/>
      <w:bCs/>
      <w:caps w:val="0"/>
      <w:smallCaps/>
      <w:color w:val="283138"/>
      <w:spacing w:val="10"/>
      <w:sz w:val="22"/>
    </w:rPr>
  </w:style>
  <w:style w:type="paragraph" w:customStyle="1" w:styleId="PersonalName">
    <w:name w:val="Personal Name"/>
    <w:basedOn w:val="Ttulo"/>
    <w:qFormat/>
    <w:rsid w:val="00FE086D"/>
    <w:pPr>
      <w:widowControl/>
      <w:autoSpaceDE/>
      <w:autoSpaceDN/>
      <w:spacing w:before="0" w:after="120"/>
      <w:contextualSpacing/>
    </w:pPr>
    <w:rPr>
      <w:rFonts w:ascii="Arial" w:hAnsi="Arial"/>
      <w:b/>
      <w:caps/>
      <w:color w:val="000000"/>
      <w:spacing w:val="30"/>
      <w:kern w:val="28"/>
      <w:sz w:val="28"/>
      <w:szCs w:val="28"/>
    </w:rPr>
  </w:style>
  <w:style w:type="paragraph" w:customStyle="1" w:styleId="GradeMdia21">
    <w:name w:val="Grade Média 21"/>
    <w:uiPriority w:val="1"/>
    <w:qFormat/>
    <w:rsid w:val="00FE086D"/>
    <w:pPr>
      <w:widowControl/>
      <w:autoSpaceDE/>
      <w:autoSpaceDN/>
    </w:pPr>
    <w:rPr>
      <w:rFonts w:ascii="Calibri" w:eastAsia="Calibri" w:hAnsi="Calibri" w:cs="Times New Roman"/>
      <w:lang w:val="pt-BR" w:eastAsia="pt-BR"/>
    </w:rPr>
  </w:style>
  <w:style w:type="paragraph" w:customStyle="1" w:styleId="xl66">
    <w:name w:val="xl66"/>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67">
    <w:name w:val="xl6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68">
    <w:name w:val="xl6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000000"/>
      <w:sz w:val="18"/>
      <w:szCs w:val="18"/>
      <w:lang w:eastAsia="pt-BR"/>
    </w:rPr>
  </w:style>
  <w:style w:type="paragraph" w:customStyle="1" w:styleId="xl69">
    <w:name w:val="xl69"/>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u w:val="single"/>
      <w:lang w:eastAsia="pt-BR"/>
    </w:rPr>
  </w:style>
  <w:style w:type="paragraph" w:customStyle="1" w:styleId="xl70">
    <w:name w:val="xl70"/>
    <w:basedOn w:val="Normal"/>
    <w:rsid w:val="00FE086D"/>
    <w:pPr>
      <w:widowControl/>
      <w:pBdr>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8"/>
      <w:szCs w:val="18"/>
      <w:lang w:eastAsia="pt-BR"/>
    </w:rPr>
  </w:style>
  <w:style w:type="paragraph" w:customStyle="1" w:styleId="xl71">
    <w:name w:val="xl71"/>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2">
    <w:name w:val="xl72"/>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3">
    <w:name w:val="xl73"/>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4">
    <w:name w:val="xl7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75">
    <w:name w:val="xl7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76">
    <w:name w:val="xl76"/>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77">
    <w:name w:val="xl7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78">
    <w:name w:val="xl7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79">
    <w:name w:val="xl79"/>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80">
    <w:name w:val="xl80"/>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1">
    <w:name w:val="xl81"/>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82">
    <w:name w:val="xl82"/>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3">
    <w:name w:val="xl83"/>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4">
    <w:name w:val="xl8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5">
    <w:name w:val="xl85"/>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pt-BR"/>
    </w:rPr>
  </w:style>
  <w:style w:type="paragraph" w:customStyle="1" w:styleId="xl86">
    <w:name w:val="xl86"/>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18"/>
      <w:szCs w:val="18"/>
      <w:lang w:eastAsia="pt-BR"/>
    </w:rPr>
  </w:style>
  <w:style w:type="paragraph" w:customStyle="1" w:styleId="xl87">
    <w:name w:val="xl87"/>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88">
    <w:name w:val="xl88"/>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89">
    <w:name w:val="xl89"/>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0">
    <w:name w:val="xl90"/>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91">
    <w:name w:val="xl91"/>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2">
    <w:name w:val="xl92"/>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3">
    <w:name w:val="xl93"/>
    <w:basedOn w:val="Normal"/>
    <w:rsid w:val="00FE086D"/>
    <w:pPr>
      <w:widowControl/>
      <w:pBdr>
        <w:top w:val="single" w:sz="4" w:space="0" w:color="auto"/>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8"/>
      <w:szCs w:val="18"/>
      <w:lang w:eastAsia="pt-BR"/>
    </w:rPr>
  </w:style>
  <w:style w:type="paragraph" w:customStyle="1" w:styleId="xl94">
    <w:name w:val="xl94"/>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95">
    <w:name w:val="xl95"/>
    <w:basedOn w:val="Normal"/>
    <w:rsid w:val="00FE086D"/>
    <w:pPr>
      <w:widowControl/>
      <w:autoSpaceDE/>
      <w:autoSpaceDN/>
      <w:spacing w:before="100" w:beforeAutospacing="1" w:after="100" w:afterAutospacing="1"/>
    </w:pPr>
    <w:rPr>
      <w:sz w:val="18"/>
      <w:szCs w:val="18"/>
      <w:lang w:eastAsia="pt-BR"/>
    </w:rPr>
  </w:style>
  <w:style w:type="paragraph" w:customStyle="1" w:styleId="xl96">
    <w:name w:val="xl96"/>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7">
    <w:name w:val="xl97"/>
    <w:basedOn w:val="Normal"/>
    <w:rsid w:val="00FE086D"/>
    <w:pPr>
      <w:widowControl/>
      <w:autoSpaceDE/>
      <w:autoSpaceDN/>
      <w:spacing w:before="100" w:beforeAutospacing="1" w:after="100" w:afterAutospacing="1"/>
      <w:jc w:val="center"/>
    </w:pPr>
    <w:rPr>
      <w:b/>
      <w:bCs/>
      <w:lang w:eastAsia="pt-BR"/>
    </w:rPr>
  </w:style>
  <w:style w:type="paragraph" w:customStyle="1" w:styleId="xl98">
    <w:name w:val="xl98"/>
    <w:basedOn w:val="Normal"/>
    <w:rsid w:val="00FE086D"/>
    <w:pPr>
      <w:widowControl/>
      <w:autoSpaceDE/>
      <w:autoSpaceDN/>
      <w:spacing w:before="100" w:beforeAutospacing="1" w:after="100" w:afterAutospacing="1"/>
    </w:pPr>
    <w:rPr>
      <w:lang w:eastAsia="pt-BR"/>
    </w:rPr>
  </w:style>
  <w:style w:type="paragraph" w:customStyle="1" w:styleId="xl99">
    <w:name w:val="xl99"/>
    <w:basedOn w:val="Normal"/>
    <w:rsid w:val="00FE086D"/>
    <w:pPr>
      <w:widowControl/>
      <w:autoSpaceDE/>
      <w:autoSpaceDN/>
      <w:spacing w:before="100" w:beforeAutospacing="1" w:after="100" w:afterAutospacing="1"/>
    </w:pPr>
    <w:rPr>
      <w:b/>
      <w:bCs/>
      <w:lang w:eastAsia="pt-BR"/>
    </w:rPr>
  </w:style>
  <w:style w:type="paragraph" w:customStyle="1" w:styleId="xl100">
    <w:name w:val="xl100"/>
    <w:basedOn w:val="Normal"/>
    <w:rsid w:val="00FE086D"/>
    <w:pPr>
      <w:widowControl/>
      <w:autoSpaceDE/>
      <w:autoSpaceDN/>
      <w:spacing w:before="100" w:beforeAutospacing="1" w:after="100" w:afterAutospacing="1"/>
    </w:pPr>
    <w:rPr>
      <w:color w:val="FFFFFF"/>
      <w:lang w:eastAsia="pt-BR"/>
    </w:rPr>
  </w:style>
  <w:style w:type="paragraph" w:customStyle="1" w:styleId="xl101">
    <w:name w:val="xl101"/>
    <w:basedOn w:val="Normal"/>
    <w:rsid w:val="00FE086D"/>
    <w:pPr>
      <w:widowControl/>
      <w:autoSpaceDE/>
      <w:autoSpaceDN/>
      <w:spacing w:before="100" w:beforeAutospacing="1" w:after="100" w:afterAutospacing="1"/>
      <w:jc w:val="center"/>
    </w:pPr>
    <w:rPr>
      <w:lang w:eastAsia="pt-BR"/>
    </w:rPr>
  </w:style>
  <w:style w:type="paragraph" w:customStyle="1" w:styleId="xl102">
    <w:name w:val="xl102"/>
    <w:basedOn w:val="Normal"/>
    <w:rsid w:val="00FE086D"/>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right"/>
    </w:pPr>
    <w:rPr>
      <w:sz w:val="14"/>
      <w:szCs w:val="14"/>
      <w:lang w:eastAsia="pt-BR"/>
    </w:rPr>
  </w:style>
  <w:style w:type="paragraph" w:customStyle="1" w:styleId="xl103">
    <w:name w:val="xl103"/>
    <w:basedOn w:val="Normal"/>
    <w:rsid w:val="00FE086D"/>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pPr>
    <w:rPr>
      <w:sz w:val="14"/>
      <w:szCs w:val="14"/>
      <w:lang w:eastAsia="pt-BR"/>
    </w:rPr>
  </w:style>
  <w:style w:type="paragraph" w:customStyle="1" w:styleId="xl104">
    <w:name w:val="xl104"/>
    <w:basedOn w:val="Normal"/>
    <w:rsid w:val="00FE086D"/>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pPr>
    <w:rPr>
      <w:sz w:val="14"/>
      <w:szCs w:val="14"/>
      <w:lang w:eastAsia="pt-BR"/>
    </w:rPr>
  </w:style>
  <w:style w:type="paragraph" w:customStyle="1" w:styleId="xl105">
    <w:name w:val="xl105"/>
    <w:basedOn w:val="Normal"/>
    <w:rsid w:val="00FE086D"/>
    <w:pPr>
      <w:widowControl/>
      <w:pBdr>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4"/>
      <w:szCs w:val="14"/>
      <w:lang w:eastAsia="pt-BR"/>
    </w:rPr>
  </w:style>
  <w:style w:type="paragraph" w:customStyle="1" w:styleId="xl106">
    <w:name w:val="xl106"/>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4"/>
      <w:szCs w:val="14"/>
      <w:lang w:eastAsia="pt-BR"/>
    </w:rPr>
  </w:style>
  <w:style w:type="paragraph" w:customStyle="1" w:styleId="xl107">
    <w:name w:val="xl107"/>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14"/>
      <w:szCs w:val="14"/>
      <w:lang w:eastAsia="pt-BR"/>
    </w:rPr>
  </w:style>
  <w:style w:type="paragraph" w:customStyle="1" w:styleId="xl108">
    <w:name w:val="xl108"/>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14"/>
      <w:szCs w:val="14"/>
      <w:lang w:eastAsia="pt-BR"/>
    </w:rPr>
  </w:style>
  <w:style w:type="paragraph" w:customStyle="1" w:styleId="xl109">
    <w:name w:val="xl109"/>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color w:val="FF0000"/>
      <w:sz w:val="12"/>
      <w:szCs w:val="12"/>
      <w:lang w:eastAsia="pt-BR"/>
    </w:rPr>
  </w:style>
  <w:style w:type="paragraph" w:customStyle="1" w:styleId="xl110">
    <w:name w:val="xl110"/>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2"/>
      <w:szCs w:val="12"/>
      <w:lang w:eastAsia="pt-BR"/>
    </w:rPr>
  </w:style>
  <w:style w:type="paragraph" w:customStyle="1" w:styleId="xl111">
    <w:name w:val="xl111"/>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right"/>
      <w:textAlignment w:val="center"/>
    </w:pPr>
    <w:rPr>
      <w:sz w:val="12"/>
      <w:szCs w:val="12"/>
      <w:lang w:eastAsia="pt-BR"/>
    </w:rPr>
  </w:style>
  <w:style w:type="paragraph" w:customStyle="1" w:styleId="xl112">
    <w:name w:val="xl112"/>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3">
    <w:name w:val="xl113"/>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14">
    <w:name w:val="xl11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5">
    <w:name w:val="xl11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16">
    <w:name w:val="xl116"/>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7">
    <w:name w:val="xl11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8">
    <w:name w:val="xl11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16"/>
      <w:szCs w:val="16"/>
      <w:lang w:eastAsia="pt-BR"/>
    </w:rPr>
  </w:style>
  <w:style w:type="paragraph" w:customStyle="1" w:styleId="xl119">
    <w:name w:val="xl119"/>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20">
    <w:name w:val="xl120"/>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1">
    <w:name w:val="xl121"/>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2">
    <w:name w:val="xl122"/>
    <w:basedOn w:val="Normal"/>
    <w:rsid w:val="00FE086D"/>
    <w:pPr>
      <w:widowControl/>
      <w:autoSpaceDE/>
      <w:autoSpaceDN/>
      <w:spacing w:before="100" w:beforeAutospacing="1" w:after="100" w:afterAutospacing="1"/>
    </w:pPr>
    <w:rPr>
      <w:sz w:val="16"/>
      <w:szCs w:val="16"/>
      <w:lang w:eastAsia="pt-BR"/>
    </w:rPr>
  </w:style>
  <w:style w:type="paragraph" w:customStyle="1" w:styleId="xl123">
    <w:name w:val="xl123"/>
    <w:basedOn w:val="Normal"/>
    <w:rsid w:val="00FE086D"/>
    <w:pPr>
      <w:widowControl/>
      <w:autoSpaceDE/>
      <w:autoSpaceDN/>
      <w:spacing w:before="100" w:beforeAutospacing="1" w:after="100" w:afterAutospacing="1"/>
    </w:pPr>
    <w:rPr>
      <w:sz w:val="16"/>
      <w:szCs w:val="16"/>
      <w:lang w:eastAsia="pt-BR"/>
    </w:rPr>
  </w:style>
  <w:style w:type="paragraph" w:customStyle="1" w:styleId="xl124">
    <w:name w:val="xl12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16"/>
      <w:szCs w:val="16"/>
      <w:lang w:eastAsia="pt-BR"/>
    </w:rPr>
  </w:style>
  <w:style w:type="paragraph" w:customStyle="1" w:styleId="xl125">
    <w:name w:val="xl12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6">
    <w:name w:val="xl126"/>
    <w:basedOn w:val="Normal"/>
    <w:rsid w:val="00FE086D"/>
    <w:pPr>
      <w:widowControl/>
      <w:autoSpaceDE/>
      <w:autoSpaceDN/>
      <w:spacing w:before="100" w:beforeAutospacing="1" w:after="100" w:afterAutospacing="1"/>
    </w:pPr>
    <w:rPr>
      <w:color w:val="FFFFFF"/>
      <w:sz w:val="20"/>
      <w:szCs w:val="20"/>
      <w:lang w:eastAsia="pt-BR"/>
    </w:rPr>
  </w:style>
  <w:style w:type="paragraph" w:customStyle="1" w:styleId="xl127">
    <w:name w:val="xl12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12"/>
      <w:szCs w:val="12"/>
      <w:lang w:eastAsia="pt-BR"/>
    </w:rPr>
  </w:style>
  <w:style w:type="paragraph" w:customStyle="1" w:styleId="xl128">
    <w:name w:val="xl12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12"/>
      <w:szCs w:val="12"/>
      <w:lang w:eastAsia="pt-BR"/>
    </w:rPr>
  </w:style>
  <w:style w:type="paragraph" w:customStyle="1" w:styleId="msonormal0">
    <w:name w:val="msonormal"/>
    <w:basedOn w:val="Normal"/>
    <w:rsid w:val="00FE086D"/>
    <w:pPr>
      <w:widowControl/>
      <w:autoSpaceDE/>
      <w:autoSpaceDN/>
      <w:spacing w:before="100" w:beforeAutospacing="1" w:after="100" w:afterAutospacing="1"/>
    </w:pPr>
    <w:rPr>
      <w:sz w:val="24"/>
      <w:szCs w:val="24"/>
      <w:lang w:eastAsia="pt-BR"/>
    </w:rPr>
  </w:style>
  <w:style w:type="paragraph" w:customStyle="1" w:styleId="xl129">
    <w:name w:val="xl129"/>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0">
    <w:name w:val="xl130"/>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1">
    <w:name w:val="xl131"/>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2">
    <w:name w:val="xl132"/>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3">
    <w:name w:val="xl133"/>
    <w:basedOn w:val="Normal"/>
    <w:rsid w:val="00FE086D"/>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sz w:val="20"/>
      <w:szCs w:val="20"/>
      <w:lang w:eastAsia="pt-BR"/>
    </w:rPr>
  </w:style>
  <w:style w:type="paragraph" w:customStyle="1" w:styleId="xl134">
    <w:name w:val="xl134"/>
    <w:basedOn w:val="Normal"/>
    <w:rsid w:val="00FE086D"/>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color w:val="000000"/>
      <w:sz w:val="20"/>
      <w:szCs w:val="20"/>
      <w:lang w:eastAsia="pt-BR"/>
    </w:rPr>
  </w:style>
  <w:style w:type="paragraph" w:customStyle="1" w:styleId="xl135">
    <w:name w:val="xl135"/>
    <w:basedOn w:val="Normal"/>
    <w:rsid w:val="00FE086D"/>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color w:val="000000"/>
      <w:sz w:val="20"/>
      <w:szCs w:val="20"/>
      <w:lang w:eastAsia="pt-BR"/>
    </w:rPr>
  </w:style>
  <w:style w:type="paragraph" w:customStyle="1" w:styleId="xl136">
    <w:name w:val="xl136"/>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b/>
      <w:bCs/>
      <w:color w:val="FF0000"/>
      <w:sz w:val="20"/>
      <w:szCs w:val="20"/>
      <w:lang w:eastAsia="pt-BR"/>
    </w:rPr>
  </w:style>
  <w:style w:type="paragraph" w:customStyle="1" w:styleId="xl63">
    <w:name w:val="xl63"/>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16"/>
      <w:szCs w:val="16"/>
      <w:lang w:eastAsia="pt-BR"/>
    </w:rPr>
  </w:style>
  <w:style w:type="paragraph" w:customStyle="1" w:styleId="xl64">
    <w:name w:val="xl6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16"/>
      <w:szCs w:val="16"/>
      <w:lang w:eastAsia="pt-BR"/>
    </w:rPr>
  </w:style>
  <w:style w:type="paragraph" w:customStyle="1" w:styleId="xl65">
    <w:name w:val="xl6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16"/>
      <w:szCs w:val="16"/>
      <w:lang w:eastAsia="pt-BR"/>
    </w:rPr>
  </w:style>
  <w:style w:type="paragraph" w:customStyle="1" w:styleId="xl137">
    <w:name w:val="xl137"/>
    <w:basedOn w:val="Normal"/>
    <w:rsid w:val="00FE086D"/>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8">
    <w:name w:val="xl138"/>
    <w:basedOn w:val="Normal"/>
    <w:rsid w:val="00FE086D"/>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9">
    <w:name w:val="xl139"/>
    <w:basedOn w:val="Normal"/>
    <w:rsid w:val="00FE086D"/>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40">
    <w:name w:val="xl140"/>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41">
    <w:name w:val="xl141"/>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2">
    <w:name w:val="xl142"/>
    <w:basedOn w:val="Normal"/>
    <w:rsid w:val="00FE086D"/>
    <w:pPr>
      <w:widowControl/>
      <w:pBdr>
        <w:top w:val="single" w:sz="4" w:space="0" w:color="auto"/>
        <w:left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3">
    <w:name w:val="xl143"/>
    <w:basedOn w:val="Normal"/>
    <w:rsid w:val="00FE086D"/>
    <w:pPr>
      <w:widowControl/>
      <w:pBdr>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4">
    <w:name w:val="xl144"/>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0"/>
      <w:szCs w:val="20"/>
      <w:lang w:eastAsia="pt-BR"/>
    </w:rPr>
  </w:style>
  <w:style w:type="paragraph" w:customStyle="1" w:styleId="xl145">
    <w:name w:val="xl14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0"/>
      <w:szCs w:val="20"/>
      <w:lang w:eastAsia="pt-BR"/>
    </w:rPr>
  </w:style>
  <w:style w:type="paragraph" w:customStyle="1" w:styleId="xl146">
    <w:name w:val="xl146"/>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right"/>
    </w:pPr>
    <w:rPr>
      <w:sz w:val="20"/>
      <w:szCs w:val="20"/>
      <w:lang w:eastAsia="pt-BR"/>
    </w:rPr>
  </w:style>
  <w:style w:type="paragraph" w:customStyle="1" w:styleId="xl147">
    <w:name w:val="xl147"/>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20"/>
      <w:szCs w:val="20"/>
      <w:lang w:eastAsia="pt-BR"/>
    </w:rPr>
  </w:style>
  <w:style w:type="paragraph" w:customStyle="1" w:styleId="xl148">
    <w:name w:val="xl148"/>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0"/>
      <w:szCs w:val="20"/>
      <w:lang w:eastAsia="pt-BR"/>
    </w:rPr>
  </w:style>
  <w:style w:type="paragraph" w:customStyle="1" w:styleId="font5">
    <w:name w:val="font5"/>
    <w:basedOn w:val="Normal"/>
    <w:rsid w:val="00FE086D"/>
    <w:pPr>
      <w:widowControl/>
      <w:autoSpaceDE/>
      <w:autoSpaceDN/>
      <w:spacing w:before="100" w:beforeAutospacing="1" w:after="100" w:afterAutospacing="1"/>
    </w:pPr>
    <w:rPr>
      <w:rFonts w:ascii="Arial" w:hAnsi="Arial" w:cs="Arial"/>
      <w:b/>
      <w:bCs/>
      <w:color w:val="FFFFFF"/>
      <w:sz w:val="20"/>
      <w:szCs w:val="20"/>
      <w:lang w:eastAsia="pt-BR"/>
    </w:rPr>
  </w:style>
  <w:style w:type="character" w:customStyle="1" w:styleId="UnresolvedMention">
    <w:name w:val="Unresolved Mention"/>
    <w:basedOn w:val="Fontepargpadro"/>
    <w:uiPriority w:val="99"/>
    <w:semiHidden/>
    <w:unhideWhenUsed/>
    <w:rsid w:val="002E6F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28002">
      <w:bodyDiv w:val="1"/>
      <w:marLeft w:val="0"/>
      <w:marRight w:val="0"/>
      <w:marTop w:val="0"/>
      <w:marBottom w:val="0"/>
      <w:divBdr>
        <w:top w:val="none" w:sz="0" w:space="0" w:color="auto"/>
        <w:left w:val="none" w:sz="0" w:space="0" w:color="auto"/>
        <w:bottom w:val="none" w:sz="0" w:space="0" w:color="auto"/>
        <w:right w:val="none" w:sz="0" w:space="0" w:color="auto"/>
      </w:divBdr>
    </w:div>
    <w:div w:id="34429230">
      <w:bodyDiv w:val="1"/>
      <w:marLeft w:val="0"/>
      <w:marRight w:val="0"/>
      <w:marTop w:val="0"/>
      <w:marBottom w:val="0"/>
      <w:divBdr>
        <w:top w:val="none" w:sz="0" w:space="0" w:color="auto"/>
        <w:left w:val="none" w:sz="0" w:space="0" w:color="auto"/>
        <w:bottom w:val="none" w:sz="0" w:space="0" w:color="auto"/>
        <w:right w:val="none" w:sz="0" w:space="0" w:color="auto"/>
      </w:divBdr>
    </w:div>
    <w:div w:id="68312024">
      <w:bodyDiv w:val="1"/>
      <w:marLeft w:val="0"/>
      <w:marRight w:val="0"/>
      <w:marTop w:val="0"/>
      <w:marBottom w:val="0"/>
      <w:divBdr>
        <w:top w:val="none" w:sz="0" w:space="0" w:color="auto"/>
        <w:left w:val="none" w:sz="0" w:space="0" w:color="auto"/>
        <w:bottom w:val="none" w:sz="0" w:space="0" w:color="auto"/>
        <w:right w:val="none" w:sz="0" w:space="0" w:color="auto"/>
      </w:divBdr>
    </w:div>
    <w:div w:id="82917340">
      <w:bodyDiv w:val="1"/>
      <w:marLeft w:val="0"/>
      <w:marRight w:val="0"/>
      <w:marTop w:val="0"/>
      <w:marBottom w:val="0"/>
      <w:divBdr>
        <w:top w:val="none" w:sz="0" w:space="0" w:color="auto"/>
        <w:left w:val="none" w:sz="0" w:space="0" w:color="auto"/>
        <w:bottom w:val="none" w:sz="0" w:space="0" w:color="auto"/>
        <w:right w:val="none" w:sz="0" w:space="0" w:color="auto"/>
      </w:divBdr>
    </w:div>
    <w:div w:id="104204161">
      <w:bodyDiv w:val="1"/>
      <w:marLeft w:val="0"/>
      <w:marRight w:val="0"/>
      <w:marTop w:val="0"/>
      <w:marBottom w:val="0"/>
      <w:divBdr>
        <w:top w:val="none" w:sz="0" w:space="0" w:color="auto"/>
        <w:left w:val="none" w:sz="0" w:space="0" w:color="auto"/>
        <w:bottom w:val="none" w:sz="0" w:space="0" w:color="auto"/>
        <w:right w:val="none" w:sz="0" w:space="0" w:color="auto"/>
      </w:divBdr>
    </w:div>
    <w:div w:id="316080945">
      <w:bodyDiv w:val="1"/>
      <w:marLeft w:val="0"/>
      <w:marRight w:val="0"/>
      <w:marTop w:val="0"/>
      <w:marBottom w:val="0"/>
      <w:divBdr>
        <w:top w:val="none" w:sz="0" w:space="0" w:color="auto"/>
        <w:left w:val="none" w:sz="0" w:space="0" w:color="auto"/>
        <w:bottom w:val="none" w:sz="0" w:space="0" w:color="auto"/>
        <w:right w:val="none" w:sz="0" w:space="0" w:color="auto"/>
      </w:divBdr>
    </w:div>
    <w:div w:id="348407838">
      <w:bodyDiv w:val="1"/>
      <w:marLeft w:val="0"/>
      <w:marRight w:val="0"/>
      <w:marTop w:val="0"/>
      <w:marBottom w:val="0"/>
      <w:divBdr>
        <w:top w:val="none" w:sz="0" w:space="0" w:color="auto"/>
        <w:left w:val="none" w:sz="0" w:space="0" w:color="auto"/>
        <w:bottom w:val="none" w:sz="0" w:space="0" w:color="auto"/>
        <w:right w:val="none" w:sz="0" w:space="0" w:color="auto"/>
      </w:divBdr>
    </w:div>
    <w:div w:id="409155327">
      <w:bodyDiv w:val="1"/>
      <w:marLeft w:val="0"/>
      <w:marRight w:val="0"/>
      <w:marTop w:val="0"/>
      <w:marBottom w:val="0"/>
      <w:divBdr>
        <w:top w:val="none" w:sz="0" w:space="0" w:color="auto"/>
        <w:left w:val="none" w:sz="0" w:space="0" w:color="auto"/>
        <w:bottom w:val="none" w:sz="0" w:space="0" w:color="auto"/>
        <w:right w:val="none" w:sz="0" w:space="0" w:color="auto"/>
      </w:divBdr>
    </w:div>
    <w:div w:id="485706193">
      <w:bodyDiv w:val="1"/>
      <w:marLeft w:val="0"/>
      <w:marRight w:val="0"/>
      <w:marTop w:val="0"/>
      <w:marBottom w:val="0"/>
      <w:divBdr>
        <w:top w:val="none" w:sz="0" w:space="0" w:color="auto"/>
        <w:left w:val="none" w:sz="0" w:space="0" w:color="auto"/>
        <w:bottom w:val="none" w:sz="0" w:space="0" w:color="auto"/>
        <w:right w:val="none" w:sz="0" w:space="0" w:color="auto"/>
      </w:divBdr>
    </w:div>
    <w:div w:id="559026077">
      <w:bodyDiv w:val="1"/>
      <w:marLeft w:val="0"/>
      <w:marRight w:val="0"/>
      <w:marTop w:val="0"/>
      <w:marBottom w:val="0"/>
      <w:divBdr>
        <w:top w:val="none" w:sz="0" w:space="0" w:color="auto"/>
        <w:left w:val="none" w:sz="0" w:space="0" w:color="auto"/>
        <w:bottom w:val="none" w:sz="0" w:space="0" w:color="auto"/>
        <w:right w:val="none" w:sz="0" w:space="0" w:color="auto"/>
      </w:divBdr>
    </w:div>
    <w:div w:id="579563937">
      <w:bodyDiv w:val="1"/>
      <w:marLeft w:val="0"/>
      <w:marRight w:val="0"/>
      <w:marTop w:val="0"/>
      <w:marBottom w:val="0"/>
      <w:divBdr>
        <w:top w:val="none" w:sz="0" w:space="0" w:color="auto"/>
        <w:left w:val="none" w:sz="0" w:space="0" w:color="auto"/>
        <w:bottom w:val="none" w:sz="0" w:space="0" w:color="auto"/>
        <w:right w:val="none" w:sz="0" w:space="0" w:color="auto"/>
      </w:divBdr>
    </w:div>
    <w:div w:id="756943221">
      <w:bodyDiv w:val="1"/>
      <w:marLeft w:val="0"/>
      <w:marRight w:val="0"/>
      <w:marTop w:val="0"/>
      <w:marBottom w:val="0"/>
      <w:divBdr>
        <w:top w:val="none" w:sz="0" w:space="0" w:color="auto"/>
        <w:left w:val="none" w:sz="0" w:space="0" w:color="auto"/>
        <w:bottom w:val="none" w:sz="0" w:space="0" w:color="auto"/>
        <w:right w:val="none" w:sz="0" w:space="0" w:color="auto"/>
      </w:divBdr>
    </w:div>
    <w:div w:id="794913182">
      <w:bodyDiv w:val="1"/>
      <w:marLeft w:val="0"/>
      <w:marRight w:val="0"/>
      <w:marTop w:val="0"/>
      <w:marBottom w:val="0"/>
      <w:divBdr>
        <w:top w:val="none" w:sz="0" w:space="0" w:color="auto"/>
        <w:left w:val="none" w:sz="0" w:space="0" w:color="auto"/>
        <w:bottom w:val="none" w:sz="0" w:space="0" w:color="auto"/>
        <w:right w:val="none" w:sz="0" w:space="0" w:color="auto"/>
      </w:divBdr>
    </w:div>
    <w:div w:id="830364939">
      <w:bodyDiv w:val="1"/>
      <w:marLeft w:val="0"/>
      <w:marRight w:val="0"/>
      <w:marTop w:val="0"/>
      <w:marBottom w:val="0"/>
      <w:divBdr>
        <w:top w:val="none" w:sz="0" w:space="0" w:color="auto"/>
        <w:left w:val="none" w:sz="0" w:space="0" w:color="auto"/>
        <w:bottom w:val="none" w:sz="0" w:space="0" w:color="auto"/>
        <w:right w:val="none" w:sz="0" w:space="0" w:color="auto"/>
      </w:divBdr>
    </w:div>
    <w:div w:id="885682705">
      <w:bodyDiv w:val="1"/>
      <w:marLeft w:val="0"/>
      <w:marRight w:val="0"/>
      <w:marTop w:val="0"/>
      <w:marBottom w:val="0"/>
      <w:divBdr>
        <w:top w:val="none" w:sz="0" w:space="0" w:color="auto"/>
        <w:left w:val="none" w:sz="0" w:space="0" w:color="auto"/>
        <w:bottom w:val="none" w:sz="0" w:space="0" w:color="auto"/>
        <w:right w:val="none" w:sz="0" w:space="0" w:color="auto"/>
      </w:divBdr>
    </w:div>
    <w:div w:id="914901698">
      <w:bodyDiv w:val="1"/>
      <w:marLeft w:val="0"/>
      <w:marRight w:val="0"/>
      <w:marTop w:val="0"/>
      <w:marBottom w:val="0"/>
      <w:divBdr>
        <w:top w:val="none" w:sz="0" w:space="0" w:color="auto"/>
        <w:left w:val="none" w:sz="0" w:space="0" w:color="auto"/>
        <w:bottom w:val="none" w:sz="0" w:space="0" w:color="auto"/>
        <w:right w:val="none" w:sz="0" w:space="0" w:color="auto"/>
      </w:divBdr>
    </w:div>
    <w:div w:id="948587472">
      <w:bodyDiv w:val="1"/>
      <w:marLeft w:val="0"/>
      <w:marRight w:val="0"/>
      <w:marTop w:val="0"/>
      <w:marBottom w:val="0"/>
      <w:divBdr>
        <w:top w:val="none" w:sz="0" w:space="0" w:color="auto"/>
        <w:left w:val="none" w:sz="0" w:space="0" w:color="auto"/>
        <w:bottom w:val="none" w:sz="0" w:space="0" w:color="auto"/>
        <w:right w:val="none" w:sz="0" w:space="0" w:color="auto"/>
      </w:divBdr>
    </w:div>
    <w:div w:id="1141657326">
      <w:bodyDiv w:val="1"/>
      <w:marLeft w:val="0"/>
      <w:marRight w:val="0"/>
      <w:marTop w:val="0"/>
      <w:marBottom w:val="0"/>
      <w:divBdr>
        <w:top w:val="none" w:sz="0" w:space="0" w:color="auto"/>
        <w:left w:val="none" w:sz="0" w:space="0" w:color="auto"/>
        <w:bottom w:val="none" w:sz="0" w:space="0" w:color="auto"/>
        <w:right w:val="none" w:sz="0" w:space="0" w:color="auto"/>
      </w:divBdr>
    </w:div>
    <w:div w:id="1210066094">
      <w:bodyDiv w:val="1"/>
      <w:marLeft w:val="0"/>
      <w:marRight w:val="0"/>
      <w:marTop w:val="0"/>
      <w:marBottom w:val="0"/>
      <w:divBdr>
        <w:top w:val="none" w:sz="0" w:space="0" w:color="auto"/>
        <w:left w:val="none" w:sz="0" w:space="0" w:color="auto"/>
        <w:bottom w:val="none" w:sz="0" w:space="0" w:color="auto"/>
        <w:right w:val="none" w:sz="0" w:space="0" w:color="auto"/>
      </w:divBdr>
    </w:div>
    <w:div w:id="1270744048">
      <w:bodyDiv w:val="1"/>
      <w:marLeft w:val="0"/>
      <w:marRight w:val="0"/>
      <w:marTop w:val="0"/>
      <w:marBottom w:val="0"/>
      <w:divBdr>
        <w:top w:val="none" w:sz="0" w:space="0" w:color="auto"/>
        <w:left w:val="none" w:sz="0" w:space="0" w:color="auto"/>
        <w:bottom w:val="none" w:sz="0" w:space="0" w:color="auto"/>
        <w:right w:val="none" w:sz="0" w:space="0" w:color="auto"/>
      </w:divBdr>
    </w:div>
    <w:div w:id="1312951150">
      <w:bodyDiv w:val="1"/>
      <w:marLeft w:val="0"/>
      <w:marRight w:val="0"/>
      <w:marTop w:val="0"/>
      <w:marBottom w:val="0"/>
      <w:divBdr>
        <w:top w:val="none" w:sz="0" w:space="0" w:color="auto"/>
        <w:left w:val="none" w:sz="0" w:space="0" w:color="auto"/>
        <w:bottom w:val="none" w:sz="0" w:space="0" w:color="auto"/>
        <w:right w:val="none" w:sz="0" w:space="0" w:color="auto"/>
      </w:divBdr>
    </w:div>
    <w:div w:id="1370104733">
      <w:bodyDiv w:val="1"/>
      <w:marLeft w:val="0"/>
      <w:marRight w:val="0"/>
      <w:marTop w:val="0"/>
      <w:marBottom w:val="0"/>
      <w:divBdr>
        <w:top w:val="none" w:sz="0" w:space="0" w:color="auto"/>
        <w:left w:val="none" w:sz="0" w:space="0" w:color="auto"/>
        <w:bottom w:val="none" w:sz="0" w:space="0" w:color="auto"/>
        <w:right w:val="none" w:sz="0" w:space="0" w:color="auto"/>
      </w:divBdr>
    </w:div>
    <w:div w:id="1552422086">
      <w:bodyDiv w:val="1"/>
      <w:marLeft w:val="0"/>
      <w:marRight w:val="0"/>
      <w:marTop w:val="0"/>
      <w:marBottom w:val="0"/>
      <w:divBdr>
        <w:top w:val="none" w:sz="0" w:space="0" w:color="auto"/>
        <w:left w:val="none" w:sz="0" w:space="0" w:color="auto"/>
        <w:bottom w:val="none" w:sz="0" w:space="0" w:color="auto"/>
        <w:right w:val="none" w:sz="0" w:space="0" w:color="auto"/>
      </w:divBdr>
    </w:div>
    <w:div w:id="1556042102">
      <w:bodyDiv w:val="1"/>
      <w:marLeft w:val="0"/>
      <w:marRight w:val="0"/>
      <w:marTop w:val="0"/>
      <w:marBottom w:val="0"/>
      <w:divBdr>
        <w:top w:val="none" w:sz="0" w:space="0" w:color="auto"/>
        <w:left w:val="none" w:sz="0" w:space="0" w:color="auto"/>
        <w:bottom w:val="none" w:sz="0" w:space="0" w:color="auto"/>
        <w:right w:val="none" w:sz="0" w:space="0" w:color="auto"/>
      </w:divBdr>
    </w:div>
    <w:div w:id="1620456091">
      <w:bodyDiv w:val="1"/>
      <w:marLeft w:val="0"/>
      <w:marRight w:val="0"/>
      <w:marTop w:val="0"/>
      <w:marBottom w:val="0"/>
      <w:divBdr>
        <w:top w:val="none" w:sz="0" w:space="0" w:color="auto"/>
        <w:left w:val="none" w:sz="0" w:space="0" w:color="auto"/>
        <w:bottom w:val="none" w:sz="0" w:space="0" w:color="auto"/>
        <w:right w:val="none" w:sz="0" w:space="0" w:color="auto"/>
      </w:divBdr>
    </w:div>
    <w:div w:id="1625496865">
      <w:bodyDiv w:val="1"/>
      <w:marLeft w:val="0"/>
      <w:marRight w:val="0"/>
      <w:marTop w:val="0"/>
      <w:marBottom w:val="0"/>
      <w:divBdr>
        <w:top w:val="none" w:sz="0" w:space="0" w:color="auto"/>
        <w:left w:val="none" w:sz="0" w:space="0" w:color="auto"/>
        <w:bottom w:val="none" w:sz="0" w:space="0" w:color="auto"/>
        <w:right w:val="none" w:sz="0" w:space="0" w:color="auto"/>
      </w:divBdr>
    </w:div>
    <w:div w:id="1630280486">
      <w:bodyDiv w:val="1"/>
      <w:marLeft w:val="0"/>
      <w:marRight w:val="0"/>
      <w:marTop w:val="0"/>
      <w:marBottom w:val="0"/>
      <w:divBdr>
        <w:top w:val="none" w:sz="0" w:space="0" w:color="auto"/>
        <w:left w:val="none" w:sz="0" w:space="0" w:color="auto"/>
        <w:bottom w:val="none" w:sz="0" w:space="0" w:color="auto"/>
        <w:right w:val="none" w:sz="0" w:space="0" w:color="auto"/>
      </w:divBdr>
    </w:div>
    <w:div w:id="1722822492">
      <w:bodyDiv w:val="1"/>
      <w:marLeft w:val="0"/>
      <w:marRight w:val="0"/>
      <w:marTop w:val="0"/>
      <w:marBottom w:val="0"/>
      <w:divBdr>
        <w:top w:val="none" w:sz="0" w:space="0" w:color="auto"/>
        <w:left w:val="none" w:sz="0" w:space="0" w:color="auto"/>
        <w:bottom w:val="none" w:sz="0" w:space="0" w:color="auto"/>
        <w:right w:val="none" w:sz="0" w:space="0" w:color="auto"/>
      </w:divBdr>
    </w:div>
    <w:div w:id="1746143230">
      <w:bodyDiv w:val="1"/>
      <w:marLeft w:val="0"/>
      <w:marRight w:val="0"/>
      <w:marTop w:val="0"/>
      <w:marBottom w:val="0"/>
      <w:divBdr>
        <w:top w:val="none" w:sz="0" w:space="0" w:color="auto"/>
        <w:left w:val="none" w:sz="0" w:space="0" w:color="auto"/>
        <w:bottom w:val="none" w:sz="0" w:space="0" w:color="auto"/>
        <w:right w:val="none" w:sz="0" w:space="0" w:color="auto"/>
      </w:divBdr>
    </w:div>
    <w:div w:id="1754089059">
      <w:bodyDiv w:val="1"/>
      <w:marLeft w:val="0"/>
      <w:marRight w:val="0"/>
      <w:marTop w:val="0"/>
      <w:marBottom w:val="0"/>
      <w:divBdr>
        <w:top w:val="none" w:sz="0" w:space="0" w:color="auto"/>
        <w:left w:val="none" w:sz="0" w:space="0" w:color="auto"/>
        <w:bottom w:val="none" w:sz="0" w:space="0" w:color="auto"/>
        <w:right w:val="none" w:sz="0" w:space="0" w:color="auto"/>
      </w:divBdr>
    </w:div>
    <w:div w:id="1758674155">
      <w:bodyDiv w:val="1"/>
      <w:marLeft w:val="0"/>
      <w:marRight w:val="0"/>
      <w:marTop w:val="0"/>
      <w:marBottom w:val="0"/>
      <w:divBdr>
        <w:top w:val="none" w:sz="0" w:space="0" w:color="auto"/>
        <w:left w:val="none" w:sz="0" w:space="0" w:color="auto"/>
        <w:bottom w:val="none" w:sz="0" w:space="0" w:color="auto"/>
        <w:right w:val="none" w:sz="0" w:space="0" w:color="auto"/>
      </w:divBdr>
    </w:div>
    <w:div w:id="1791779381">
      <w:bodyDiv w:val="1"/>
      <w:marLeft w:val="0"/>
      <w:marRight w:val="0"/>
      <w:marTop w:val="0"/>
      <w:marBottom w:val="0"/>
      <w:divBdr>
        <w:top w:val="none" w:sz="0" w:space="0" w:color="auto"/>
        <w:left w:val="none" w:sz="0" w:space="0" w:color="auto"/>
        <w:bottom w:val="none" w:sz="0" w:space="0" w:color="auto"/>
        <w:right w:val="none" w:sz="0" w:space="0" w:color="auto"/>
      </w:divBdr>
    </w:div>
    <w:div w:id="1815948643">
      <w:bodyDiv w:val="1"/>
      <w:marLeft w:val="0"/>
      <w:marRight w:val="0"/>
      <w:marTop w:val="0"/>
      <w:marBottom w:val="0"/>
      <w:divBdr>
        <w:top w:val="none" w:sz="0" w:space="0" w:color="auto"/>
        <w:left w:val="none" w:sz="0" w:space="0" w:color="auto"/>
        <w:bottom w:val="none" w:sz="0" w:space="0" w:color="auto"/>
        <w:right w:val="none" w:sz="0" w:space="0" w:color="auto"/>
      </w:divBdr>
    </w:div>
    <w:div w:id="1845246437">
      <w:bodyDiv w:val="1"/>
      <w:marLeft w:val="0"/>
      <w:marRight w:val="0"/>
      <w:marTop w:val="0"/>
      <w:marBottom w:val="0"/>
      <w:divBdr>
        <w:top w:val="none" w:sz="0" w:space="0" w:color="auto"/>
        <w:left w:val="none" w:sz="0" w:space="0" w:color="auto"/>
        <w:bottom w:val="none" w:sz="0" w:space="0" w:color="auto"/>
        <w:right w:val="none" w:sz="0" w:space="0" w:color="auto"/>
      </w:divBdr>
    </w:div>
    <w:div w:id="1938753925">
      <w:bodyDiv w:val="1"/>
      <w:marLeft w:val="0"/>
      <w:marRight w:val="0"/>
      <w:marTop w:val="0"/>
      <w:marBottom w:val="0"/>
      <w:divBdr>
        <w:top w:val="none" w:sz="0" w:space="0" w:color="auto"/>
        <w:left w:val="none" w:sz="0" w:space="0" w:color="auto"/>
        <w:bottom w:val="none" w:sz="0" w:space="0" w:color="auto"/>
        <w:right w:val="none" w:sz="0" w:space="0" w:color="auto"/>
      </w:divBdr>
    </w:div>
    <w:div w:id="2000575484">
      <w:bodyDiv w:val="1"/>
      <w:marLeft w:val="0"/>
      <w:marRight w:val="0"/>
      <w:marTop w:val="0"/>
      <w:marBottom w:val="0"/>
      <w:divBdr>
        <w:top w:val="none" w:sz="0" w:space="0" w:color="auto"/>
        <w:left w:val="none" w:sz="0" w:space="0" w:color="auto"/>
        <w:bottom w:val="none" w:sz="0" w:space="0" w:color="auto"/>
        <w:right w:val="none" w:sz="0" w:space="0" w:color="auto"/>
      </w:divBdr>
    </w:div>
    <w:div w:id="2027634528">
      <w:bodyDiv w:val="1"/>
      <w:marLeft w:val="0"/>
      <w:marRight w:val="0"/>
      <w:marTop w:val="0"/>
      <w:marBottom w:val="0"/>
      <w:divBdr>
        <w:top w:val="none" w:sz="0" w:space="0" w:color="auto"/>
        <w:left w:val="none" w:sz="0" w:space="0" w:color="auto"/>
        <w:bottom w:val="none" w:sz="0" w:space="0" w:color="auto"/>
        <w:right w:val="none" w:sz="0" w:space="0" w:color="auto"/>
      </w:divBdr>
    </w:div>
    <w:div w:id="2094424945">
      <w:bodyDiv w:val="1"/>
      <w:marLeft w:val="0"/>
      <w:marRight w:val="0"/>
      <w:marTop w:val="0"/>
      <w:marBottom w:val="0"/>
      <w:divBdr>
        <w:top w:val="none" w:sz="0" w:space="0" w:color="auto"/>
        <w:left w:val="none" w:sz="0" w:space="0" w:color="auto"/>
        <w:bottom w:val="none" w:sz="0" w:space="0" w:color="auto"/>
        <w:right w:val="none" w:sz="0" w:space="0" w:color="auto"/>
      </w:divBdr>
    </w:div>
    <w:div w:id="21217592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pi.gov.br/detran/" TargetMode="External"/><Relationship Id="rId13" Type="http://schemas.openxmlformats.org/officeDocument/2006/relationships/hyperlink" Target="http://www.vipleiloes.com.br/" TargetMode="External"/><Relationship Id="rId18" Type="http://schemas.openxmlformats.org/officeDocument/2006/relationships/footer" Target="footer1.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2.emf"/><Relationship Id="rId7" Type="http://schemas.openxmlformats.org/officeDocument/2006/relationships/endnotes" Target="endnotes.xml"/><Relationship Id="rId12" Type="http://schemas.openxmlformats.org/officeDocument/2006/relationships/hyperlink" Target="http://www.portal.pi.gov.br/detran/" TargetMode="External"/><Relationship Id="rId17" Type="http://schemas.openxmlformats.org/officeDocument/2006/relationships/header" Target="header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vipleiloes.com.br/" TargetMode="External"/><Relationship Id="rId20" Type="http://schemas.openxmlformats.org/officeDocument/2006/relationships/hyperlink" Target="http://www.vipleiloes.com.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ipleiloes.com.br/"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vipleiloes.com.br/" TargetMode="External"/><Relationship Id="rId23" Type="http://schemas.openxmlformats.org/officeDocument/2006/relationships/header" Target="header2.xml"/><Relationship Id="rId10" Type="http://schemas.openxmlformats.org/officeDocument/2006/relationships/hyperlink" Target="http://www.vipleiloes.com.br" TargetMode="External"/><Relationship Id="rId19" Type="http://schemas.openxmlformats.org/officeDocument/2006/relationships/hyperlink" Target="http://www.detran.pi.gov.br," TargetMode="External"/><Relationship Id="rId4" Type="http://schemas.openxmlformats.org/officeDocument/2006/relationships/settings" Target="settings.xml"/><Relationship Id="rId9" Type="http://schemas.openxmlformats.org/officeDocument/2006/relationships/hyperlink" Target="http://www.vipleiloes.com.br/" TargetMode="External"/><Relationship Id="rId14" Type="http://schemas.openxmlformats.org/officeDocument/2006/relationships/hyperlink" Target="http://www.vipleiloes.com.br/" TargetMode="External"/><Relationship Id="rId22"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3FF77-303A-4EC4-BDC4-F74AA64B2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9450</Words>
  <Characters>51030</Characters>
  <Application>Microsoft Office Word</Application>
  <DocSecurity>0</DocSecurity>
  <Lines>425</Lines>
  <Paragraphs>120</Paragraphs>
  <ScaleCrop>false</ScaleCrop>
  <HeadingPairs>
    <vt:vector size="2" baseType="variant">
      <vt:variant>
        <vt:lpstr>Título</vt:lpstr>
      </vt:variant>
      <vt:variant>
        <vt:i4>1</vt:i4>
      </vt:variant>
    </vt:vector>
  </HeadingPairs>
  <TitlesOfParts>
    <vt:vector size="1" baseType="lpstr">
      <vt:lpstr>timbrado fazer.cdr</vt:lpstr>
    </vt:vector>
  </TitlesOfParts>
  <Company/>
  <LinksUpToDate>false</LinksUpToDate>
  <CharactersWithSpaces>60360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timbrado fazer.cdr</dc:title>
  <dc:creator>GRAFICA</dc:creator>
  <cp:lastModifiedBy>Marcos Vinicius Evangelista Chaves</cp:lastModifiedBy>
  <cp:revision>2</cp:revision>
  <cp:lastPrinted>2025-03-19T17:23:00Z</cp:lastPrinted>
  <dcterms:created xsi:type="dcterms:W3CDTF">2025-04-02T15:59:00Z</dcterms:created>
  <dcterms:modified xsi:type="dcterms:W3CDTF">2025-04-02T15:59:00Z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2022-05-31T00:00:00Z</vt:filetime>
  </property>
  <property fmtid="{D5CDD505-2E9C-101B-9397-08002B2CF9AE}" pid="3" name="Creator">
    <vt:lpwstr>CorelDRAW 2018</vt:lpwstr>
  </property>
  <property fmtid="{D5CDD505-2E9C-101B-9397-08002B2CF9AE}" pid="4" name="LastSaved">
    <vt:filetime>2022-05-31T00:00:00Z</vt:filetime>
  </property>
</Properties>
</file>