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3B1A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comgrade"/>
        <w:tblW w:w="9073" w:type="dxa"/>
        <w:tblInd w:w="-34" w:type="dxa"/>
        <w:tblLook w:val="04A0" w:firstRow="1" w:lastRow="0" w:firstColumn="1" w:lastColumn="0" w:noHBand="0" w:noVBand="1"/>
      </w:tblPr>
      <w:tblGrid>
        <w:gridCol w:w="2754"/>
        <w:gridCol w:w="6319"/>
      </w:tblGrid>
      <w:tr w:rsidR="00041B46" w:rsidRPr="0027620D" w14:paraId="601A67B6" w14:textId="77777777" w:rsidTr="00AD10ED">
        <w:trPr>
          <w:trHeight w:val="445"/>
        </w:trPr>
        <w:tc>
          <w:tcPr>
            <w:tcW w:w="9073" w:type="dxa"/>
            <w:gridSpan w:val="2"/>
          </w:tcPr>
          <w:p w14:paraId="488637E0" w14:textId="5B9C0DE5" w:rsidR="00A67FDA" w:rsidRPr="0027620D" w:rsidRDefault="00E5788F" w:rsidP="00A2673A">
            <w:pPr>
              <w:tabs>
                <w:tab w:val="left" w:pos="660"/>
                <w:tab w:val="center" w:pos="425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EXTRATO 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CONT</w:t>
            </w:r>
            <w:r w:rsidR="005523DD">
              <w:rPr>
                <w:rFonts w:ascii="Times New Roman" w:hAnsi="Times New Roman" w:cs="Times New Roman"/>
                <w:b/>
                <w:sz w:val="20"/>
                <w:szCs w:val="20"/>
              </w:rPr>
              <w:t>RA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  <w:r w:rsidR="00457D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D33E0" w:rsidRPr="006D33E0">
              <w:rPr>
                <w:rFonts w:ascii="Times New Roman" w:hAnsi="Times New Roman" w:cs="Times New Roman"/>
                <w:b/>
                <w:sz w:val="20"/>
                <w:szCs w:val="20"/>
              </w:rPr>
              <w:t>9912740523</w:t>
            </w:r>
          </w:p>
        </w:tc>
      </w:tr>
      <w:tr w:rsidR="00563AAC" w:rsidRPr="0027620D" w14:paraId="6BD776CD" w14:textId="77777777" w:rsidTr="00AD10ED">
        <w:trPr>
          <w:trHeight w:val="445"/>
        </w:trPr>
        <w:tc>
          <w:tcPr>
            <w:tcW w:w="2754" w:type="dxa"/>
          </w:tcPr>
          <w:p w14:paraId="70099B10" w14:textId="77777777" w:rsidR="00563AAC" w:rsidRPr="0027620D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do Processo SEI</w:t>
            </w:r>
          </w:p>
        </w:tc>
        <w:tc>
          <w:tcPr>
            <w:tcW w:w="6319" w:type="dxa"/>
          </w:tcPr>
          <w:p w14:paraId="3B8EAEDF" w14:textId="6112F84C" w:rsidR="00563AAC" w:rsidRPr="0027620D" w:rsidRDefault="006D33E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3E0">
              <w:rPr>
                <w:rFonts w:ascii="Times New Roman" w:hAnsi="Times New Roman" w:cs="Times New Roman"/>
                <w:b/>
                <w:sz w:val="20"/>
                <w:szCs w:val="20"/>
              </w:rPr>
              <w:t>00031.000587/2025-56</w:t>
            </w:r>
          </w:p>
        </w:tc>
      </w:tr>
      <w:tr w:rsidR="00563AAC" w:rsidRPr="0027620D" w14:paraId="10F206E9" w14:textId="77777777" w:rsidTr="00AD10ED">
        <w:trPr>
          <w:trHeight w:val="445"/>
        </w:trPr>
        <w:tc>
          <w:tcPr>
            <w:tcW w:w="2754" w:type="dxa"/>
          </w:tcPr>
          <w:p w14:paraId="43F595DA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Automático de Contrato no SIAFE-PI</w:t>
            </w:r>
          </w:p>
        </w:tc>
        <w:tc>
          <w:tcPr>
            <w:tcW w:w="6319" w:type="dxa"/>
          </w:tcPr>
          <w:p w14:paraId="3F829DF1" w14:textId="5EA453DF" w:rsidR="00563AAC" w:rsidRPr="008E6798" w:rsidRDefault="006D33E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D33E0">
              <w:rPr>
                <w:rFonts w:ascii="Times New Roman" w:hAnsi="Times New Roman" w:cs="Times New Roman"/>
                <w:bCs/>
                <w:sz w:val="20"/>
                <w:szCs w:val="20"/>
              </w:rPr>
              <w:t>26101298</w:t>
            </w:r>
          </w:p>
        </w:tc>
      </w:tr>
      <w:tr w:rsidR="00563AAC" w:rsidRPr="0027620D" w14:paraId="5C909F31" w14:textId="77777777" w:rsidTr="00AD10ED">
        <w:trPr>
          <w:trHeight w:val="445"/>
        </w:trPr>
        <w:tc>
          <w:tcPr>
            <w:tcW w:w="2754" w:type="dxa"/>
          </w:tcPr>
          <w:p w14:paraId="2FFFE2C0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Modalidade de licitação (se for o caso)</w:t>
            </w:r>
          </w:p>
        </w:tc>
        <w:tc>
          <w:tcPr>
            <w:tcW w:w="6319" w:type="dxa"/>
          </w:tcPr>
          <w:p w14:paraId="06AAABE2" w14:textId="326DBC9C" w:rsidR="00563AAC" w:rsidRPr="008E6798" w:rsidRDefault="006D33E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Inexigibilidade </w:t>
            </w:r>
            <w:r w:rsidRPr="006D33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art. </w:t>
            </w:r>
            <w:r w:rsidR="001B4D03">
              <w:rPr>
                <w:rFonts w:ascii="Times New Roman" w:hAnsi="Times New Roman" w:cs="Times New Roman"/>
                <w:bCs/>
                <w:sz w:val="20"/>
                <w:szCs w:val="20"/>
              </w:rPr>
              <w:t>74</w:t>
            </w:r>
            <w:r w:rsidRPr="006D33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da Lei 14.133/21, conforme Processo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Correios </w:t>
            </w:r>
            <w:r w:rsidRPr="006D33E0">
              <w:rPr>
                <w:rFonts w:ascii="Times New Roman" w:hAnsi="Times New Roman" w:cs="Times New Roman"/>
                <w:bCs/>
                <w:sz w:val="20"/>
                <w:szCs w:val="20"/>
              </w:rPr>
              <w:t>nº 53193.004807/2025-24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</w:tr>
      <w:tr w:rsidR="00563AAC" w:rsidRPr="0027620D" w14:paraId="2BC79F73" w14:textId="77777777" w:rsidTr="00AD10ED">
        <w:trPr>
          <w:trHeight w:val="445"/>
        </w:trPr>
        <w:tc>
          <w:tcPr>
            <w:tcW w:w="2754" w:type="dxa"/>
          </w:tcPr>
          <w:p w14:paraId="33380D71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Fundamento Legal </w:t>
            </w:r>
          </w:p>
        </w:tc>
        <w:tc>
          <w:tcPr>
            <w:tcW w:w="6319" w:type="dxa"/>
          </w:tcPr>
          <w:p w14:paraId="08687E72" w14:textId="083C1F50" w:rsidR="00563AAC" w:rsidRPr="008E6798" w:rsidRDefault="00DA5511" w:rsidP="00DA5511">
            <w:pPr>
              <w:tabs>
                <w:tab w:val="left" w:pos="660"/>
                <w:tab w:val="center" w:pos="4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Cs/>
                <w:sz w:val="20"/>
                <w:szCs w:val="20"/>
              </w:rPr>
              <w:t>Lei nº 14.133/2023, bem como com o Decreto Estadual n.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A5511">
              <w:rPr>
                <w:rFonts w:ascii="Times New Roman" w:hAnsi="Times New Roman" w:cs="Times New Roman"/>
                <w:bCs/>
                <w:sz w:val="20"/>
                <w:szCs w:val="20"/>
              </w:rPr>
              <w:t>21.872/2023b21.872/2023 e Decreto Estadual n. 21.938/2023</w:t>
            </w:r>
            <w:r w:rsidR="00C15C1E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</w:tr>
      <w:tr w:rsidR="00041B46" w:rsidRPr="0027620D" w14:paraId="678262DD" w14:textId="77777777" w:rsidTr="00AD10ED">
        <w:trPr>
          <w:trHeight w:val="445"/>
        </w:trPr>
        <w:tc>
          <w:tcPr>
            <w:tcW w:w="2754" w:type="dxa"/>
          </w:tcPr>
          <w:p w14:paraId="243CD5EC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Contratante</w:t>
            </w:r>
          </w:p>
        </w:tc>
        <w:tc>
          <w:tcPr>
            <w:tcW w:w="6319" w:type="dxa"/>
          </w:tcPr>
          <w:p w14:paraId="4CE77BBA" w14:textId="77777777" w:rsidR="00041B46" w:rsidRPr="0027620D" w:rsidRDefault="00170883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JUNTA COMERCIAL DO ESTADO DO PIAUÍ – JUCEPI</w:t>
            </w:r>
          </w:p>
        </w:tc>
      </w:tr>
      <w:tr w:rsidR="00563AAC" w:rsidRPr="0027620D" w14:paraId="43C71EA5" w14:textId="77777777" w:rsidTr="00AD10ED">
        <w:trPr>
          <w:trHeight w:val="445"/>
        </w:trPr>
        <w:tc>
          <w:tcPr>
            <w:tcW w:w="2754" w:type="dxa"/>
          </w:tcPr>
          <w:p w14:paraId="10179F64" w14:textId="77777777" w:rsidR="00563AAC" w:rsidRPr="0027620D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Codificação da UG no SIAFE</w:t>
            </w:r>
          </w:p>
        </w:tc>
        <w:tc>
          <w:tcPr>
            <w:tcW w:w="6319" w:type="dxa"/>
          </w:tcPr>
          <w:p w14:paraId="754A7067" w14:textId="1C5225A1" w:rsidR="00563AAC" w:rsidRPr="0027620D" w:rsidRDefault="00284C3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4C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130209</w:t>
            </w:r>
          </w:p>
        </w:tc>
      </w:tr>
      <w:tr w:rsidR="00041B46" w:rsidRPr="0027620D" w14:paraId="6F7ED2D9" w14:textId="77777777" w:rsidTr="00AD10ED">
        <w:trPr>
          <w:trHeight w:val="445"/>
        </w:trPr>
        <w:tc>
          <w:tcPr>
            <w:tcW w:w="2754" w:type="dxa"/>
          </w:tcPr>
          <w:p w14:paraId="48EF8A44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Contratado</w:t>
            </w:r>
          </w:p>
        </w:tc>
        <w:tc>
          <w:tcPr>
            <w:tcW w:w="6319" w:type="dxa"/>
          </w:tcPr>
          <w:p w14:paraId="289822E1" w14:textId="1023A87A" w:rsidR="00041B46" w:rsidRPr="006806F5" w:rsidRDefault="006D33E0" w:rsidP="006D33E0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3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EMPRESA BRASILEIRA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D33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 CORREIOS E TELÉGRAFOS</w:t>
            </w:r>
          </w:p>
        </w:tc>
      </w:tr>
      <w:tr w:rsidR="00041B46" w:rsidRPr="0027620D" w14:paraId="065012A8" w14:textId="77777777" w:rsidTr="00AD10ED">
        <w:trPr>
          <w:trHeight w:val="445"/>
        </w:trPr>
        <w:tc>
          <w:tcPr>
            <w:tcW w:w="2754" w:type="dxa"/>
          </w:tcPr>
          <w:p w14:paraId="6F6BC91D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  <w:r w:rsidR="00563AAC">
              <w:rPr>
                <w:rFonts w:ascii="Times New Roman" w:hAnsi="Times New Roman" w:cs="Times New Roman"/>
                <w:b/>
                <w:sz w:val="20"/>
                <w:szCs w:val="20"/>
              </w:rPr>
              <w:t>/CPF</w:t>
            </w: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 Contratado</w:t>
            </w:r>
          </w:p>
        </w:tc>
        <w:tc>
          <w:tcPr>
            <w:tcW w:w="6319" w:type="dxa"/>
          </w:tcPr>
          <w:p w14:paraId="150F4829" w14:textId="296B9013" w:rsidR="00041B46" w:rsidRPr="006806F5" w:rsidRDefault="006D33E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3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34.028.316/0022-38</w:t>
            </w:r>
          </w:p>
        </w:tc>
      </w:tr>
      <w:tr w:rsidR="00041B46" w:rsidRPr="0027620D" w14:paraId="5D10E6EE" w14:textId="77777777" w:rsidTr="00F44131">
        <w:trPr>
          <w:trHeight w:val="447"/>
        </w:trPr>
        <w:tc>
          <w:tcPr>
            <w:tcW w:w="2754" w:type="dxa"/>
          </w:tcPr>
          <w:p w14:paraId="48E86EA1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Resumo do objeto </w:t>
            </w:r>
            <w:r w:rsidR="00563A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Contrato </w:t>
            </w:r>
          </w:p>
        </w:tc>
        <w:tc>
          <w:tcPr>
            <w:tcW w:w="6319" w:type="dxa"/>
          </w:tcPr>
          <w:p w14:paraId="17E8E7CA" w14:textId="22CD40E9" w:rsidR="00041B46" w:rsidRPr="006806F5" w:rsidRDefault="006D33E0" w:rsidP="006D33E0">
            <w:pPr>
              <w:tabs>
                <w:tab w:val="left" w:pos="660"/>
                <w:tab w:val="center" w:pos="4252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6D33E0">
              <w:rPr>
                <w:rFonts w:ascii="Times New Roman" w:hAnsi="Times New Roman" w:cs="Times New Roman"/>
                <w:b/>
                <w:sz w:val="20"/>
                <w:szCs w:val="20"/>
              </w:rPr>
              <w:t>ontratação de produtos e serviços por meio de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D33E0">
              <w:rPr>
                <w:rFonts w:ascii="Times New Roman" w:hAnsi="Times New Roman" w:cs="Times New Roman"/>
                <w:b/>
                <w:sz w:val="20"/>
                <w:szCs w:val="20"/>
              </w:rPr>
              <w:t>Pacote de Serviços dos CORREIOS mediante adesão ao Termo de Condições Comerciais 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D33E0">
              <w:rPr>
                <w:rFonts w:ascii="Times New Roman" w:hAnsi="Times New Roman" w:cs="Times New Roman"/>
                <w:b/>
                <w:sz w:val="20"/>
                <w:szCs w:val="20"/>
              </w:rPr>
              <w:t>Anexos, quando contratados serviços específicos, que permite a compra de produtos 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D33E0">
              <w:rPr>
                <w:rFonts w:ascii="Times New Roman" w:hAnsi="Times New Roman" w:cs="Times New Roman"/>
                <w:b/>
                <w:sz w:val="20"/>
                <w:szCs w:val="20"/>
              </w:rPr>
              <w:t>utilização dos diversos serviços dos CORREIOS por meio dos canais de atendimento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D33E0">
              <w:rPr>
                <w:rFonts w:ascii="Times New Roman" w:hAnsi="Times New Roman" w:cs="Times New Roman"/>
                <w:b/>
                <w:sz w:val="20"/>
                <w:szCs w:val="20"/>
              </w:rPr>
              <w:t>disponibilizados.</w:t>
            </w:r>
          </w:p>
        </w:tc>
      </w:tr>
      <w:tr w:rsidR="00041B46" w:rsidRPr="0027620D" w14:paraId="7F12675B" w14:textId="77777777" w:rsidTr="00AD10ED">
        <w:trPr>
          <w:trHeight w:val="305"/>
        </w:trPr>
        <w:tc>
          <w:tcPr>
            <w:tcW w:w="2754" w:type="dxa"/>
          </w:tcPr>
          <w:p w14:paraId="6C781B4A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Prazo de vigência</w:t>
            </w:r>
          </w:p>
        </w:tc>
        <w:tc>
          <w:tcPr>
            <w:tcW w:w="6319" w:type="dxa"/>
          </w:tcPr>
          <w:p w14:paraId="56BBD620" w14:textId="2CFBA34B" w:rsidR="00041B46" w:rsidRPr="008E6798" w:rsidRDefault="006D33E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05 ANOS </w:t>
            </w:r>
          </w:p>
        </w:tc>
      </w:tr>
      <w:tr w:rsidR="00041B46" w:rsidRPr="0027620D" w14:paraId="69D92F35" w14:textId="77777777" w:rsidTr="00AD10ED">
        <w:trPr>
          <w:trHeight w:val="445"/>
        </w:trPr>
        <w:tc>
          <w:tcPr>
            <w:tcW w:w="2754" w:type="dxa"/>
          </w:tcPr>
          <w:p w14:paraId="0014172E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Prazo de execução</w:t>
            </w:r>
          </w:p>
        </w:tc>
        <w:tc>
          <w:tcPr>
            <w:tcW w:w="6319" w:type="dxa"/>
          </w:tcPr>
          <w:p w14:paraId="1DCA02C6" w14:textId="142F05C5" w:rsidR="00041B46" w:rsidRPr="008E6798" w:rsidRDefault="00DA5511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6D33E0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r w:rsidR="006D33E0">
              <w:rPr>
                <w:rFonts w:ascii="Times New Roman" w:hAnsi="Times New Roman" w:cs="Times New Roman"/>
                <w:bCs/>
                <w:sz w:val="20"/>
                <w:szCs w:val="20"/>
              </w:rPr>
              <w:t>MAIO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2026 A 1</w:t>
            </w:r>
            <w:r w:rsidR="006D33E0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r w:rsidR="006D33E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MAIO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 20</w:t>
            </w:r>
            <w:r w:rsidR="006D33E0">
              <w:rPr>
                <w:rFonts w:ascii="Times New Roman" w:hAnsi="Times New Roman" w:cs="Times New Roman"/>
                <w:bCs/>
                <w:sz w:val="20"/>
                <w:szCs w:val="20"/>
              </w:rPr>
              <w:t>31</w:t>
            </w:r>
          </w:p>
        </w:tc>
      </w:tr>
      <w:tr w:rsidR="00041B46" w:rsidRPr="0027620D" w14:paraId="79CA6DBC" w14:textId="77777777" w:rsidTr="00AD10ED">
        <w:trPr>
          <w:trHeight w:val="445"/>
        </w:trPr>
        <w:tc>
          <w:tcPr>
            <w:tcW w:w="2754" w:type="dxa"/>
          </w:tcPr>
          <w:p w14:paraId="4BF50475" w14:textId="3E566E92" w:rsidR="00041B46" w:rsidRPr="0027620D" w:rsidRDefault="0027620D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Data d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e Assinatura d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 </w:t>
            </w:r>
            <w:r w:rsidR="00DA5511">
              <w:rPr>
                <w:rFonts w:ascii="Times New Roman" w:hAnsi="Times New Roman" w:cs="Times New Roman"/>
                <w:b/>
                <w:sz w:val="20"/>
                <w:szCs w:val="20"/>
              </w:rPr>
              <w:t>Contrato</w:t>
            </w:r>
          </w:p>
        </w:tc>
        <w:tc>
          <w:tcPr>
            <w:tcW w:w="6319" w:type="dxa"/>
          </w:tcPr>
          <w:p w14:paraId="11B8CE2E" w14:textId="240EA5C0" w:rsidR="00041B46" w:rsidRPr="008E6798" w:rsidRDefault="006D33E0" w:rsidP="00A26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 DE MAIO DE 2026</w:t>
            </w:r>
          </w:p>
        </w:tc>
      </w:tr>
      <w:tr w:rsidR="00041B46" w:rsidRPr="0027620D" w14:paraId="5AFD0152" w14:textId="77777777" w:rsidTr="00AD10ED">
        <w:trPr>
          <w:trHeight w:val="352"/>
        </w:trPr>
        <w:tc>
          <w:tcPr>
            <w:tcW w:w="2754" w:type="dxa"/>
          </w:tcPr>
          <w:p w14:paraId="65E0B9E2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Valor Global</w:t>
            </w:r>
          </w:p>
        </w:tc>
        <w:tc>
          <w:tcPr>
            <w:tcW w:w="6319" w:type="dxa"/>
          </w:tcPr>
          <w:p w14:paraId="79480537" w14:textId="046716C9" w:rsidR="00F14BEA" w:rsidRPr="008E6798" w:rsidRDefault="00DA5511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/>
                <w:sz w:val="20"/>
                <w:szCs w:val="20"/>
              </w:rPr>
              <w:t>R$ 10.</w:t>
            </w:r>
            <w:r w:rsidR="006D33E0">
              <w:rPr>
                <w:rFonts w:ascii="Times New Roman" w:hAnsi="Times New Roman" w:cs="Times New Roman"/>
                <w:b/>
                <w:sz w:val="20"/>
                <w:szCs w:val="20"/>
              </w:rPr>
              <w:t>000,00 (VALOR ESTIMADO)</w:t>
            </w:r>
          </w:p>
        </w:tc>
      </w:tr>
      <w:tr w:rsidR="00041B46" w:rsidRPr="0027620D" w14:paraId="031F1DCB" w14:textId="77777777" w:rsidTr="00AD10ED">
        <w:trPr>
          <w:trHeight w:val="462"/>
        </w:trPr>
        <w:tc>
          <w:tcPr>
            <w:tcW w:w="2754" w:type="dxa"/>
          </w:tcPr>
          <w:p w14:paraId="372887D2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Dota</w:t>
            </w:r>
            <w:r w:rsidR="00041B46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ção Orçamentária</w:t>
            </w:r>
          </w:p>
        </w:tc>
        <w:tc>
          <w:tcPr>
            <w:tcW w:w="6319" w:type="dxa"/>
          </w:tcPr>
          <w:p w14:paraId="28EF65BF" w14:textId="671A9103" w:rsidR="00041B46" w:rsidRPr="008E6798" w:rsidRDefault="00A52C6C" w:rsidP="00A2673A">
            <w:pPr>
              <w:tabs>
                <w:tab w:val="left" w:pos="660"/>
                <w:tab w:val="center" w:pos="2838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2C6C">
              <w:rPr>
                <w:rFonts w:ascii="Times New Roman" w:hAnsi="Times New Roman" w:cs="Times New Roman"/>
                <w:bCs/>
                <w:sz w:val="20"/>
                <w:szCs w:val="20"/>
              </w:rPr>
              <w:t>04.122. 0109. 2000</w:t>
            </w:r>
          </w:p>
        </w:tc>
      </w:tr>
      <w:tr w:rsidR="00041B46" w:rsidRPr="0027620D" w14:paraId="21187414" w14:textId="77777777" w:rsidTr="00AD10ED">
        <w:trPr>
          <w:trHeight w:val="445"/>
        </w:trPr>
        <w:tc>
          <w:tcPr>
            <w:tcW w:w="2754" w:type="dxa"/>
          </w:tcPr>
          <w:p w14:paraId="5BC69A35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Fonte de Recursos</w:t>
            </w:r>
          </w:p>
        </w:tc>
        <w:tc>
          <w:tcPr>
            <w:tcW w:w="6319" w:type="dxa"/>
          </w:tcPr>
          <w:p w14:paraId="6D16DC90" w14:textId="39BDD30E" w:rsidR="00041B46" w:rsidRPr="008E6798" w:rsidRDefault="00EE049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E15E50"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</w:tr>
      <w:tr w:rsidR="00041B46" w:rsidRPr="0027620D" w14:paraId="07A5466A" w14:textId="77777777" w:rsidTr="00AD10ED">
        <w:trPr>
          <w:trHeight w:val="445"/>
        </w:trPr>
        <w:tc>
          <w:tcPr>
            <w:tcW w:w="2754" w:type="dxa"/>
          </w:tcPr>
          <w:p w14:paraId="4229EF2B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Natureza de Despesa</w:t>
            </w:r>
          </w:p>
        </w:tc>
        <w:tc>
          <w:tcPr>
            <w:tcW w:w="6319" w:type="dxa"/>
          </w:tcPr>
          <w:p w14:paraId="5DC91E89" w14:textId="2B101049" w:rsidR="00041B46" w:rsidRPr="008E6798" w:rsidRDefault="00E15E5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3 3 9 0 3 </w:t>
            </w:r>
            <w:r w:rsidR="00A52C6C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A2673A" w:rsidRPr="0027620D" w14:paraId="3D287E67" w14:textId="77777777" w:rsidTr="00AD10ED">
        <w:trPr>
          <w:trHeight w:val="445"/>
        </w:trPr>
        <w:tc>
          <w:tcPr>
            <w:tcW w:w="2754" w:type="dxa"/>
          </w:tcPr>
          <w:p w14:paraId="6A8AFF69" w14:textId="77777777" w:rsidR="00A2673A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Nota de Reserva no SIAFE</w:t>
            </w:r>
          </w:p>
        </w:tc>
        <w:tc>
          <w:tcPr>
            <w:tcW w:w="6319" w:type="dxa"/>
          </w:tcPr>
          <w:p w14:paraId="7175541B" w14:textId="7FE5B645" w:rsidR="00A2673A" w:rsidRPr="008E6798" w:rsidRDefault="00A52C6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2C6C">
              <w:rPr>
                <w:rFonts w:ascii="Times New Roman" w:hAnsi="Times New Roman" w:cs="Times New Roman"/>
                <w:bCs/>
                <w:sz w:val="20"/>
                <w:szCs w:val="20"/>
              </w:rPr>
              <w:t>2026NR00039</w:t>
            </w:r>
          </w:p>
        </w:tc>
      </w:tr>
      <w:tr w:rsidR="00A2673A" w:rsidRPr="0027620D" w14:paraId="07E5C403" w14:textId="77777777" w:rsidTr="00AD10ED">
        <w:trPr>
          <w:trHeight w:val="445"/>
        </w:trPr>
        <w:tc>
          <w:tcPr>
            <w:tcW w:w="2754" w:type="dxa"/>
          </w:tcPr>
          <w:p w14:paraId="55861327" w14:textId="77777777" w:rsidR="00A2673A" w:rsidRDefault="00C10412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Nota Patrimonial</w:t>
            </w:r>
          </w:p>
        </w:tc>
        <w:tc>
          <w:tcPr>
            <w:tcW w:w="6319" w:type="dxa"/>
          </w:tcPr>
          <w:p w14:paraId="1399A1ED" w14:textId="197328CC" w:rsidR="00A2673A" w:rsidRPr="008E6798" w:rsidRDefault="00A52C6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2C6C">
              <w:rPr>
                <w:rFonts w:ascii="Times New Roman" w:hAnsi="Times New Roman" w:cs="Times New Roman"/>
                <w:bCs/>
                <w:sz w:val="20"/>
                <w:szCs w:val="20"/>
              </w:rPr>
              <w:t>2026RO03549</w:t>
            </w:r>
          </w:p>
        </w:tc>
      </w:tr>
      <w:tr w:rsidR="00041B46" w:rsidRPr="0027620D" w14:paraId="77D12DDF" w14:textId="77777777" w:rsidTr="00AD10ED">
        <w:trPr>
          <w:trHeight w:val="890"/>
        </w:trPr>
        <w:tc>
          <w:tcPr>
            <w:tcW w:w="2754" w:type="dxa"/>
          </w:tcPr>
          <w:p w14:paraId="149D6270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Signatári</w:t>
            </w:r>
            <w:r w:rsidR="00A2673A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s do contrato</w:t>
            </w:r>
          </w:p>
        </w:tc>
        <w:tc>
          <w:tcPr>
            <w:tcW w:w="6319" w:type="dxa"/>
          </w:tcPr>
          <w:p w14:paraId="74D610C4" w14:textId="77777777" w:rsidR="00C10412" w:rsidRDefault="00041B46" w:rsidP="00C10412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Pela Contratante:</w:t>
            </w:r>
            <w:r w:rsidR="00F14BEA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14BEA" w:rsidRPr="0027620D">
              <w:rPr>
                <w:rFonts w:ascii="Times New Roman" w:hAnsi="Times New Roman" w:cs="Times New Roman"/>
                <w:sz w:val="20"/>
                <w:szCs w:val="20"/>
              </w:rPr>
              <w:t>MARIA ALZENIR PORTO DA COSTA</w:t>
            </w:r>
          </w:p>
          <w:p w14:paraId="534E243E" w14:textId="6FA57570" w:rsidR="00041B46" w:rsidRPr="00A52C6C" w:rsidRDefault="001E12A6" w:rsidP="00A52C6C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Pela Contratada</w:t>
            </w:r>
            <w:r w:rsidR="00041B46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F14BEA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52C6C" w:rsidRPr="00A52C6C">
              <w:rPr>
                <w:rFonts w:ascii="Times New Roman" w:hAnsi="Times New Roman" w:cs="Times New Roman"/>
                <w:sz w:val="20"/>
                <w:szCs w:val="20"/>
              </w:rPr>
              <w:t>LEINA BRASIL QUADROS</w:t>
            </w:r>
            <w:r w:rsidR="00A52C6C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r w:rsidR="00A52C6C" w:rsidRPr="00A52C6C">
              <w:rPr>
                <w:rFonts w:ascii="Times New Roman" w:hAnsi="Times New Roman" w:cs="Times New Roman"/>
                <w:sz w:val="20"/>
                <w:szCs w:val="20"/>
              </w:rPr>
              <w:t>HELEN APARECIDA DE OLIVEIRA</w:t>
            </w:r>
            <w:r w:rsidR="00A52C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2C6C" w:rsidRPr="00A52C6C">
              <w:rPr>
                <w:rFonts w:ascii="Times New Roman" w:hAnsi="Times New Roman" w:cs="Times New Roman"/>
                <w:sz w:val="20"/>
                <w:szCs w:val="20"/>
              </w:rPr>
              <w:t>CARDOSO</w:t>
            </w:r>
          </w:p>
        </w:tc>
      </w:tr>
    </w:tbl>
    <w:p w14:paraId="2ED9AB90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6F978E59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243CE0C6" w14:textId="77777777" w:rsidR="004930CC" w:rsidRPr="0027620D" w:rsidRDefault="004930CC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E87C9E5" w14:textId="77777777" w:rsidR="004930CC" w:rsidRPr="0027620D" w:rsidRDefault="004930CC" w:rsidP="004930C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7620D">
        <w:rPr>
          <w:rFonts w:ascii="Times New Roman" w:hAnsi="Times New Roman" w:cs="Times New Roman"/>
          <w:b/>
          <w:color w:val="000000"/>
          <w:sz w:val="20"/>
          <w:szCs w:val="20"/>
        </w:rPr>
        <w:t>MARIA ALZENIR PORTO DA COSTA</w:t>
      </w:r>
    </w:p>
    <w:p w14:paraId="4A593859" w14:textId="77777777" w:rsidR="0090223C" w:rsidRPr="00AD10ED" w:rsidRDefault="004930CC" w:rsidP="00AD10E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7620D">
        <w:rPr>
          <w:rFonts w:ascii="Times New Roman" w:hAnsi="Times New Roman" w:cs="Times New Roman"/>
          <w:b/>
          <w:color w:val="000000"/>
          <w:sz w:val="20"/>
          <w:szCs w:val="20"/>
        </w:rPr>
        <w:t>Presidente – JUCEPI</w:t>
      </w:r>
    </w:p>
    <w:sectPr w:rsidR="0090223C" w:rsidRPr="00AD10ED" w:rsidSect="00A52C6C">
      <w:headerReference w:type="default" r:id="rId7"/>
      <w:footerReference w:type="default" r:id="rId8"/>
      <w:pgSz w:w="11906" w:h="16838"/>
      <w:pgMar w:top="1135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AE94D" w14:textId="77777777" w:rsidR="005F5501" w:rsidRDefault="005F5501" w:rsidP="00590042">
      <w:pPr>
        <w:spacing w:after="0" w:line="240" w:lineRule="auto"/>
      </w:pPr>
      <w:r>
        <w:separator/>
      </w:r>
    </w:p>
  </w:endnote>
  <w:endnote w:type="continuationSeparator" w:id="0">
    <w:p w14:paraId="7BE2BEF3" w14:textId="77777777" w:rsidR="005F5501" w:rsidRDefault="005F5501" w:rsidP="00590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DEBA" w14:textId="77777777" w:rsidR="00E96BFC" w:rsidRPr="00E96BFC" w:rsidRDefault="00E96BFC" w:rsidP="00E96BFC">
    <w:pPr>
      <w:pStyle w:val="Rodap"/>
      <w:jc w:val="center"/>
      <w:rPr>
        <w:rFonts w:ascii="Book Antiqua" w:hAnsi="Book Antiqua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FEF40" w14:textId="77777777" w:rsidR="005F5501" w:rsidRDefault="005F5501" w:rsidP="00590042">
      <w:pPr>
        <w:spacing w:after="0" w:line="240" w:lineRule="auto"/>
      </w:pPr>
      <w:r>
        <w:separator/>
      </w:r>
    </w:p>
  </w:footnote>
  <w:footnote w:type="continuationSeparator" w:id="0">
    <w:p w14:paraId="1B9A62D2" w14:textId="77777777" w:rsidR="005F5501" w:rsidRDefault="005F5501" w:rsidP="00590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315A" w14:textId="77777777" w:rsidR="00E96BFC" w:rsidRPr="00E96BFC" w:rsidRDefault="00E96BFC" w:rsidP="00E96BFC">
    <w:pPr>
      <w:pStyle w:val="Cabealho"/>
      <w:jc w:val="center"/>
      <w:rPr>
        <w:rFonts w:ascii="Book Antiqua" w:hAnsi="Book Antiqua"/>
        <w:b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5D3"/>
    <w:rsid w:val="00021A5F"/>
    <w:rsid w:val="00025B49"/>
    <w:rsid w:val="0002730D"/>
    <w:rsid w:val="000305AF"/>
    <w:rsid w:val="000326A0"/>
    <w:rsid w:val="00041B46"/>
    <w:rsid w:val="000642CB"/>
    <w:rsid w:val="00084AB1"/>
    <w:rsid w:val="00092FED"/>
    <w:rsid w:val="000B5BC7"/>
    <w:rsid w:val="000C6913"/>
    <w:rsid w:val="000C7B2A"/>
    <w:rsid w:val="00117F90"/>
    <w:rsid w:val="001231C5"/>
    <w:rsid w:val="00125871"/>
    <w:rsid w:val="001305D3"/>
    <w:rsid w:val="001431DA"/>
    <w:rsid w:val="00153305"/>
    <w:rsid w:val="00161B35"/>
    <w:rsid w:val="00170883"/>
    <w:rsid w:val="00182FA9"/>
    <w:rsid w:val="001959D6"/>
    <w:rsid w:val="001A092A"/>
    <w:rsid w:val="001A3AB5"/>
    <w:rsid w:val="001B44CC"/>
    <w:rsid w:val="001B4D03"/>
    <w:rsid w:val="001C72C7"/>
    <w:rsid w:val="001D248C"/>
    <w:rsid w:val="001E12A6"/>
    <w:rsid w:val="00200144"/>
    <w:rsid w:val="00227639"/>
    <w:rsid w:val="00235610"/>
    <w:rsid w:val="0027620D"/>
    <w:rsid w:val="00284C3E"/>
    <w:rsid w:val="002C26DA"/>
    <w:rsid w:val="002F7FF3"/>
    <w:rsid w:val="00302EBD"/>
    <w:rsid w:val="00303AD0"/>
    <w:rsid w:val="00303BD6"/>
    <w:rsid w:val="0030497F"/>
    <w:rsid w:val="003344A9"/>
    <w:rsid w:val="00364D9E"/>
    <w:rsid w:val="00380D3A"/>
    <w:rsid w:val="003913D5"/>
    <w:rsid w:val="003B32BE"/>
    <w:rsid w:val="003B4C97"/>
    <w:rsid w:val="003C4C59"/>
    <w:rsid w:val="00404FAF"/>
    <w:rsid w:val="00415A10"/>
    <w:rsid w:val="00457D6B"/>
    <w:rsid w:val="00470245"/>
    <w:rsid w:val="004930CC"/>
    <w:rsid w:val="004A013A"/>
    <w:rsid w:val="004A1468"/>
    <w:rsid w:val="004E7BBF"/>
    <w:rsid w:val="004F2BE2"/>
    <w:rsid w:val="00514BCE"/>
    <w:rsid w:val="00520AF0"/>
    <w:rsid w:val="00522314"/>
    <w:rsid w:val="005523DD"/>
    <w:rsid w:val="00563AAC"/>
    <w:rsid w:val="00563B0E"/>
    <w:rsid w:val="00577283"/>
    <w:rsid w:val="00590042"/>
    <w:rsid w:val="005E4330"/>
    <w:rsid w:val="005F03C4"/>
    <w:rsid w:val="005F06D9"/>
    <w:rsid w:val="005F3A92"/>
    <w:rsid w:val="005F5501"/>
    <w:rsid w:val="00622790"/>
    <w:rsid w:val="006235AC"/>
    <w:rsid w:val="006277DA"/>
    <w:rsid w:val="00660EC2"/>
    <w:rsid w:val="006611D0"/>
    <w:rsid w:val="0067639C"/>
    <w:rsid w:val="006806F5"/>
    <w:rsid w:val="00694417"/>
    <w:rsid w:val="006B5052"/>
    <w:rsid w:val="006D33E0"/>
    <w:rsid w:val="006E0C8C"/>
    <w:rsid w:val="006F47A0"/>
    <w:rsid w:val="00731251"/>
    <w:rsid w:val="0073361A"/>
    <w:rsid w:val="007545D5"/>
    <w:rsid w:val="00760B8E"/>
    <w:rsid w:val="00776E13"/>
    <w:rsid w:val="0079114D"/>
    <w:rsid w:val="00792A13"/>
    <w:rsid w:val="007A4E32"/>
    <w:rsid w:val="007A7470"/>
    <w:rsid w:val="007B6B3F"/>
    <w:rsid w:val="007D14B6"/>
    <w:rsid w:val="007E0923"/>
    <w:rsid w:val="007E7912"/>
    <w:rsid w:val="008137E8"/>
    <w:rsid w:val="00816503"/>
    <w:rsid w:val="00856F12"/>
    <w:rsid w:val="00857CAD"/>
    <w:rsid w:val="00862618"/>
    <w:rsid w:val="008867B4"/>
    <w:rsid w:val="008A3922"/>
    <w:rsid w:val="008E6798"/>
    <w:rsid w:val="008E6AAE"/>
    <w:rsid w:val="008F03A4"/>
    <w:rsid w:val="008F4881"/>
    <w:rsid w:val="008F615F"/>
    <w:rsid w:val="0090223C"/>
    <w:rsid w:val="00910016"/>
    <w:rsid w:val="00913117"/>
    <w:rsid w:val="0093400C"/>
    <w:rsid w:val="00936193"/>
    <w:rsid w:val="00964212"/>
    <w:rsid w:val="009677DC"/>
    <w:rsid w:val="00981D40"/>
    <w:rsid w:val="009963E3"/>
    <w:rsid w:val="00997D8D"/>
    <w:rsid w:val="009B73E3"/>
    <w:rsid w:val="009D7604"/>
    <w:rsid w:val="00A21D27"/>
    <w:rsid w:val="00A2673A"/>
    <w:rsid w:val="00A415BA"/>
    <w:rsid w:val="00A52C6C"/>
    <w:rsid w:val="00A563B3"/>
    <w:rsid w:val="00A61060"/>
    <w:rsid w:val="00A66D11"/>
    <w:rsid w:val="00A67FDA"/>
    <w:rsid w:val="00A8037D"/>
    <w:rsid w:val="00A804C7"/>
    <w:rsid w:val="00A87204"/>
    <w:rsid w:val="00A91B96"/>
    <w:rsid w:val="00AA623C"/>
    <w:rsid w:val="00AA73A2"/>
    <w:rsid w:val="00AB205F"/>
    <w:rsid w:val="00AD10ED"/>
    <w:rsid w:val="00AF694E"/>
    <w:rsid w:val="00B27E17"/>
    <w:rsid w:val="00B402F7"/>
    <w:rsid w:val="00B41C5E"/>
    <w:rsid w:val="00B53D64"/>
    <w:rsid w:val="00B55FB0"/>
    <w:rsid w:val="00C10412"/>
    <w:rsid w:val="00C10F40"/>
    <w:rsid w:val="00C15C1E"/>
    <w:rsid w:val="00C307BB"/>
    <w:rsid w:val="00C35BCA"/>
    <w:rsid w:val="00C377A5"/>
    <w:rsid w:val="00C37EA0"/>
    <w:rsid w:val="00C9684F"/>
    <w:rsid w:val="00CB0520"/>
    <w:rsid w:val="00CB6526"/>
    <w:rsid w:val="00CB7C4F"/>
    <w:rsid w:val="00CE60B2"/>
    <w:rsid w:val="00D01934"/>
    <w:rsid w:val="00D11B89"/>
    <w:rsid w:val="00D2437F"/>
    <w:rsid w:val="00D337C4"/>
    <w:rsid w:val="00D456F7"/>
    <w:rsid w:val="00D60113"/>
    <w:rsid w:val="00D75B8F"/>
    <w:rsid w:val="00D83A2E"/>
    <w:rsid w:val="00D84711"/>
    <w:rsid w:val="00D927BD"/>
    <w:rsid w:val="00DA5511"/>
    <w:rsid w:val="00DA61B8"/>
    <w:rsid w:val="00DB7663"/>
    <w:rsid w:val="00DE32AB"/>
    <w:rsid w:val="00E15CE4"/>
    <w:rsid w:val="00E15E50"/>
    <w:rsid w:val="00E30060"/>
    <w:rsid w:val="00E5788F"/>
    <w:rsid w:val="00E661D5"/>
    <w:rsid w:val="00E72BD4"/>
    <w:rsid w:val="00E737F8"/>
    <w:rsid w:val="00E96BFC"/>
    <w:rsid w:val="00EC3761"/>
    <w:rsid w:val="00EC7F27"/>
    <w:rsid w:val="00EE0490"/>
    <w:rsid w:val="00F04BC2"/>
    <w:rsid w:val="00F06B4C"/>
    <w:rsid w:val="00F14BEA"/>
    <w:rsid w:val="00F370BF"/>
    <w:rsid w:val="00F44131"/>
    <w:rsid w:val="00F54A98"/>
    <w:rsid w:val="00F73864"/>
    <w:rsid w:val="00F77F57"/>
    <w:rsid w:val="00F92233"/>
    <w:rsid w:val="00FA7B47"/>
    <w:rsid w:val="00FE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44506"/>
  <w15:docId w15:val="{775A464F-E95C-4D0D-9679-52911360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0042"/>
  </w:style>
  <w:style w:type="paragraph" w:styleId="Rodap">
    <w:name w:val="footer"/>
    <w:basedOn w:val="Normal"/>
    <w:link w:val="RodapChar"/>
    <w:uiPriority w:val="99"/>
    <w:unhideWhenUsed/>
    <w:rsid w:val="0059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0042"/>
  </w:style>
  <w:style w:type="paragraph" w:styleId="Textodebalo">
    <w:name w:val="Balloon Text"/>
    <w:basedOn w:val="Normal"/>
    <w:link w:val="TextodebaloChar"/>
    <w:uiPriority w:val="99"/>
    <w:semiHidden/>
    <w:unhideWhenUsed/>
    <w:rsid w:val="00D45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6F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E15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6F28-468A-4C5B-9D0F-B08BACEFA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230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Junta11</dc:creator>
  <cp:keywords/>
  <dc:description/>
  <cp:lastModifiedBy>Usuário</cp:lastModifiedBy>
  <cp:revision>12</cp:revision>
  <cp:lastPrinted>2017-01-18T14:30:00Z</cp:lastPrinted>
  <dcterms:created xsi:type="dcterms:W3CDTF">2024-01-05T16:15:00Z</dcterms:created>
  <dcterms:modified xsi:type="dcterms:W3CDTF">2026-05-18T15:19:00Z</dcterms:modified>
</cp:coreProperties>
</file>