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229" w:rsidRDefault="00DA5229" w:rsidP="00DA5229">
      <w:pPr>
        <w:spacing w:after="0" w:line="240" w:lineRule="auto"/>
        <w:jc w:val="both"/>
        <w:rPr>
          <w:b/>
        </w:rPr>
      </w:pPr>
      <w:r>
        <w:rPr>
          <w:b/>
        </w:rPr>
        <w:t>GOVERNO DO ESTADO DO PIAUI</w:t>
      </w:r>
    </w:p>
    <w:p w:rsidR="00DA5229" w:rsidRDefault="00DA5229" w:rsidP="00DA5229">
      <w:pPr>
        <w:spacing w:after="0" w:line="240" w:lineRule="auto"/>
        <w:jc w:val="both"/>
        <w:rPr>
          <w:b/>
        </w:rPr>
      </w:pPr>
      <w:r>
        <w:rPr>
          <w:b/>
        </w:rPr>
        <w:t xml:space="preserve">SECRETARIA DE ESTADO DA AGRICULTURA FAMILIAR </w:t>
      </w:r>
    </w:p>
    <w:p w:rsidR="00DA5229" w:rsidRDefault="00DA5229" w:rsidP="00F01A3F">
      <w:pPr>
        <w:spacing w:after="0" w:line="240" w:lineRule="auto"/>
        <w:jc w:val="both"/>
        <w:rPr>
          <w:b/>
        </w:rPr>
      </w:pPr>
    </w:p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 xml:space="preserve">° </w:t>
      </w:r>
      <w:r w:rsidR="0011053E">
        <w:rPr>
          <w:b/>
        </w:rPr>
        <w:t>0</w:t>
      </w:r>
      <w:r w:rsidR="00CA1351">
        <w:rPr>
          <w:b/>
        </w:rPr>
        <w:t>0</w:t>
      </w:r>
      <w:r w:rsidR="00D81A69">
        <w:rPr>
          <w:b/>
        </w:rPr>
        <w:t>3</w:t>
      </w:r>
      <w:r w:rsidR="00C87C13" w:rsidRPr="00C87C13">
        <w:rPr>
          <w:b/>
        </w:rPr>
        <w:t>/202</w:t>
      </w:r>
      <w:r w:rsidR="00CA1351">
        <w:rPr>
          <w:b/>
        </w:rPr>
        <w:t>3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337DCE" w:rsidRDefault="005E48C6" w:rsidP="00F01A3F">
      <w:pPr>
        <w:jc w:val="both"/>
        <w:rPr>
          <w:b/>
        </w:rPr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soSEI n°</w:t>
      </w:r>
      <w:r w:rsidR="00CA1351">
        <w:rPr>
          <w:b/>
        </w:rPr>
        <w:t xml:space="preserve"> </w:t>
      </w:r>
      <w:r w:rsidR="00CA1351">
        <w:t>00323.000857/2023-81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11053E">
        <w:t>0</w:t>
      </w:r>
      <w:r w:rsidR="00CA1351">
        <w:t>0</w:t>
      </w:r>
      <w:r w:rsidR="003F7AB0">
        <w:t>3</w:t>
      </w:r>
      <w:r w:rsidR="00C87C13" w:rsidRPr="00C87C13">
        <w:t>/202</w:t>
      </w:r>
      <w:r w:rsidR="00CA1351">
        <w:t>3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11053E" w:rsidRDefault="005E48C6" w:rsidP="0078615C">
      <w:pPr>
        <w:jc w:val="both"/>
      </w:pPr>
      <w:r w:rsidRPr="005E48C6">
        <w:rPr>
          <w:b/>
        </w:rPr>
        <w:t>Objeto da Licitação</w:t>
      </w:r>
      <w:r>
        <w:t>:</w:t>
      </w:r>
      <w:r w:rsidR="00CA1351" w:rsidRPr="00CA1351">
        <w:rPr>
          <w:rFonts w:ascii="Calibri" w:hAnsi="Calibri" w:cs="Calibri"/>
          <w:color w:val="000000"/>
          <w:sz w:val="19"/>
          <w:szCs w:val="19"/>
        </w:rPr>
        <w:t xml:space="preserve"> </w:t>
      </w:r>
      <w:r w:rsidR="00CA1351" w:rsidRPr="00CA1351">
        <w:t>Contratação de empresa de engenha</w:t>
      </w:r>
      <w:r w:rsidR="00E80A75">
        <w:t xml:space="preserve">ria para prestação do serviço </w:t>
      </w:r>
      <w:r w:rsidR="00CA1351" w:rsidRPr="00CA1351">
        <w:rPr>
          <w:b/>
          <w:bCs/>
        </w:rPr>
        <w:t>de 4.661,55 m² pavimentação poliédrica, na comunidade Boa Vista</w:t>
      </w:r>
      <w:r w:rsidR="00E80A75">
        <w:rPr>
          <w:b/>
          <w:bCs/>
        </w:rPr>
        <w:t xml:space="preserve"> – PA, Caraíbas</w:t>
      </w:r>
      <w:r w:rsidR="00CA1351" w:rsidRPr="00CA1351">
        <w:rPr>
          <w:b/>
          <w:bCs/>
        </w:rPr>
        <w:t>, zona rural do município de Castelo do Piauí</w:t>
      </w:r>
      <w:r w:rsidR="00CA1351" w:rsidRPr="00CA1351">
        <w:t>, conforme quantidades e especificações constantes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>Data de abertura e entrega das propostas</w:t>
      </w:r>
      <w:r w:rsidRPr="0016665A">
        <w:rPr>
          <w:b/>
        </w:rPr>
        <w:t xml:space="preserve">: </w:t>
      </w:r>
      <w:r w:rsidR="0016665A" w:rsidRPr="0016665A">
        <w:t>21</w:t>
      </w:r>
      <w:r w:rsidR="00B05E38" w:rsidRPr="0016665A">
        <w:t>/</w:t>
      </w:r>
      <w:r w:rsidR="0016665A" w:rsidRPr="0016665A">
        <w:t>12/2023</w:t>
      </w:r>
      <w:r w:rsidR="002C1771" w:rsidRPr="0016665A">
        <w:t xml:space="preserve"> às </w:t>
      </w:r>
      <w:r w:rsidR="0078615C" w:rsidRPr="0016665A">
        <w:t>09h00min</w:t>
      </w:r>
      <w:r w:rsidRPr="0016665A">
        <w:t>.</w:t>
      </w:r>
    </w:p>
    <w:p w:rsidR="0011053E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CA1351">
        <w:rPr>
          <w:b/>
        </w:rPr>
        <w:t xml:space="preserve"> </w:t>
      </w:r>
      <w:r w:rsidR="00F01A3F" w:rsidRPr="00F01A3F">
        <w:t xml:space="preserve">R$ </w:t>
      </w:r>
      <w:r w:rsidR="00CA1351" w:rsidRPr="00CA1351">
        <w:t>597.894,00 (quinhentos e  noventa e sete mil oitocentos e noventa e quatro reais)</w:t>
      </w:r>
      <w:r w:rsidR="00DA5229">
        <w:t>;</w:t>
      </w:r>
    </w:p>
    <w:p w:rsidR="00DA5229" w:rsidRPr="00255C25" w:rsidRDefault="00DA5229" w:rsidP="00DA5229">
      <w:pPr>
        <w:jc w:val="both"/>
      </w:pPr>
      <w:r>
        <w:rPr>
          <w:b/>
        </w:rPr>
        <w:t xml:space="preserve">Tipo: </w:t>
      </w:r>
      <w:r w:rsidRPr="00255C25">
        <w:t>Menor Preço</w:t>
      </w:r>
    </w:p>
    <w:p w:rsidR="00DA5229" w:rsidRPr="00255C25" w:rsidRDefault="00DA5229" w:rsidP="00DA5229">
      <w:pPr>
        <w:jc w:val="both"/>
      </w:pPr>
      <w:r w:rsidRPr="00255C25">
        <w:rPr>
          <w:b/>
        </w:rPr>
        <w:t>Regime</w:t>
      </w:r>
      <w:r>
        <w:rPr>
          <w:rFonts w:ascii="Calibri" w:hAnsi="Calibri" w:cs="Calibri"/>
          <w:color w:val="000000"/>
          <w:sz w:val="19"/>
          <w:szCs w:val="19"/>
        </w:rPr>
        <w:t xml:space="preserve">: </w:t>
      </w:r>
      <w:r w:rsidRPr="00255C25">
        <w:rPr>
          <w:bCs/>
        </w:rPr>
        <w:t>Empreitada por Preço Unitário</w:t>
      </w:r>
      <w:r w:rsidRPr="00255C25">
        <w:t>.</w:t>
      </w:r>
    </w:p>
    <w:p w:rsidR="005E48C6" w:rsidRPr="00B42260" w:rsidRDefault="005E48C6" w:rsidP="00F01A3F">
      <w:pPr>
        <w:jc w:val="both"/>
      </w:pPr>
      <w:bookmarkStart w:id="0" w:name="_GoBack"/>
      <w:bookmarkEnd w:id="0"/>
      <w:r w:rsidRPr="00B42260">
        <w:rPr>
          <w:b/>
        </w:rPr>
        <w:t xml:space="preserve">Dotação Orçamentária: </w:t>
      </w:r>
      <w:r w:rsidR="00C348FF">
        <w:t>20.608.</w:t>
      </w:r>
      <w:r w:rsidR="00C348FF" w:rsidRPr="00C348FF">
        <w:t>0006.3087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440591">
        <w:t>754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440591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DA5229" w:rsidRPr="00A82A97">
        <w:t>2023</w:t>
      </w:r>
      <w:r w:rsidR="0016665A" w:rsidRPr="00A82A97">
        <w:t>SC</w:t>
      </w:r>
      <w:r w:rsidR="00A82A97" w:rsidRPr="00A82A97">
        <w:t>00360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>Local de acesso à integra do edital e anexos</w:t>
      </w:r>
      <w:r>
        <w:t xml:space="preserve">: Rua João Cabral, 2319, Bairro: Pirajá, Teresina -PI, fone (86) 3216-2160, e-mails: </w:t>
      </w:r>
      <w:hyperlink r:id="rId6" w:history="1">
        <w:r w:rsidRPr="00DE6B21">
          <w:rPr>
            <w:rStyle w:val="Hyperlink"/>
          </w:rPr>
          <w:t>licitacaosaf</w:t>
        </w:r>
        <w:r w:rsidR="00C348FF" w:rsidRPr="00DE6B21">
          <w:rPr>
            <w:rStyle w:val="Hyperlink"/>
          </w:rPr>
          <w:t>pi</w:t>
        </w:r>
        <w:r w:rsidRPr="00DE6B21">
          <w:rPr>
            <w:rStyle w:val="Hyperlink"/>
          </w:rPr>
          <w:t>@gmail.com</w:t>
        </w:r>
      </w:hyperlink>
      <w:r>
        <w:t xml:space="preserve">; </w:t>
      </w:r>
      <w:hyperlink r:id="rId7" w:history="1">
        <w:r w:rsidRPr="00DE6B21">
          <w:rPr>
            <w:rStyle w:val="Hyperlink"/>
          </w:rPr>
          <w:t>saf@saf.pi,gov.br</w:t>
        </w:r>
      </w:hyperlink>
      <w:r>
        <w:t xml:space="preserve">; </w:t>
      </w:r>
      <w:hyperlink r:id="rId8" w:history="1">
        <w:r w:rsidR="00440591" w:rsidRPr="00CD6BF9">
          <w:rPr>
            <w:rStyle w:val="Hyperlink"/>
          </w:rPr>
          <w:t>licitacao@saf.pi.gov.br</w:t>
        </w:r>
      </w:hyperlink>
      <w:r>
        <w:t>;</w:t>
      </w:r>
      <w:r w:rsidR="0078615C">
        <w:t xml:space="preserve"> </w:t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A615AC">
        <w:t xml:space="preserve">Teresina (PI), </w:t>
      </w:r>
      <w:r w:rsidR="0016665A" w:rsidRPr="00A615AC">
        <w:t>04</w:t>
      </w:r>
      <w:r w:rsidRPr="00A615AC">
        <w:t xml:space="preserve"> de </w:t>
      </w:r>
      <w:r w:rsidR="0016665A" w:rsidRPr="00A615AC">
        <w:t>dez</w:t>
      </w:r>
      <w:r w:rsidR="00CA1351" w:rsidRPr="00A615AC">
        <w:t>embro</w:t>
      </w:r>
      <w:r w:rsidR="009F544C" w:rsidRPr="00A615AC">
        <w:t xml:space="preserve"> de 202</w:t>
      </w:r>
      <w:r w:rsidR="00CA1351" w:rsidRPr="00A615AC">
        <w:t>3</w:t>
      </w:r>
      <w:r w:rsidR="00F01A3F" w:rsidRPr="00A615AC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CA1351" w:rsidP="00F01A3F">
      <w:pPr>
        <w:spacing w:after="0" w:line="240" w:lineRule="auto"/>
        <w:jc w:val="both"/>
      </w:pPr>
      <w:r>
        <w:t xml:space="preserve">Karla Meneses Costa 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</w:t>
      </w:r>
      <w:r w:rsidR="00CA1351">
        <w:t>da Comissão de Contratação</w:t>
      </w:r>
      <w:r>
        <w:t xml:space="preserve"> CPL/SAF</w:t>
      </w:r>
      <w:r w:rsidR="00CA1351">
        <w:t>-PI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CA1351" w:rsidP="00F01A3F">
      <w:pPr>
        <w:spacing w:after="0"/>
        <w:jc w:val="both"/>
      </w:pPr>
      <w:r>
        <w:t>Rejane Tavares da Silva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1B9" w:rsidRDefault="003361B9" w:rsidP="00A90988">
      <w:pPr>
        <w:spacing w:after="0" w:line="240" w:lineRule="auto"/>
      </w:pPr>
      <w:r>
        <w:separator/>
      </w:r>
    </w:p>
  </w:endnote>
  <w:endnote w:type="continuationSeparator" w:id="1">
    <w:p w:rsidR="003361B9" w:rsidRDefault="003361B9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1B9" w:rsidRDefault="003361B9" w:rsidP="00A90988">
      <w:pPr>
        <w:spacing w:after="0" w:line="240" w:lineRule="auto"/>
      </w:pPr>
      <w:r>
        <w:separator/>
      </w:r>
    </w:p>
  </w:footnote>
  <w:footnote w:type="continuationSeparator" w:id="1">
    <w:p w:rsidR="003361B9" w:rsidRDefault="003361B9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48C6"/>
    <w:rsid w:val="00007DDF"/>
    <w:rsid w:val="00021C92"/>
    <w:rsid w:val="00041D38"/>
    <w:rsid w:val="000438CE"/>
    <w:rsid w:val="000625CC"/>
    <w:rsid w:val="0006486D"/>
    <w:rsid w:val="00090D9E"/>
    <w:rsid w:val="000A4CF3"/>
    <w:rsid w:val="000A57C9"/>
    <w:rsid w:val="000B6F16"/>
    <w:rsid w:val="000F22A8"/>
    <w:rsid w:val="00104584"/>
    <w:rsid w:val="0011053E"/>
    <w:rsid w:val="00117FB8"/>
    <w:rsid w:val="00122045"/>
    <w:rsid w:val="00126B76"/>
    <w:rsid w:val="00131620"/>
    <w:rsid w:val="00131A47"/>
    <w:rsid w:val="00145E70"/>
    <w:rsid w:val="00157B57"/>
    <w:rsid w:val="0016665A"/>
    <w:rsid w:val="00183397"/>
    <w:rsid w:val="001D4020"/>
    <w:rsid w:val="00200261"/>
    <w:rsid w:val="00224F01"/>
    <w:rsid w:val="0023274B"/>
    <w:rsid w:val="0025592F"/>
    <w:rsid w:val="00292C7C"/>
    <w:rsid w:val="002A6F9B"/>
    <w:rsid w:val="002B75E4"/>
    <w:rsid w:val="002C1771"/>
    <w:rsid w:val="002C306C"/>
    <w:rsid w:val="002D3711"/>
    <w:rsid w:val="002F46F7"/>
    <w:rsid w:val="00317A8E"/>
    <w:rsid w:val="00331692"/>
    <w:rsid w:val="003361B9"/>
    <w:rsid w:val="00337DCE"/>
    <w:rsid w:val="003406D9"/>
    <w:rsid w:val="003435D9"/>
    <w:rsid w:val="00347F0E"/>
    <w:rsid w:val="00362647"/>
    <w:rsid w:val="00373528"/>
    <w:rsid w:val="00386A33"/>
    <w:rsid w:val="0039017F"/>
    <w:rsid w:val="00391A2F"/>
    <w:rsid w:val="003977C0"/>
    <w:rsid w:val="003C305A"/>
    <w:rsid w:val="003C6507"/>
    <w:rsid w:val="003C653B"/>
    <w:rsid w:val="003E0505"/>
    <w:rsid w:val="003F414A"/>
    <w:rsid w:val="003F7AB0"/>
    <w:rsid w:val="004032E3"/>
    <w:rsid w:val="00440591"/>
    <w:rsid w:val="00450CFE"/>
    <w:rsid w:val="00491F62"/>
    <w:rsid w:val="0049732E"/>
    <w:rsid w:val="00503263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5F03F9"/>
    <w:rsid w:val="00616BAF"/>
    <w:rsid w:val="00616CC1"/>
    <w:rsid w:val="00622590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372A"/>
    <w:rsid w:val="0078615C"/>
    <w:rsid w:val="007A0AF6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A158C"/>
    <w:rsid w:val="009F0DB4"/>
    <w:rsid w:val="009F544C"/>
    <w:rsid w:val="009F5E40"/>
    <w:rsid w:val="00A05A60"/>
    <w:rsid w:val="00A23F71"/>
    <w:rsid w:val="00A5620C"/>
    <w:rsid w:val="00A615AC"/>
    <w:rsid w:val="00A65884"/>
    <w:rsid w:val="00A74741"/>
    <w:rsid w:val="00A82A97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348FF"/>
    <w:rsid w:val="00C44E35"/>
    <w:rsid w:val="00C529F9"/>
    <w:rsid w:val="00C87C13"/>
    <w:rsid w:val="00C9224E"/>
    <w:rsid w:val="00C93357"/>
    <w:rsid w:val="00CA1351"/>
    <w:rsid w:val="00CC548E"/>
    <w:rsid w:val="00D3682F"/>
    <w:rsid w:val="00D46E05"/>
    <w:rsid w:val="00D81A69"/>
    <w:rsid w:val="00D92827"/>
    <w:rsid w:val="00DA5229"/>
    <w:rsid w:val="00DC3E0C"/>
    <w:rsid w:val="00DE6B21"/>
    <w:rsid w:val="00E422AA"/>
    <w:rsid w:val="00E80A75"/>
    <w:rsid w:val="00E90E18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6D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  <w:style w:type="character" w:customStyle="1" w:styleId="dark-mode-color-black">
    <w:name w:val="dark-mode-color-black"/>
    <w:basedOn w:val="Fontepargpadro"/>
    <w:rsid w:val="00CA13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saf.pi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saf@saf.pi,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licitacaosafpi@gmail.com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User</cp:lastModifiedBy>
  <cp:revision>14</cp:revision>
  <dcterms:created xsi:type="dcterms:W3CDTF">2022-08-31T14:45:00Z</dcterms:created>
  <dcterms:modified xsi:type="dcterms:W3CDTF">2023-12-04T16:51:00Z</dcterms:modified>
</cp:coreProperties>
</file>